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8ED86" w14:textId="0338AB12" w:rsidR="004E4902" w:rsidRPr="00FE1168" w:rsidRDefault="00EB6E13" w:rsidP="001057FF">
      <w:pPr>
        <w:jc w:val="center"/>
        <w:rPr>
          <w:rFonts w:ascii="华文中宋" w:eastAsia="华文中宋" w:hAnsi="华文中宋"/>
          <w:b/>
          <w:bCs/>
          <w:sz w:val="36"/>
        </w:rPr>
      </w:pPr>
      <w:r w:rsidRPr="00FE1168">
        <w:rPr>
          <w:rFonts w:ascii="华文中宋" w:eastAsia="华文中宋" w:hAnsi="华文中宋" w:hint="eastAsia"/>
          <w:b/>
          <w:bCs/>
          <w:sz w:val="44"/>
        </w:rPr>
        <w:t>《</w:t>
      </w:r>
      <w:r w:rsidR="005C4FC7">
        <w:rPr>
          <w:rFonts w:ascii="华文中宋" w:eastAsia="华文中宋" w:hAnsi="华文中宋" w:hint="eastAsia"/>
          <w:b/>
          <w:bCs/>
          <w:sz w:val="44"/>
        </w:rPr>
        <w:t>提升职场沟通力</w:t>
      </w:r>
      <w:r w:rsidRPr="00FE1168">
        <w:rPr>
          <w:rFonts w:ascii="华文中宋" w:eastAsia="华文中宋" w:hAnsi="华文中宋" w:hint="eastAsia"/>
          <w:b/>
          <w:bCs/>
          <w:sz w:val="44"/>
        </w:rPr>
        <w:t>》</w:t>
      </w:r>
      <w:r w:rsidR="00844CD6">
        <w:rPr>
          <w:rFonts w:ascii="华文中宋" w:eastAsia="华文中宋" w:hAnsi="华文中宋" w:hint="eastAsia"/>
          <w:b/>
          <w:bCs/>
          <w:sz w:val="44"/>
        </w:rPr>
        <w:t>——许强</w:t>
      </w:r>
    </w:p>
    <w:p w14:paraId="216E3E66" w14:textId="21DE9390" w:rsidR="001D06DF" w:rsidRPr="00473C2E" w:rsidRDefault="00A754F0" w:rsidP="007A495E">
      <w:pPr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良好的人际关系，可使工作成功率与个人幸福达成率达85%以上；一个人获得成功的因素中，85%决定于人际关系，而知识、技术、经验等因素仅占15%；</w:t>
      </w:r>
      <w:r w:rsidR="00CC7748" w:rsidRPr="00473C2E">
        <w:rPr>
          <w:rFonts w:ascii="微软雅黑" w:eastAsia="微软雅黑" w:hAnsi="微软雅黑" w:hint="eastAsia"/>
          <w:b/>
          <w:sz w:val="24"/>
          <w:szCs w:val="24"/>
        </w:rPr>
        <w:t>情绪表达是否恰当会影响我们的人际关系，而人际关系在现实社会中显得尤其重要</w:t>
      </w:r>
      <w:r w:rsidR="00031748" w:rsidRPr="00473C2E">
        <w:rPr>
          <w:rFonts w:ascii="微软雅黑" w:eastAsia="微软雅黑" w:hAnsi="微软雅黑" w:hint="eastAsia"/>
          <w:b/>
          <w:sz w:val="24"/>
          <w:szCs w:val="24"/>
        </w:rPr>
        <w:t>。</w:t>
      </w:r>
      <w:r w:rsidR="00CC7748" w:rsidRPr="00473C2E">
        <w:rPr>
          <w:rFonts w:ascii="微软雅黑" w:eastAsia="微软雅黑" w:hAnsi="微软雅黑" w:hint="eastAsia"/>
          <w:b/>
          <w:sz w:val="24"/>
          <w:szCs w:val="24"/>
        </w:rPr>
        <w:t>在工作中如果太情绪化，很容易让同事认为自己是一个</w:t>
      </w:r>
      <w:proofErr w:type="gramStart"/>
      <w:r w:rsidR="00CC7748" w:rsidRPr="00473C2E">
        <w:rPr>
          <w:rFonts w:ascii="微软雅黑" w:eastAsia="微软雅黑" w:hAnsi="微软雅黑" w:hint="eastAsia"/>
          <w:b/>
          <w:sz w:val="24"/>
          <w:szCs w:val="24"/>
        </w:rPr>
        <w:t>不</w:t>
      </w:r>
      <w:proofErr w:type="gramEnd"/>
      <w:r w:rsidR="00CC7748" w:rsidRPr="00473C2E">
        <w:rPr>
          <w:rFonts w:ascii="微软雅黑" w:eastAsia="微软雅黑" w:hAnsi="微软雅黑" w:hint="eastAsia"/>
          <w:b/>
          <w:sz w:val="24"/>
          <w:szCs w:val="24"/>
        </w:rPr>
        <w:t>专业、不稳重、没有团队合作精神的人。</w:t>
      </w:r>
      <w:r w:rsidR="001D06DF" w:rsidRPr="00473C2E">
        <w:rPr>
          <w:rFonts w:ascii="微软雅黑" w:eastAsia="微软雅黑" w:hAnsi="微软雅黑" w:hint="eastAsia"/>
          <w:b/>
          <w:sz w:val="24"/>
          <w:szCs w:val="24"/>
        </w:rPr>
        <w:t>情绪和非理性严重阻隔沟通，更不可能有优良的沟通。优良的沟通以情绪控制和讲道理为根本前提。</w:t>
      </w:r>
      <w:r w:rsidRPr="00473C2E">
        <w:rPr>
          <w:rFonts w:ascii="微软雅黑" w:eastAsia="微软雅黑" w:hAnsi="微软雅黑" w:hint="eastAsia"/>
          <w:b/>
          <w:sz w:val="24"/>
          <w:szCs w:val="24"/>
        </w:rPr>
        <w:t>现在很多企业执行力不到位，98%是因为沟通不到位。沟通漏斗普遍存在着，就是如果我们所设想希望表达的是100%，与团队成员沟通的时候却只能讲出80%，因为场所干扰、等原因，对方听到的最多只是60%，能听懂的部分只有40%，真到执行时就只剩下20%了。</w:t>
      </w:r>
      <w:r w:rsidR="00397470" w:rsidRPr="00473C2E">
        <w:rPr>
          <w:rFonts w:ascii="微软雅黑" w:eastAsia="微软雅黑" w:hAnsi="微软雅黑" w:hint="eastAsia"/>
          <w:b/>
          <w:sz w:val="24"/>
          <w:szCs w:val="24"/>
        </w:rPr>
        <w:t>通过本课程可以学习，如何做情绪的主人，营造良好的人际关系，掌握沟通的技巧。</w:t>
      </w:r>
    </w:p>
    <w:p w14:paraId="3A8DFF0D" w14:textId="77777777" w:rsidR="001D06DF" w:rsidRPr="00473C2E" w:rsidRDefault="001D06DF" w:rsidP="00840D80">
      <w:pPr>
        <w:rPr>
          <w:rFonts w:ascii="微软雅黑" w:eastAsia="微软雅黑" w:hAnsi="微软雅黑"/>
          <w:szCs w:val="21"/>
        </w:rPr>
      </w:pPr>
    </w:p>
    <w:p w14:paraId="5B021E73" w14:textId="29ACCFE0" w:rsidR="00D139CB" w:rsidRPr="00473C2E" w:rsidRDefault="00C82F76" w:rsidP="00CC7748">
      <w:pPr>
        <w:rPr>
          <w:rFonts w:ascii="微软雅黑" w:eastAsia="微软雅黑" w:hAnsi="微软雅黑"/>
          <w:color w:val="000000"/>
          <w:sz w:val="28"/>
          <w:szCs w:val="28"/>
        </w:rPr>
      </w:pPr>
      <w:r w:rsidRPr="00473C2E">
        <w:rPr>
          <w:rFonts w:ascii="微软雅黑" w:eastAsia="微软雅黑" w:hAnsi="微软雅黑" w:hint="eastAsia"/>
          <w:b/>
          <w:sz w:val="28"/>
          <w:szCs w:val="28"/>
        </w:rPr>
        <w:t>授课长度</w:t>
      </w:r>
      <w:r w:rsidR="00C744B7" w:rsidRPr="00473C2E">
        <w:rPr>
          <w:rFonts w:ascii="微软雅黑" w:eastAsia="微软雅黑" w:hAnsi="微软雅黑" w:hint="eastAsia"/>
          <w:b/>
          <w:sz w:val="28"/>
          <w:szCs w:val="28"/>
        </w:rPr>
        <w:t>：</w:t>
      </w:r>
      <w:r w:rsidR="006663F1" w:rsidRPr="00473C2E">
        <w:rPr>
          <w:rFonts w:ascii="微软雅黑" w:eastAsia="微软雅黑" w:hAnsi="微软雅黑"/>
          <w:b/>
          <w:sz w:val="28"/>
          <w:szCs w:val="28"/>
        </w:rPr>
        <w:t>2</w:t>
      </w:r>
      <w:r w:rsidR="00664C96" w:rsidRPr="00473C2E">
        <w:rPr>
          <w:rFonts w:ascii="微软雅黑" w:eastAsia="微软雅黑" w:hAnsi="微软雅黑" w:hint="eastAsia"/>
          <w:b/>
          <w:sz w:val="28"/>
          <w:szCs w:val="28"/>
        </w:rPr>
        <w:t>天</w:t>
      </w:r>
      <w:r w:rsidR="006663F1" w:rsidRPr="00473C2E">
        <w:rPr>
          <w:rFonts w:ascii="微软雅黑" w:eastAsia="微软雅黑" w:hAnsi="微软雅黑" w:hint="eastAsia"/>
          <w:b/>
          <w:sz w:val="28"/>
          <w:szCs w:val="28"/>
        </w:rPr>
        <w:t>（6小时/天）</w:t>
      </w:r>
    </w:p>
    <w:p w14:paraId="7B5715EA" w14:textId="149B0B8F" w:rsidR="00C82F76" w:rsidRPr="00473C2E" w:rsidRDefault="00C82F76" w:rsidP="00840D80">
      <w:pPr>
        <w:rPr>
          <w:rFonts w:ascii="微软雅黑" w:eastAsia="微软雅黑" w:hAnsi="微软雅黑"/>
          <w:color w:val="000000"/>
          <w:sz w:val="28"/>
          <w:szCs w:val="28"/>
        </w:rPr>
      </w:pPr>
      <w:r w:rsidRPr="00473C2E">
        <w:rPr>
          <w:rFonts w:ascii="微软雅黑" w:eastAsia="微软雅黑" w:hAnsi="微软雅黑" w:hint="eastAsia"/>
          <w:b/>
          <w:sz w:val="28"/>
          <w:szCs w:val="28"/>
        </w:rPr>
        <w:t>授课方式：</w:t>
      </w:r>
      <w:r w:rsidRPr="00473C2E">
        <w:rPr>
          <w:rFonts w:ascii="微软雅黑" w:eastAsia="微软雅黑" w:hAnsi="微软雅黑" w:hint="eastAsia"/>
          <w:color w:val="000000"/>
          <w:sz w:val="24"/>
          <w:szCs w:val="32"/>
        </w:rPr>
        <w:t>案例分析+情境模拟</w:t>
      </w:r>
      <w:r w:rsidRPr="00473C2E">
        <w:rPr>
          <w:rFonts w:ascii="微软雅黑" w:eastAsia="微软雅黑" w:hAnsi="微软雅黑"/>
          <w:color w:val="000000"/>
          <w:sz w:val="24"/>
          <w:szCs w:val="32"/>
        </w:rPr>
        <w:t>+</w:t>
      </w:r>
      <w:r w:rsidRPr="00473C2E">
        <w:rPr>
          <w:rFonts w:ascii="微软雅黑" w:eastAsia="微软雅黑" w:hAnsi="微软雅黑" w:hint="eastAsia"/>
          <w:color w:val="000000"/>
          <w:sz w:val="24"/>
          <w:szCs w:val="32"/>
        </w:rPr>
        <w:t>体验活动+小组讨论+学员分享+讲师点评</w:t>
      </w:r>
    </w:p>
    <w:p w14:paraId="56F0B7AE" w14:textId="5AFC0C49" w:rsidR="00C82F76" w:rsidRPr="00473C2E" w:rsidRDefault="00C82F76" w:rsidP="00840D80">
      <w:pPr>
        <w:rPr>
          <w:rFonts w:ascii="微软雅黑" w:eastAsia="微软雅黑" w:hAnsi="微软雅黑"/>
          <w:color w:val="000000"/>
          <w:sz w:val="22"/>
          <w:szCs w:val="28"/>
        </w:rPr>
      </w:pPr>
      <w:r w:rsidRPr="00473C2E">
        <w:rPr>
          <w:rFonts w:ascii="微软雅黑" w:eastAsia="微软雅黑" w:hAnsi="微软雅黑" w:hint="eastAsia"/>
          <w:b/>
          <w:sz w:val="28"/>
          <w:szCs w:val="28"/>
        </w:rPr>
        <w:t>适合对象：</w:t>
      </w:r>
      <w:r w:rsidR="00636B2A" w:rsidRPr="00473C2E">
        <w:rPr>
          <w:rFonts w:ascii="微软雅黑" w:eastAsia="微软雅黑" w:hAnsi="微软雅黑" w:hint="eastAsia"/>
          <w:color w:val="000000"/>
          <w:sz w:val="24"/>
          <w:szCs w:val="32"/>
        </w:rPr>
        <w:t>中</w:t>
      </w:r>
      <w:r w:rsidR="00397301" w:rsidRPr="00473C2E">
        <w:rPr>
          <w:rFonts w:ascii="微软雅黑" w:eastAsia="微软雅黑" w:hAnsi="微软雅黑" w:hint="eastAsia"/>
          <w:color w:val="000000"/>
          <w:sz w:val="24"/>
          <w:szCs w:val="32"/>
        </w:rPr>
        <w:t>层管理者、候选</w:t>
      </w:r>
      <w:r w:rsidRPr="00473C2E">
        <w:rPr>
          <w:rFonts w:ascii="微软雅黑" w:eastAsia="微软雅黑" w:hAnsi="微软雅黑" w:hint="eastAsia"/>
          <w:color w:val="000000"/>
          <w:sz w:val="24"/>
          <w:szCs w:val="32"/>
        </w:rPr>
        <w:t>管理者</w:t>
      </w:r>
      <w:r w:rsidR="00FC12AF" w:rsidRPr="00473C2E">
        <w:rPr>
          <w:rFonts w:ascii="微软雅黑" w:eastAsia="微软雅黑" w:hAnsi="微软雅黑" w:hint="eastAsia"/>
          <w:color w:val="000000"/>
          <w:sz w:val="24"/>
          <w:szCs w:val="32"/>
        </w:rPr>
        <w:t>，</w:t>
      </w:r>
      <w:r w:rsidR="00145D9D" w:rsidRPr="00473C2E">
        <w:rPr>
          <w:rFonts w:ascii="微软雅黑" w:eastAsia="微软雅黑" w:hAnsi="微软雅黑" w:hint="eastAsia"/>
          <w:color w:val="000000"/>
          <w:sz w:val="24"/>
          <w:szCs w:val="32"/>
        </w:rPr>
        <w:t>企业中高层</w:t>
      </w:r>
      <w:r w:rsidR="00D139CB" w:rsidRPr="00473C2E">
        <w:rPr>
          <w:rFonts w:ascii="微软雅黑" w:eastAsia="微软雅黑" w:hAnsi="微软雅黑" w:hint="eastAsia"/>
          <w:color w:val="000000"/>
          <w:sz w:val="24"/>
          <w:szCs w:val="32"/>
        </w:rPr>
        <w:t>管理者</w:t>
      </w:r>
    </w:p>
    <w:p w14:paraId="6BC369D9" w14:textId="77777777" w:rsidR="00C82F76" w:rsidRPr="00473C2E" w:rsidRDefault="00C82F76" w:rsidP="00840D80">
      <w:pPr>
        <w:rPr>
          <w:rFonts w:ascii="微软雅黑" w:eastAsia="微软雅黑" w:hAnsi="微软雅黑"/>
          <w:sz w:val="28"/>
          <w:szCs w:val="28"/>
        </w:rPr>
      </w:pPr>
      <w:r w:rsidRPr="00473C2E">
        <w:rPr>
          <w:rFonts w:ascii="微软雅黑" w:eastAsia="微软雅黑" w:hAnsi="微软雅黑" w:hint="eastAsia"/>
          <w:b/>
          <w:sz w:val="28"/>
          <w:szCs w:val="28"/>
        </w:rPr>
        <w:t>参加人数：</w:t>
      </w:r>
      <w:r w:rsidR="007B459D" w:rsidRPr="00473C2E">
        <w:rPr>
          <w:rFonts w:ascii="微软雅黑" w:eastAsia="微软雅黑" w:hAnsi="微软雅黑" w:hint="eastAsia"/>
          <w:color w:val="000000"/>
          <w:sz w:val="22"/>
          <w:szCs w:val="28"/>
        </w:rPr>
        <w:t xml:space="preserve"> </w:t>
      </w:r>
      <w:r w:rsidRPr="00473C2E">
        <w:rPr>
          <w:rFonts w:ascii="微软雅黑" w:eastAsia="微软雅黑" w:hAnsi="微软雅黑" w:hint="eastAsia"/>
          <w:color w:val="000000"/>
          <w:sz w:val="22"/>
          <w:szCs w:val="28"/>
        </w:rPr>
        <w:t>3</w:t>
      </w:r>
      <w:r w:rsidRPr="00473C2E">
        <w:rPr>
          <w:rFonts w:ascii="微软雅黑" w:eastAsia="微软雅黑" w:hAnsi="微软雅黑"/>
          <w:color w:val="000000"/>
          <w:sz w:val="22"/>
          <w:szCs w:val="28"/>
        </w:rPr>
        <w:t>0</w:t>
      </w:r>
      <w:r w:rsidR="007B459D" w:rsidRPr="00473C2E">
        <w:rPr>
          <w:rFonts w:ascii="微软雅黑" w:eastAsia="微软雅黑" w:hAnsi="微软雅黑" w:hint="eastAsia"/>
          <w:color w:val="000000"/>
          <w:sz w:val="22"/>
          <w:szCs w:val="28"/>
        </w:rPr>
        <w:t>~60</w:t>
      </w:r>
      <w:r w:rsidRPr="00473C2E">
        <w:rPr>
          <w:rFonts w:ascii="微软雅黑" w:eastAsia="微软雅黑" w:hAnsi="微软雅黑" w:hint="eastAsia"/>
          <w:color w:val="000000"/>
          <w:sz w:val="22"/>
          <w:szCs w:val="28"/>
        </w:rPr>
        <w:t>人为宜</w:t>
      </w:r>
    </w:p>
    <w:p w14:paraId="58A6E897" w14:textId="77777777" w:rsidR="007A495E" w:rsidRPr="00473C2E" w:rsidRDefault="007A495E" w:rsidP="007A495E">
      <w:pPr>
        <w:rPr>
          <w:rFonts w:ascii="微软雅黑" w:eastAsia="微软雅黑" w:hAnsi="微软雅黑"/>
          <w:b/>
          <w:sz w:val="28"/>
          <w:szCs w:val="28"/>
        </w:rPr>
      </w:pPr>
      <w:r w:rsidRPr="00473C2E">
        <w:rPr>
          <w:rFonts w:ascii="微软雅黑" w:eastAsia="微软雅黑" w:hAnsi="微软雅黑" w:hint="eastAsia"/>
          <w:b/>
          <w:sz w:val="28"/>
          <w:szCs w:val="28"/>
        </w:rPr>
        <w:t>课程收益：</w:t>
      </w:r>
    </w:p>
    <w:p w14:paraId="1635BC07" w14:textId="10BD2560" w:rsidR="007A495E" w:rsidRPr="00473C2E" w:rsidRDefault="007A495E" w:rsidP="007A495E">
      <w:pPr>
        <w:pStyle w:val="a9"/>
        <w:numPr>
          <w:ilvl w:val="0"/>
          <w:numId w:val="35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正确认知沟通的价值、本质，掌握沟通理论、工具与方法，以专业、有效的方式沟通；</w:t>
      </w:r>
    </w:p>
    <w:p w14:paraId="267B23D9" w14:textId="434F9237" w:rsidR="007A495E" w:rsidRPr="00473C2E" w:rsidRDefault="007A495E" w:rsidP="007A495E">
      <w:pPr>
        <w:pStyle w:val="a9"/>
        <w:numPr>
          <w:ilvl w:val="0"/>
          <w:numId w:val="35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掌握对内（向上/向下/平级/跨部门）沟通，对外（相关方）沟通的原则、方法与技巧；</w:t>
      </w:r>
    </w:p>
    <w:p w14:paraId="5D1B045C" w14:textId="5EA9269D" w:rsidR="007A495E" w:rsidRPr="00473C2E" w:rsidRDefault="007A495E" w:rsidP="007A495E">
      <w:pPr>
        <w:pStyle w:val="a9"/>
        <w:numPr>
          <w:ilvl w:val="0"/>
          <w:numId w:val="35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工具方法：关键策略、编码解码、</w:t>
      </w:r>
      <w:proofErr w:type="gramStart"/>
      <w:r w:rsidRPr="00473C2E">
        <w:rPr>
          <w:rFonts w:ascii="微软雅黑" w:eastAsia="微软雅黑" w:hAnsi="微软雅黑" w:hint="eastAsia"/>
          <w:b/>
          <w:sz w:val="24"/>
          <w:szCs w:val="24"/>
        </w:rPr>
        <w:t>同理心</w:t>
      </w:r>
      <w:proofErr w:type="gramEnd"/>
      <w:r w:rsidRPr="00473C2E">
        <w:rPr>
          <w:rFonts w:ascii="微软雅黑" w:eastAsia="微软雅黑" w:hAnsi="微软雅黑" w:hint="eastAsia"/>
          <w:b/>
          <w:sz w:val="24"/>
          <w:szCs w:val="24"/>
        </w:rPr>
        <w:t>技术、3听3问3说、5W2H法、八步法等；</w:t>
      </w:r>
    </w:p>
    <w:p w14:paraId="70833707" w14:textId="1A3B3EB0" w:rsidR="007A495E" w:rsidRPr="00473C2E" w:rsidRDefault="007A495E" w:rsidP="007A495E">
      <w:pPr>
        <w:pStyle w:val="a9"/>
        <w:numPr>
          <w:ilvl w:val="0"/>
          <w:numId w:val="35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提高人际关系处理能力，正确评价自己他人，进一步提高与其他部门沟通与协调能力；</w:t>
      </w:r>
    </w:p>
    <w:p w14:paraId="74E3002D" w14:textId="6DE09DC2" w:rsidR="007A495E" w:rsidRPr="00473C2E" w:rsidRDefault="007A495E" w:rsidP="007A495E">
      <w:pPr>
        <w:pStyle w:val="a9"/>
        <w:numPr>
          <w:ilvl w:val="0"/>
          <w:numId w:val="35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通过多个实战案例的演练，轻松学习，快乐学习。从“知道”到“做到”到“做更好”；</w:t>
      </w:r>
    </w:p>
    <w:p w14:paraId="1D13366F" w14:textId="77777777" w:rsidR="007A495E" w:rsidRPr="00473C2E" w:rsidRDefault="007A495E" w:rsidP="007A495E">
      <w:pPr>
        <w:pStyle w:val="a9"/>
        <w:numPr>
          <w:ilvl w:val="0"/>
          <w:numId w:val="35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473C2E">
        <w:rPr>
          <w:rFonts w:ascii="微软雅黑" w:eastAsia="微软雅黑" w:hAnsi="微软雅黑" w:hint="eastAsia"/>
          <w:b/>
          <w:sz w:val="24"/>
          <w:szCs w:val="24"/>
        </w:rPr>
        <w:t>全面提升内外部全方位高品质沟通力，促进个人与组织工作绩效与人际和谐，实现多赢。</w:t>
      </w:r>
    </w:p>
    <w:p w14:paraId="24677CD8" w14:textId="52F9EAA9" w:rsidR="004E4902" w:rsidRPr="00473C2E" w:rsidRDefault="001E1D8E" w:rsidP="007A495E">
      <w:pPr>
        <w:ind w:firstLineChars="100" w:firstLine="280"/>
        <w:rPr>
          <w:rFonts w:ascii="微软雅黑" w:eastAsia="微软雅黑" w:hAnsi="微软雅黑"/>
          <w:b/>
          <w:sz w:val="28"/>
          <w:szCs w:val="28"/>
        </w:rPr>
      </w:pPr>
      <w:r w:rsidRPr="00473C2E">
        <w:rPr>
          <w:rFonts w:ascii="微软雅黑" w:eastAsia="微软雅黑" w:hAnsi="微软雅黑" w:hint="eastAsia"/>
          <w:b/>
          <w:sz w:val="28"/>
          <w:szCs w:val="28"/>
        </w:rPr>
        <w:lastRenderedPageBreak/>
        <w:t>课程</w:t>
      </w:r>
      <w:r w:rsidR="00407C7B" w:rsidRPr="00473C2E">
        <w:rPr>
          <w:rFonts w:ascii="微软雅黑" w:eastAsia="微软雅黑" w:hAnsi="微软雅黑" w:hint="eastAsia"/>
          <w:b/>
          <w:sz w:val="28"/>
          <w:szCs w:val="28"/>
        </w:rPr>
        <w:t>内容</w:t>
      </w:r>
      <w:r w:rsidRPr="00473C2E">
        <w:rPr>
          <w:rFonts w:ascii="微软雅黑" w:eastAsia="微软雅黑" w:hAnsi="微软雅黑" w:hint="eastAsia"/>
          <w:b/>
          <w:sz w:val="28"/>
          <w:szCs w:val="28"/>
        </w:rPr>
        <w:t>：</w:t>
      </w:r>
    </w:p>
    <w:p w14:paraId="0D409528" w14:textId="775D3E5A" w:rsidR="006D3306" w:rsidRPr="006D3306" w:rsidRDefault="00473C2E" w:rsidP="006D3306">
      <w:pPr>
        <w:ind w:firstLineChars="100" w:firstLine="280"/>
        <w:rPr>
          <w:rFonts w:ascii="华文中宋" w:eastAsia="华文中宋" w:hAnsi="华文中宋"/>
          <w:b/>
          <w:sz w:val="28"/>
          <w:szCs w:val="28"/>
        </w:rPr>
      </w:pPr>
      <w:r>
        <w:rPr>
          <w:rFonts w:ascii="华文中宋" w:eastAsia="华文中宋" w:hAnsi="华文中宋" w:hint="eastAsia"/>
          <w:b/>
          <w:sz w:val="28"/>
          <w:szCs w:val="28"/>
        </w:rPr>
        <w:t>课程</w:t>
      </w:r>
      <w:r w:rsidR="006D3306" w:rsidRPr="006D3306">
        <w:rPr>
          <w:rFonts w:ascii="华文中宋" w:eastAsia="华文中宋" w:hAnsi="华文中宋" w:hint="eastAsia"/>
          <w:b/>
          <w:sz w:val="28"/>
          <w:szCs w:val="28"/>
        </w:rPr>
        <w:t>破冰：</w:t>
      </w:r>
    </w:p>
    <w:p w14:paraId="01A6E020" w14:textId="22D3634C" w:rsidR="006D3306" w:rsidRPr="006D3306" w:rsidRDefault="006D3306" w:rsidP="006D3306">
      <w:pPr>
        <w:ind w:firstLineChars="100" w:firstLine="280"/>
        <w:rPr>
          <w:rFonts w:ascii="华文中宋" w:eastAsia="华文中宋" w:hAnsi="华文中宋"/>
          <w:bCs/>
          <w:sz w:val="28"/>
          <w:szCs w:val="28"/>
        </w:rPr>
      </w:pPr>
      <w:r w:rsidRPr="006D3306">
        <w:rPr>
          <w:rFonts w:ascii="华文中宋" w:eastAsia="华文中宋" w:hAnsi="华文中宋" w:hint="eastAsia"/>
          <w:bCs/>
          <w:sz w:val="28"/>
          <w:szCs w:val="28"/>
        </w:rPr>
        <w:t>1）</w:t>
      </w:r>
      <w:r w:rsidR="00014CFC">
        <w:rPr>
          <w:rFonts w:ascii="华文中宋" w:eastAsia="华文中宋" w:hAnsi="华文中宋" w:hint="eastAsia"/>
          <w:bCs/>
          <w:sz w:val="28"/>
          <w:szCs w:val="28"/>
        </w:rPr>
        <w:t>现时</w:t>
      </w:r>
      <w:proofErr w:type="gramStart"/>
      <w:r w:rsidR="00014CFC">
        <w:rPr>
          <w:rFonts w:ascii="华文中宋" w:eastAsia="华文中宋" w:hAnsi="华文中宋" w:hint="eastAsia"/>
          <w:bCs/>
          <w:sz w:val="28"/>
          <w:szCs w:val="28"/>
        </w:rPr>
        <w:t>代</w:t>
      </w:r>
      <w:r w:rsidRPr="006D3306">
        <w:rPr>
          <w:rFonts w:ascii="华文中宋" w:eastAsia="华文中宋" w:hAnsi="华文中宋" w:hint="eastAsia"/>
          <w:bCs/>
          <w:sz w:val="28"/>
          <w:szCs w:val="28"/>
        </w:rPr>
        <w:t>学习</w:t>
      </w:r>
      <w:proofErr w:type="gramEnd"/>
      <w:r w:rsidRPr="006D3306">
        <w:rPr>
          <w:rFonts w:ascii="华文中宋" w:eastAsia="华文中宋" w:hAnsi="华文中宋" w:hint="eastAsia"/>
          <w:bCs/>
          <w:sz w:val="28"/>
          <w:szCs w:val="28"/>
        </w:rPr>
        <w:t>的目的与意义</w:t>
      </w:r>
    </w:p>
    <w:p w14:paraId="79F0CEC3" w14:textId="77777777" w:rsidR="006D3306" w:rsidRPr="006D3306" w:rsidRDefault="006D3306" w:rsidP="006D3306">
      <w:pPr>
        <w:ind w:firstLineChars="100" w:firstLine="280"/>
        <w:rPr>
          <w:rFonts w:ascii="华文中宋" w:eastAsia="华文中宋" w:hAnsi="华文中宋"/>
          <w:bCs/>
          <w:sz w:val="28"/>
          <w:szCs w:val="28"/>
        </w:rPr>
      </w:pPr>
      <w:r w:rsidRPr="006D3306">
        <w:rPr>
          <w:rFonts w:ascii="华文中宋" w:eastAsia="华文中宋" w:hAnsi="华文中宋" w:hint="eastAsia"/>
          <w:bCs/>
          <w:sz w:val="28"/>
          <w:szCs w:val="28"/>
        </w:rPr>
        <w:t>2）学习小组组建+积分制说明</w:t>
      </w:r>
    </w:p>
    <w:p w14:paraId="58AC39CC" w14:textId="734D646A" w:rsidR="006D3306" w:rsidRPr="006D3306" w:rsidRDefault="006D3306" w:rsidP="006D3306">
      <w:pPr>
        <w:ind w:firstLineChars="100" w:firstLine="280"/>
        <w:rPr>
          <w:rFonts w:ascii="华文中宋" w:eastAsia="华文中宋" w:hAnsi="华文中宋"/>
          <w:bCs/>
          <w:sz w:val="28"/>
          <w:szCs w:val="28"/>
        </w:rPr>
      </w:pPr>
      <w:r w:rsidRPr="006D3306">
        <w:rPr>
          <w:rFonts w:ascii="华文中宋" w:eastAsia="华文中宋" w:hAnsi="华文中宋" w:hint="eastAsia"/>
          <w:bCs/>
          <w:sz w:val="28"/>
          <w:szCs w:val="28"/>
        </w:rPr>
        <w:t>导入：沟通</w:t>
      </w:r>
      <w:r w:rsidR="008C7395">
        <w:rPr>
          <w:rFonts w:ascii="华文中宋" w:eastAsia="华文中宋" w:hAnsi="华文中宋" w:hint="eastAsia"/>
          <w:bCs/>
          <w:sz w:val="28"/>
          <w:szCs w:val="28"/>
        </w:rPr>
        <w:t>交流</w:t>
      </w:r>
      <w:r w:rsidRPr="006D3306">
        <w:rPr>
          <w:rFonts w:ascii="华文中宋" w:eastAsia="华文中宋" w:hAnsi="华文中宋" w:hint="eastAsia"/>
          <w:bCs/>
          <w:sz w:val="28"/>
          <w:szCs w:val="28"/>
        </w:rPr>
        <w:t>是管理者必备的三大核心技能之一</w:t>
      </w:r>
    </w:p>
    <w:p w14:paraId="520CE2CC" w14:textId="62A651FB" w:rsidR="00116256" w:rsidRPr="00116256" w:rsidRDefault="00116256" w:rsidP="00116256">
      <w:pPr>
        <w:widowControl/>
        <w:numPr>
          <w:ilvl w:val="0"/>
          <w:numId w:val="11"/>
        </w:numPr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8"/>
          <w:szCs w:val="24"/>
        </w:rPr>
      </w:pPr>
      <w:r w:rsidRPr="00116256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沟通的实质</w:t>
      </w:r>
    </w:p>
    <w:p w14:paraId="5365941C" w14:textId="77777777" w:rsidR="00116256" w:rsidRPr="00116256" w:rsidRDefault="00116256" w:rsidP="00116256">
      <w:pPr>
        <w:widowControl/>
        <w:numPr>
          <w:ilvl w:val="0"/>
          <w:numId w:val="12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116256">
        <w:rPr>
          <w:rFonts w:ascii="微软雅黑" w:eastAsia="微软雅黑" w:hAnsi="微软雅黑" w:hint="eastAsia"/>
          <w:color w:val="000000"/>
          <w:sz w:val="24"/>
        </w:rPr>
        <w:t>目的1：传递信息，说明事物</w:t>
      </w:r>
    </w:p>
    <w:p w14:paraId="7AEFD481" w14:textId="77777777" w:rsidR="00116256" w:rsidRPr="00116256" w:rsidRDefault="00116256" w:rsidP="00116256">
      <w:pPr>
        <w:widowControl/>
        <w:numPr>
          <w:ilvl w:val="0"/>
          <w:numId w:val="12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116256">
        <w:rPr>
          <w:rFonts w:ascii="微软雅黑" w:eastAsia="微软雅黑" w:hAnsi="微软雅黑" w:hint="eastAsia"/>
          <w:color w:val="000000"/>
          <w:sz w:val="24"/>
        </w:rPr>
        <w:t>目的2：营造氛围，联络感情</w:t>
      </w:r>
    </w:p>
    <w:p w14:paraId="5DB84D00" w14:textId="77777777" w:rsidR="00116256" w:rsidRPr="00116256" w:rsidRDefault="00116256" w:rsidP="00116256">
      <w:pPr>
        <w:widowControl/>
        <w:numPr>
          <w:ilvl w:val="0"/>
          <w:numId w:val="12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116256">
        <w:rPr>
          <w:rFonts w:ascii="微软雅黑" w:eastAsia="微软雅黑" w:hAnsi="微软雅黑" w:hint="eastAsia"/>
          <w:color w:val="000000"/>
          <w:sz w:val="24"/>
        </w:rPr>
        <w:t>目的3：表达意愿，解决问题</w:t>
      </w:r>
    </w:p>
    <w:p w14:paraId="026EE7D3" w14:textId="23B71031" w:rsidR="00116256" w:rsidRPr="00116256" w:rsidRDefault="00116256" w:rsidP="00116256">
      <w:pPr>
        <w:widowControl/>
        <w:numPr>
          <w:ilvl w:val="0"/>
          <w:numId w:val="11"/>
        </w:numPr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8"/>
          <w:szCs w:val="24"/>
        </w:rPr>
      </w:pPr>
      <w:r w:rsidRPr="00116256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沟通的原理</w:t>
      </w:r>
    </w:p>
    <w:p w14:paraId="73C02F90" w14:textId="77777777" w:rsidR="00116256" w:rsidRPr="00116256" w:rsidRDefault="00116256" w:rsidP="00116256">
      <w:pPr>
        <w:widowControl/>
        <w:numPr>
          <w:ilvl w:val="0"/>
          <w:numId w:val="37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116256">
        <w:rPr>
          <w:rFonts w:ascii="微软雅黑" w:eastAsia="微软雅黑" w:hAnsi="微软雅黑" w:hint="eastAsia"/>
          <w:color w:val="000000"/>
          <w:sz w:val="24"/>
        </w:rPr>
        <w:t>要素1：有效编码</w:t>
      </w:r>
    </w:p>
    <w:p w14:paraId="2EEDA412" w14:textId="77777777" w:rsidR="00116256" w:rsidRPr="00116256" w:rsidRDefault="00116256" w:rsidP="00116256">
      <w:pPr>
        <w:widowControl/>
        <w:numPr>
          <w:ilvl w:val="0"/>
          <w:numId w:val="37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116256">
        <w:rPr>
          <w:rFonts w:ascii="微软雅黑" w:eastAsia="微软雅黑" w:hAnsi="微软雅黑" w:hint="eastAsia"/>
          <w:color w:val="000000"/>
          <w:sz w:val="24"/>
        </w:rPr>
        <w:t>要素2：有效解码</w:t>
      </w:r>
    </w:p>
    <w:p w14:paraId="561016F1" w14:textId="613778CA" w:rsidR="00116256" w:rsidRPr="00116256" w:rsidRDefault="00116256" w:rsidP="00116256">
      <w:pPr>
        <w:widowControl/>
        <w:numPr>
          <w:ilvl w:val="0"/>
          <w:numId w:val="37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116256">
        <w:rPr>
          <w:rFonts w:ascii="微软雅黑" w:eastAsia="微软雅黑" w:hAnsi="微软雅黑" w:hint="eastAsia"/>
          <w:color w:val="000000"/>
          <w:sz w:val="24"/>
        </w:rPr>
        <w:t>要素3：</w:t>
      </w:r>
      <w:r>
        <w:rPr>
          <w:rFonts w:ascii="微软雅黑" w:eastAsia="微软雅黑" w:hAnsi="微软雅黑" w:hint="eastAsia"/>
          <w:color w:val="000000"/>
          <w:sz w:val="24"/>
        </w:rPr>
        <w:t>适用的</w:t>
      </w:r>
      <w:r w:rsidRPr="00116256">
        <w:rPr>
          <w:rFonts w:ascii="微软雅黑" w:eastAsia="微软雅黑" w:hAnsi="微软雅黑" w:hint="eastAsia"/>
          <w:color w:val="000000"/>
          <w:sz w:val="24"/>
        </w:rPr>
        <w:t>渠道</w:t>
      </w:r>
    </w:p>
    <w:p w14:paraId="1BF0C5E5" w14:textId="2F331742" w:rsidR="00AC4350" w:rsidRPr="00856CB0" w:rsidRDefault="00EB372E" w:rsidP="00AC4350">
      <w:pPr>
        <w:widowControl/>
        <w:numPr>
          <w:ilvl w:val="0"/>
          <w:numId w:val="11"/>
        </w:numPr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8"/>
          <w:szCs w:val="24"/>
        </w:rPr>
      </w:pPr>
      <w:r w:rsidRPr="00856CB0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人际关系的营造</w:t>
      </w:r>
    </w:p>
    <w:p w14:paraId="0C472AC8" w14:textId="2344FADD" w:rsidR="00856CB0" w:rsidRPr="00856CB0" w:rsidRDefault="00DF2A5B" w:rsidP="00856CB0">
      <w:pPr>
        <w:pStyle w:val="a9"/>
        <w:widowControl/>
        <w:numPr>
          <w:ilvl w:val="0"/>
          <w:numId w:val="2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b/>
          <w:bCs/>
          <w:color w:val="000000"/>
          <w:sz w:val="24"/>
        </w:rPr>
      </w:pPr>
      <w:r>
        <w:rPr>
          <w:rFonts w:ascii="微软雅黑" w:eastAsia="微软雅黑" w:hAnsi="微软雅黑" w:hint="eastAsia"/>
          <w:b/>
          <w:bCs/>
          <w:color w:val="000000"/>
          <w:sz w:val="24"/>
        </w:rPr>
        <w:t>重新审视</w:t>
      </w:r>
      <w:r w:rsidR="00856CB0" w:rsidRPr="00856CB0">
        <w:rPr>
          <w:rFonts w:ascii="微软雅黑" w:eastAsia="微软雅黑" w:hAnsi="微软雅黑" w:hint="eastAsia"/>
          <w:b/>
          <w:bCs/>
          <w:color w:val="000000"/>
          <w:sz w:val="24"/>
        </w:rPr>
        <w:t>人际关系</w:t>
      </w:r>
    </w:p>
    <w:p w14:paraId="3EBAE602" w14:textId="77777777" w:rsidR="00742861" w:rsidRDefault="00D4269F" w:rsidP="00116256">
      <w:pPr>
        <w:widowControl/>
        <w:numPr>
          <w:ilvl w:val="0"/>
          <w:numId w:val="36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工作顺利，生活美满的基础</w:t>
      </w:r>
      <w:r w:rsidR="00742861">
        <w:rPr>
          <w:rFonts w:ascii="微软雅黑" w:eastAsia="微软雅黑" w:hAnsi="微软雅黑" w:hint="eastAsia"/>
          <w:color w:val="000000"/>
          <w:sz w:val="24"/>
        </w:rPr>
        <w:t>是什么？</w:t>
      </w:r>
    </w:p>
    <w:p w14:paraId="3B1B1F6F" w14:textId="2F840467" w:rsidR="00D4269F" w:rsidRDefault="00742861" w:rsidP="00116256">
      <w:pPr>
        <w:widowControl/>
        <w:numPr>
          <w:ilvl w:val="0"/>
          <w:numId w:val="36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我们为什么需要经营</w:t>
      </w:r>
      <w:r w:rsidR="006870D5">
        <w:rPr>
          <w:rFonts w:ascii="微软雅黑" w:eastAsia="微软雅黑" w:hAnsi="微软雅黑" w:hint="eastAsia"/>
          <w:color w:val="000000"/>
          <w:sz w:val="24"/>
        </w:rPr>
        <w:t>人际关系</w:t>
      </w:r>
    </w:p>
    <w:p w14:paraId="76A9B636" w14:textId="38489B22" w:rsidR="00742861" w:rsidRDefault="00742861" w:rsidP="00116256">
      <w:pPr>
        <w:widowControl/>
        <w:numPr>
          <w:ilvl w:val="0"/>
          <w:numId w:val="36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到底什么是人际关系</w:t>
      </w:r>
    </w:p>
    <w:p w14:paraId="0C31F840" w14:textId="77777777" w:rsidR="00742861" w:rsidRDefault="00742861" w:rsidP="00116256">
      <w:pPr>
        <w:widowControl/>
        <w:numPr>
          <w:ilvl w:val="0"/>
          <w:numId w:val="36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导入案例：今天发生了什么？</w:t>
      </w:r>
    </w:p>
    <w:p w14:paraId="7DD7E52A" w14:textId="03622FDB" w:rsidR="00856CB0" w:rsidRPr="00856CB0" w:rsidRDefault="00742861" w:rsidP="00116256">
      <w:pPr>
        <w:widowControl/>
        <w:numPr>
          <w:ilvl w:val="0"/>
          <w:numId w:val="36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742861">
        <w:rPr>
          <w:rFonts w:ascii="微软雅黑" w:eastAsia="微软雅黑" w:hAnsi="微软雅黑" w:hint="eastAsia"/>
          <w:color w:val="000000"/>
          <w:sz w:val="24"/>
        </w:rPr>
        <w:t>良好的人际关系是</w:t>
      </w:r>
      <w:r>
        <w:rPr>
          <w:rFonts w:ascii="微软雅黑" w:eastAsia="微软雅黑" w:hAnsi="微软雅黑" w:hint="eastAsia"/>
          <w:color w:val="000000"/>
          <w:sz w:val="24"/>
        </w:rPr>
        <w:t>对我们的意义</w:t>
      </w:r>
    </w:p>
    <w:p w14:paraId="566099E7" w14:textId="7C34ED86" w:rsidR="00856CB0" w:rsidRPr="00856CB0" w:rsidRDefault="00856CB0" w:rsidP="00856CB0">
      <w:pPr>
        <w:pStyle w:val="a9"/>
        <w:widowControl/>
        <w:numPr>
          <w:ilvl w:val="0"/>
          <w:numId w:val="2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b/>
          <w:bCs/>
          <w:color w:val="000000"/>
          <w:sz w:val="24"/>
        </w:rPr>
      </w:pPr>
      <w:r w:rsidRPr="00856CB0">
        <w:rPr>
          <w:rFonts w:ascii="微软雅黑" w:eastAsia="微软雅黑" w:hAnsi="微软雅黑" w:hint="eastAsia"/>
          <w:b/>
          <w:bCs/>
          <w:color w:val="000000"/>
          <w:sz w:val="24"/>
        </w:rPr>
        <w:t>人际关系协调</w:t>
      </w:r>
      <w:r w:rsidR="005123FF">
        <w:rPr>
          <w:rFonts w:ascii="微软雅黑" w:eastAsia="微软雅黑" w:hAnsi="微软雅黑" w:hint="eastAsia"/>
          <w:b/>
          <w:bCs/>
          <w:color w:val="000000"/>
          <w:sz w:val="24"/>
        </w:rPr>
        <w:t>的</w:t>
      </w:r>
      <w:r w:rsidRPr="00856CB0">
        <w:rPr>
          <w:rFonts w:ascii="微软雅黑" w:eastAsia="微软雅黑" w:hAnsi="微软雅黑" w:hint="eastAsia"/>
          <w:b/>
          <w:bCs/>
          <w:color w:val="000000"/>
          <w:sz w:val="24"/>
        </w:rPr>
        <w:t>基础</w:t>
      </w:r>
    </w:p>
    <w:p w14:paraId="251E42AB" w14:textId="605E97FB" w:rsidR="00D4269F" w:rsidRPr="00856CB0" w:rsidRDefault="00185972" w:rsidP="00856CB0">
      <w:pPr>
        <w:pStyle w:val="a9"/>
        <w:widowControl/>
        <w:numPr>
          <w:ilvl w:val="0"/>
          <w:numId w:val="25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人际关系</w:t>
      </w:r>
      <w:r w:rsidR="00363E99">
        <w:rPr>
          <w:rFonts w:ascii="微软雅黑" w:eastAsia="微软雅黑" w:hAnsi="微软雅黑" w:hint="eastAsia"/>
          <w:color w:val="000000"/>
          <w:sz w:val="24"/>
        </w:rPr>
        <w:t>协调的基础</w:t>
      </w:r>
      <w:r w:rsidR="00D4269F" w:rsidRPr="00856CB0">
        <w:rPr>
          <w:rFonts w:ascii="微软雅黑" w:eastAsia="微软雅黑" w:hAnsi="微软雅黑" w:hint="eastAsia"/>
          <w:color w:val="000000"/>
          <w:sz w:val="24"/>
        </w:rPr>
        <w:t>：情绪</w:t>
      </w:r>
    </w:p>
    <w:p w14:paraId="0762FADB" w14:textId="64E22F00" w:rsidR="0090364A" w:rsidRPr="00856CB0" w:rsidRDefault="00FE67C7" w:rsidP="00856CB0">
      <w:pPr>
        <w:pStyle w:val="a9"/>
        <w:widowControl/>
        <w:numPr>
          <w:ilvl w:val="0"/>
          <w:numId w:val="2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856CB0">
        <w:rPr>
          <w:rFonts w:ascii="微软雅黑" w:eastAsia="微软雅黑" w:hAnsi="微软雅黑" w:hint="eastAsia"/>
          <w:color w:val="000000"/>
          <w:sz w:val="24"/>
        </w:rPr>
        <w:t>简单的说</w:t>
      </w:r>
      <w:r w:rsidR="00DB4B29" w:rsidRPr="00856CB0">
        <w:rPr>
          <w:rFonts w:ascii="微软雅黑" w:eastAsia="微软雅黑" w:hAnsi="微软雅黑" w:hint="eastAsia"/>
          <w:color w:val="000000"/>
          <w:sz w:val="24"/>
        </w:rPr>
        <w:t>：</w:t>
      </w:r>
      <w:r w:rsidRPr="00856CB0">
        <w:rPr>
          <w:rFonts w:ascii="微软雅黑" w:eastAsia="微软雅黑" w:hAnsi="微软雅黑" w:hint="eastAsia"/>
          <w:color w:val="000000"/>
          <w:sz w:val="24"/>
        </w:rPr>
        <w:t>什么是情绪</w:t>
      </w:r>
    </w:p>
    <w:p w14:paraId="5431F11C" w14:textId="4C19BC94" w:rsidR="00A46624" w:rsidRPr="00856CB0" w:rsidRDefault="00A46624" w:rsidP="00856CB0">
      <w:pPr>
        <w:pStyle w:val="a9"/>
        <w:widowControl/>
        <w:numPr>
          <w:ilvl w:val="0"/>
          <w:numId w:val="2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856CB0">
        <w:rPr>
          <w:rFonts w:ascii="微软雅黑" w:eastAsia="微软雅黑" w:hAnsi="微软雅黑" w:hint="eastAsia"/>
          <w:color w:val="000000"/>
          <w:sz w:val="24"/>
        </w:rPr>
        <w:t>情绪的出处：一切要从大脑结构谈起</w:t>
      </w:r>
    </w:p>
    <w:p w14:paraId="09394ABF" w14:textId="0619C29B" w:rsidR="00A53BF5" w:rsidRPr="00856CB0" w:rsidRDefault="00DB4B29" w:rsidP="00856CB0">
      <w:pPr>
        <w:pStyle w:val="a9"/>
        <w:widowControl/>
        <w:numPr>
          <w:ilvl w:val="0"/>
          <w:numId w:val="2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856CB0">
        <w:rPr>
          <w:rFonts w:ascii="微软雅黑" w:eastAsia="微软雅黑" w:hAnsi="微软雅黑" w:hint="eastAsia"/>
          <w:color w:val="000000"/>
          <w:sz w:val="24"/>
        </w:rPr>
        <w:t>情绪左右你的认知</w:t>
      </w:r>
      <w:r w:rsidR="006870D5" w:rsidRPr="00856CB0">
        <w:rPr>
          <w:rFonts w:ascii="微软雅黑" w:eastAsia="微软雅黑" w:hAnsi="微软雅黑" w:hint="eastAsia"/>
          <w:color w:val="000000"/>
          <w:sz w:val="24"/>
        </w:rPr>
        <w:t>：</w:t>
      </w:r>
      <w:r w:rsidR="00363E99">
        <w:rPr>
          <w:rFonts w:ascii="微软雅黑" w:eastAsia="微软雅黑" w:hAnsi="微软雅黑" w:hint="eastAsia"/>
          <w:color w:val="000000"/>
          <w:sz w:val="24"/>
        </w:rPr>
        <w:t>减少生气焦躁抱怨</w:t>
      </w:r>
    </w:p>
    <w:p w14:paraId="2F1664C6" w14:textId="77777777" w:rsidR="00856CB0" w:rsidRPr="00856CB0" w:rsidRDefault="00856CB0" w:rsidP="00856CB0">
      <w:pPr>
        <w:pStyle w:val="a9"/>
        <w:widowControl/>
        <w:numPr>
          <w:ilvl w:val="0"/>
          <w:numId w:val="2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856CB0">
        <w:rPr>
          <w:rFonts w:ascii="微软雅黑" w:eastAsia="微软雅黑" w:hAnsi="微软雅黑" w:hint="eastAsia"/>
          <w:color w:val="000000"/>
          <w:sz w:val="24"/>
        </w:rPr>
        <w:t>讨论：是什么引发的这一系列的事情？</w:t>
      </w:r>
    </w:p>
    <w:p w14:paraId="0924BC7A" w14:textId="2C9287CB" w:rsidR="00856CB0" w:rsidRDefault="00856CB0" w:rsidP="00856CB0">
      <w:pPr>
        <w:pStyle w:val="a9"/>
        <w:widowControl/>
        <w:numPr>
          <w:ilvl w:val="0"/>
          <w:numId w:val="2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856CB0">
        <w:rPr>
          <w:rFonts w:ascii="微软雅黑" w:eastAsia="微软雅黑" w:hAnsi="微软雅黑" w:hint="eastAsia"/>
          <w:color w:val="000000"/>
          <w:sz w:val="24"/>
        </w:rPr>
        <w:t>原来这叫：10%和90%法则</w:t>
      </w:r>
    </w:p>
    <w:p w14:paraId="00F71D96" w14:textId="2313C24E" w:rsidR="00363E99" w:rsidRDefault="00363E99" w:rsidP="00856CB0">
      <w:pPr>
        <w:widowControl/>
        <w:numPr>
          <w:ilvl w:val="0"/>
          <w:numId w:val="24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处理好人际关系</w:t>
      </w:r>
      <w:r w:rsidR="005940F8">
        <w:rPr>
          <w:rFonts w:ascii="微软雅黑" w:eastAsia="微软雅黑" w:hAnsi="微软雅黑" w:hint="eastAsia"/>
          <w:color w:val="000000"/>
          <w:sz w:val="24"/>
        </w:rPr>
        <w:t>，</w:t>
      </w:r>
      <w:r>
        <w:rPr>
          <w:rFonts w:ascii="微软雅黑" w:eastAsia="微软雅黑" w:hAnsi="微软雅黑" w:hint="eastAsia"/>
          <w:color w:val="000000"/>
          <w:sz w:val="24"/>
        </w:rPr>
        <w:t>做情绪的主人</w:t>
      </w:r>
    </w:p>
    <w:p w14:paraId="0C7047D2" w14:textId="4811F4BD" w:rsidR="00856CB0" w:rsidRPr="00856CB0" w:rsidRDefault="00856CB0" w:rsidP="00856CB0">
      <w:pPr>
        <w:widowControl/>
        <w:numPr>
          <w:ilvl w:val="0"/>
          <w:numId w:val="24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有效调节情绪的五种策略</w:t>
      </w:r>
    </w:p>
    <w:p w14:paraId="7BA16450" w14:textId="449FF67C" w:rsidR="00AC4350" w:rsidRDefault="003E6BE0" w:rsidP="00B215F9">
      <w:pPr>
        <w:widowControl/>
        <w:numPr>
          <w:ilvl w:val="0"/>
          <w:numId w:val="11"/>
        </w:numPr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lastRenderedPageBreak/>
        <w:t>掌握</w:t>
      </w:r>
      <w:r w:rsidR="008F1023" w:rsidRP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沟通</w:t>
      </w:r>
      <w:r w:rsidR="007E5A00" w:rsidRP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技巧</w:t>
      </w:r>
      <w:r w:rsidR="008F1023" w:rsidRP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，打造</w:t>
      </w:r>
      <w:r w:rsidR="005C7F28" w:rsidRP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和谐工作氛围</w:t>
      </w:r>
    </w:p>
    <w:p w14:paraId="47CACDAD" w14:textId="323A9E32" w:rsidR="007E5A00" w:rsidRPr="007E5A00" w:rsidRDefault="007E5A00" w:rsidP="007E5A00">
      <w:pPr>
        <w:pStyle w:val="a9"/>
        <w:widowControl/>
        <w:numPr>
          <w:ilvl w:val="0"/>
          <w:numId w:val="30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沟通的本质是什么</w:t>
      </w:r>
    </w:p>
    <w:p w14:paraId="13FA04B3" w14:textId="7AA4D354" w:rsidR="00D277DB" w:rsidRPr="00D277DB" w:rsidRDefault="005C7F28" w:rsidP="007E5A00">
      <w:pPr>
        <w:widowControl/>
        <w:numPr>
          <w:ilvl w:val="0"/>
          <w:numId w:val="29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t>说与听，谁为谁服务？</w:t>
      </w:r>
    </w:p>
    <w:p w14:paraId="18DFDEAC" w14:textId="7F350CBE" w:rsidR="00D277DB" w:rsidRDefault="00D277DB" w:rsidP="007E5A00">
      <w:pPr>
        <w:widowControl/>
        <w:numPr>
          <w:ilvl w:val="0"/>
          <w:numId w:val="29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D277DB">
        <w:rPr>
          <w:rFonts w:ascii="微软雅黑" w:eastAsia="微软雅黑" w:hAnsi="微软雅黑" w:hint="eastAsia"/>
          <w:color w:val="000000"/>
          <w:sz w:val="24"/>
        </w:rPr>
        <w:t>沟通不足</w:t>
      </w:r>
      <w:r w:rsidR="005C7F28">
        <w:rPr>
          <w:rFonts w:ascii="微软雅黑" w:eastAsia="微软雅黑" w:hAnsi="微软雅黑" w:hint="eastAsia"/>
          <w:color w:val="000000"/>
          <w:sz w:val="24"/>
        </w:rPr>
        <w:t>，</w:t>
      </w:r>
      <w:r w:rsidRPr="005C7F28">
        <w:rPr>
          <w:rFonts w:ascii="微软雅黑" w:eastAsia="微软雅黑" w:hAnsi="微软雅黑" w:hint="eastAsia"/>
          <w:color w:val="000000"/>
          <w:sz w:val="24"/>
        </w:rPr>
        <w:t>频繁出现的“我以为”</w:t>
      </w:r>
    </w:p>
    <w:p w14:paraId="65B2ADAA" w14:textId="77A85A32" w:rsidR="007E5A00" w:rsidRPr="007E5A00" w:rsidRDefault="007E5A00" w:rsidP="007E5A00">
      <w:pPr>
        <w:widowControl/>
        <w:numPr>
          <w:ilvl w:val="0"/>
          <w:numId w:val="29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7E5A00">
        <w:rPr>
          <w:rFonts w:ascii="微软雅黑" w:eastAsia="微软雅黑" w:hAnsi="微软雅黑" w:hint="eastAsia"/>
          <w:color w:val="000000"/>
          <w:sz w:val="24"/>
        </w:rPr>
        <w:t>到底什么是沟通</w:t>
      </w:r>
      <w:r>
        <w:rPr>
          <w:rFonts w:ascii="微软雅黑" w:eastAsia="微软雅黑" w:hAnsi="微软雅黑" w:hint="eastAsia"/>
          <w:color w:val="000000"/>
          <w:sz w:val="24"/>
        </w:rPr>
        <w:t>？</w:t>
      </w:r>
    </w:p>
    <w:p w14:paraId="12BD3AC3" w14:textId="200B1D44" w:rsidR="007E5A00" w:rsidRDefault="007E5A00" w:rsidP="007E5A00">
      <w:pPr>
        <w:widowControl/>
        <w:numPr>
          <w:ilvl w:val="0"/>
          <w:numId w:val="29"/>
        </w:numPr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7E5A00">
        <w:rPr>
          <w:rFonts w:ascii="微软雅黑" w:eastAsia="微软雅黑" w:hAnsi="微软雅黑" w:hint="eastAsia"/>
          <w:color w:val="000000"/>
          <w:sz w:val="24"/>
        </w:rPr>
        <w:t>沟通的基础</w:t>
      </w:r>
      <w:r>
        <w:rPr>
          <w:rFonts w:ascii="微软雅黑" w:eastAsia="微软雅黑" w:hAnsi="微软雅黑" w:hint="eastAsia"/>
          <w:color w:val="000000"/>
          <w:sz w:val="24"/>
        </w:rPr>
        <w:t>原则</w:t>
      </w:r>
    </w:p>
    <w:p w14:paraId="58DA3EF1" w14:textId="44E5CD31" w:rsidR="00EE34D6" w:rsidRDefault="007E5A00" w:rsidP="00EE34D6">
      <w:pPr>
        <w:pStyle w:val="a9"/>
        <w:widowControl/>
        <w:numPr>
          <w:ilvl w:val="0"/>
          <w:numId w:val="30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 w:rsidRPr="007E5A00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组织</w:t>
      </w:r>
      <w:r w:rsidR="00185972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高效</w:t>
      </w:r>
      <w:r w:rsidRPr="007E5A00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沟通的技巧</w:t>
      </w:r>
    </w:p>
    <w:p w14:paraId="6EB84FF8" w14:textId="77777777" w:rsidR="00B215F9" w:rsidRPr="00B215F9" w:rsidRDefault="00B215F9" w:rsidP="00B215F9">
      <w:pPr>
        <w:pStyle w:val="a9"/>
        <w:widowControl/>
        <w:numPr>
          <w:ilvl w:val="0"/>
          <w:numId w:val="3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215F9">
        <w:rPr>
          <w:rFonts w:ascii="微软雅黑" w:eastAsia="微软雅黑" w:hAnsi="微软雅黑" w:hint="eastAsia"/>
          <w:color w:val="000000"/>
          <w:sz w:val="24"/>
        </w:rPr>
        <w:t>沟通的说服力模型</w:t>
      </w:r>
    </w:p>
    <w:p w14:paraId="2FE0DA26" w14:textId="77777777" w:rsidR="00B215F9" w:rsidRPr="00B215F9" w:rsidRDefault="00B215F9" w:rsidP="00B37642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215F9">
        <w:rPr>
          <w:rFonts w:ascii="微软雅黑" w:eastAsia="微软雅黑" w:hAnsi="微软雅黑" w:hint="eastAsia"/>
          <w:color w:val="000000"/>
          <w:sz w:val="24"/>
        </w:rPr>
        <w:t>沟通的三种思维</w:t>
      </w:r>
    </w:p>
    <w:p w14:paraId="601DC3C9" w14:textId="77777777" w:rsidR="00B215F9" w:rsidRPr="00B215F9" w:rsidRDefault="00B215F9" w:rsidP="00B37642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215F9">
        <w:rPr>
          <w:rFonts w:ascii="微软雅黑" w:eastAsia="微软雅黑" w:hAnsi="微软雅黑" w:hint="eastAsia"/>
          <w:color w:val="000000"/>
          <w:sz w:val="24"/>
        </w:rPr>
        <w:t>逻辑，受众，故事思维</w:t>
      </w:r>
    </w:p>
    <w:p w14:paraId="70ECEA02" w14:textId="77777777" w:rsidR="00B215F9" w:rsidRPr="00B215F9" w:rsidRDefault="00B215F9" w:rsidP="00B37642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215F9">
        <w:rPr>
          <w:rFonts w:ascii="微软雅黑" w:eastAsia="微软雅黑" w:hAnsi="微软雅黑" w:hint="eastAsia"/>
          <w:color w:val="000000"/>
          <w:sz w:val="24"/>
        </w:rPr>
        <w:t>怎么样把说清楚</w:t>
      </w:r>
    </w:p>
    <w:p w14:paraId="22ABD46A" w14:textId="50D92A82" w:rsidR="003D3788" w:rsidRPr="0093139B" w:rsidRDefault="00EE34D6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注重有逻辑的表达是基础</w:t>
      </w:r>
    </w:p>
    <w:p w14:paraId="36409A4A" w14:textId="1814C43E" w:rsidR="00EE34D6" w:rsidRPr="0093139B" w:rsidRDefault="00EE34D6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简单了解M</w:t>
      </w:r>
      <w:r w:rsidRPr="0093139B">
        <w:rPr>
          <w:rFonts w:ascii="微软雅黑" w:eastAsia="微软雅黑" w:hAnsi="微软雅黑"/>
          <w:color w:val="000000"/>
          <w:sz w:val="24"/>
        </w:rPr>
        <w:t>ECE</w:t>
      </w:r>
    </w:p>
    <w:p w14:paraId="6FB93D89" w14:textId="39107248" w:rsidR="00EE34D6" w:rsidRPr="0093139B" w:rsidRDefault="00EE34D6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记住常用的逻辑表达模型</w:t>
      </w:r>
    </w:p>
    <w:p w14:paraId="41937183" w14:textId="252435F8" w:rsidR="00EE34D6" w:rsidRPr="0093139B" w:rsidRDefault="00EE34D6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区分事实和评论，是沟通最好的开始</w:t>
      </w:r>
    </w:p>
    <w:p w14:paraId="23B15741" w14:textId="77777777" w:rsidR="003D3788" w:rsidRPr="0093139B" w:rsidRDefault="003D3788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练习：说事实</w:t>
      </w:r>
    </w:p>
    <w:p w14:paraId="6E311A0F" w14:textId="3D33AA73" w:rsidR="003D3788" w:rsidRPr="0093139B" w:rsidRDefault="003D3788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点评：减少误会，阐述事实</w:t>
      </w:r>
    </w:p>
    <w:p w14:paraId="6BF199F7" w14:textId="39DAE5F4" w:rsidR="00A46624" w:rsidRPr="0093139B" w:rsidRDefault="003D3788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区分感受和想法，是和谐沟通的关键</w:t>
      </w:r>
    </w:p>
    <w:p w14:paraId="1DB49C75" w14:textId="7931BE57" w:rsidR="007E5A00" w:rsidRPr="0093139B" w:rsidRDefault="007E5A00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明确自己的目的</w:t>
      </w:r>
    </w:p>
    <w:p w14:paraId="3F0C80CC" w14:textId="0D036037" w:rsidR="003D3788" w:rsidRPr="0093139B" w:rsidRDefault="003D3788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掌握</w:t>
      </w:r>
      <w:r w:rsidR="00DA0440" w:rsidRPr="0093139B">
        <w:rPr>
          <w:rFonts w:ascii="微软雅黑" w:eastAsia="微软雅黑" w:hAnsi="微软雅黑" w:hint="eastAsia"/>
          <w:color w:val="000000"/>
          <w:sz w:val="24"/>
        </w:rPr>
        <w:t>向他人</w:t>
      </w:r>
      <w:r w:rsidRPr="0093139B">
        <w:rPr>
          <w:rFonts w:ascii="微软雅黑" w:eastAsia="微软雅黑" w:hAnsi="微软雅黑" w:hint="eastAsia"/>
          <w:color w:val="000000"/>
          <w:sz w:val="24"/>
        </w:rPr>
        <w:t>提出请求</w:t>
      </w:r>
      <w:r w:rsidR="007E5A00" w:rsidRPr="0093139B">
        <w:rPr>
          <w:rFonts w:ascii="微软雅黑" w:eastAsia="微软雅黑" w:hAnsi="微软雅黑" w:hint="eastAsia"/>
          <w:color w:val="000000"/>
          <w:sz w:val="24"/>
        </w:rPr>
        <w:t>的</w:t>
      </w:r>
      <w:r w:rsidRPr="0093139B">
        <w:rPr>
          <w:rFonts w:ascii="微软雅黑" w:eastAsia="微软雅黑" w:hAnsi="微软雅黑" w:hint="eastAsia"/>
          <w:color w:val="000000"/>
          <w:sz w:val="24"/>
        </w:rPr>
        <w:t>关键</w:t>
      </w:r>
    </w:p>
    <w:p w14:paraId="304C567C" w14:textId="2FD31452" w:rsidR="00034FC3" w:rsidRDefault="003D3788" w:rsidP="0093139B">
      <w:pPr>
        <w:pStyle w:val="a9"/>
        <w:widowControl/>
        <w:numPr>
          <w:ilvl w:val="0"/>
          <w:numId w:val="3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如何向别人表达真诚的感谢</w:t>
      </w:r>
    </w:p>
    <w:p w14:paraId="20ACAF8E" w14:textId="7943DA12" w:rsidR="00B06E17" w:rsidRPr="00B06E17" w:rsidRDefault="00B06E17" w:rsidP="00B06E17">
      <w:pPr>
        <w:pStyle w:val="a9"/>
        <w:widowControl/>
        <w:numPr>
          <w:ilvl w:val="0"/>
          <w:numId w:val="30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沟通与冲突管理</w:t>
      </w:r>
    </w:p>
    <w:p w14:paraId="1BD7AF42" w14:textId="77777777" w:rsidR="00B06E17" w:rsidRPr="00B06E17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1. 积极冲突与消极冲突</w:t>
      </w:r>
    </w:p>
    <w:p w14:paraId="3C6B3432" w14:textId="77777777" w:rsidR="00B06E17" w:rsidRPr="00B06E17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2. 冲突双方应遵循的义务</w:t>
      </w:r>
    </w:p>
    <w:p w14:paraId="4FBF4F0D" w14:textId="77BE24FF" w:rsidR="00B06E17" w:rsidRPr="00B06E17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3. 防止消极冲突的三条军规</w:t>
      </w:r>
    </w:p>
    <w:p w14:paraId="22C6F5A6" w14:textId="51FEB3A8" w:rsidR="00B215F9" w:rsidRPr="00B215F9" w:rsidRDefault="00B37642" w:rsidP="00B215F9">
      <w:pPr>
        <w:widowControl/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五．</w:t>
      </w:r>
      <w:r w:rsidR="00B215F9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善于倾听</w:t>
      </w:r>
      <w:r w:rsidR="00B215F9" w:rsidRP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，</w:t>
      </w:r>
      <w:r w:rsidR="00D227CA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理解他人</w:t>
      </w:r>
    </w:p>
    <w:p w14:paraId="022C0E06" w14:textId="6A950965" w:rsidR="00DA0440" w:rsidRPr="00AA3BD9" w:rsidRDefault="00DA0440" w:rsidP="00AA3BD9">
      <w:pPr>
        <w:widowControl/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proofErr w:type="gramStart"/>
      <w:r w:rsidRPr="00AA3BD9">
        <w:rPr>
          <w:rFonts w:ascii="微软雅黑" w:eastAsia="微软雅黑" w:hAnsi="微软雅黑" w:hint="eastAsia"/>
          <w:color w:val="000000"/>
          <w:sz w:val="24"/>
        </w:rPr>
        <w:t>同理心</w:t>
      </w:r>
      <w:proofErr w:type="gramEnd"/>
      <w:r w:rsidRPr="00AA3BD9">
        <w:rPr>
          <w:rFonts w:ascii="微软雅黑" w:eastAsia="微软雅黑" w:hAnsi="微软雅黑" w:hint="eastAsia"/>
          <w:color w:val="000000"/>
          <w:sz w:val="24"/>
        </w:rPr>
        <w:t>倾听</w:t>
      </w:r>
    </w:p>
    <w:p w14:paraId="6F22B280" w14:textId="7BC1A211" w:rsidR="00DA0440" w:rsidRPr="0093139B" w:rsidRDefault="00DA0440" w:rsidP="00AA3BD9">
      <w:pPr>
        <w:pStyle w:val="a9"/>
        <w:widowControl/>
        <w:numPr>
          <w:ilvl w:val="0"/>
          <w:numId w:val="48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倾听的五个层次</w:t>
      </w:r>
    </w:p>
    <w:p w14:paraId="01E9AD34" w14:textId="77777777" w:rsidR="00DA0440" w:rsidRPr="0093139B" w:rsidRDefault="00DA0440" w:rsidP="00AA3BD9">
      <w:pPr>
        <w:pStyle w:val="a9"/>
        <w:widowControl/>
        <w:numPr>
          <w:ilvl w:val="0"/>
          <w:numId w:val="48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小组讨论：一个好的倾听者，有哪些具体的表现？</w:t>
      </w:r>
    </w:p>
    <w:p w14:paraId="4FCA1FA3" w14:textId="655D9D6A" w:rsidR="00DA0440" w:rsidRDefault="00DA0440" w:rsidP="00AA3BD9">
      <w:pPr>
        <w:pStyle w:val="a9"/>
        <w:widowControl/>
        <w:numPr>
          <w:ilvl w:val="0"/>
          <w:numId w:val="48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93139B">
        <w:rPr>
          <w:rFonts w:ascii="微软雅黑" w:eastAsia="微软雅黑" w:hAnsi="微软雅黑" w:hint="eastAsia"/>
          <w:color w:val="000000"/>
          <w:sz w:val="24"/>
        </w:rPr>
        <w:t>点评：要避免三类主观沟通障碍</w:t>
      </w:r>
    </w:p>
    <w:p w14:paraId="0CC0F3BF" w14:textId="11C32BBF" w:rsidR="00B06E17" w:rsidRPr="00B06E17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六．</w:t>
      </w:r>
      <w:r w:rsidR="00B06E17"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性格沟通技巧（识别人际沟通风格）</w:t>
      </w:r>
    </w:p>
    <w:p w14:paraId="6153A207" w14:textId="4D9793D2" w:rsidR="00B06E17" w:rsidRPr="00B06E17" w:rsidRDefault="00AA3BD9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/>
          <w:color w:val="000000"/>
          <w:sz w:val="24"/>
        </w:rPr>
      </w:pPr>
      <w:r>
        <w:rPr>
          <w:rFonts w:ascii="微软雅黑" w:eastAsia="微软雅黑" w:hAnsi="微软雅黑" w:hint="eastAsia"/>
          <w:color w:val="000000"/>
          <w:sz w:val="24"/>
        </w:rPr>
        <w:lastRenderedPageBreak/>
        <w:t>1</w:t>
      </w:r>
      <w:r>
        <w:rPr>
          <w:rFonts w:ascii="微软雅黑" w:eastAsia="微软雅黑" w:hAnsi="微软雅黑"/>
          <w:color w:val="000000"/>
          <w:sz w:val="24"/>
        </w:rPr>
        <w:t xml:space="preserve">. </w:t>
      </w:r>
      <w:r w:rsidR="00B06E17" w:rsidRPr="00B06E17">
        <w:rPr>
          <w:rFonts w:ascii="微软雅黑" w:eastAsia="微软雅黑" w:hAnsi="微软雅黑" w:hint="eastAsia"/>
          <w:color w:val="000000"/>
          <w:sz w:val="24"/>
        </w:rPr>
        <w:t>PDP性格分析：</w:t>
      </w:r>
    </w:p>
    <w:p w14:paraId="607BD6DC" w14:textId="5BE04EBE" w:rsidR="00B06E17" w:rsidRPr="00B06E17" w:rsidRDefault="00B06E17" w:rsidP="00B37642">
      <w:pPr>
        <w:pStyle w:val="a9"/>
        <w:widowControl/>
        <w:numPr>
          <w:ilvl w:val="0"/>
          <w:numId w:val="39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支配型性格分析</w:t>
      </w:r>
    </w:p>
    <w:p w14:paraId="09EE9A7B" w14:textId="259530A1" w:rsidR="00B06E17" w:rsidRPr="00B06E17" w:rsidRDefault="00B06E17" w:rsidP="00B37642">
      <w:pPr>
        <w:pStyle w:val="a9"/>
        <w:widowControl/>
        <w:numPr>
          <w:ilvl w:val="0"/>
          <w:numId w:val="39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表达型性格分析</w:t>
      </w:r>
    </w:p>
    <w:p w14:paraId="21A90B05" w14:textId="03C169F4" w:rsidR="00B06E17" w:rsidRPr="00B06E17" w:rsidRDefault="00B06E17" w:rsidP="00B37642">
      <w:pPr>
        <w:pStyle w:val="a9"/>
        <w:widowControl/>
        <w:numPr>
          <w:ilvl w:val="0"/>
          <w:numId w:val="39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耐性型性格分析</w:t>
      </w:r>
    </w:p>
    <w:p w14:paraId="6D188A57" w14:textId="2E0A56E9" w:rsidR="00B06E17" w:rsidRPr="00B06E17" w:rsidRDefault="00B06E17" w:rsidP="00B37642">
      <w:pPr>
        <w:pStyle w:val="a9"/>
        <w:widowControl/>
        <w:numPr>
          <w:ilvl w:val="0"/>
          <w:numId w:val="39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/>
          <w:color w:val="000000"/>
          <w:sz w:val="24"/>
        </w:rPr>
      </w:pPr>
      <w:r w:rsidRPr="00B06E17">
        <w:rPr>
          <w:rFonts w:ascii="微软雅黑" w:eastAsia="微软雅黑" w:hAnsi="微软雅黑" w:hint="eastAsia"/>
          <w:color w:val="000000"/>
          <w:sz w:val="24"/>
        </w:rPr>
        <w:t>精确型性格分析</w:t>
      </w:r>
    </w:p>
    <w:p w14:paraId="61802F67" w14:textId="1D379445" w:rsidR="00B06E17" w:rsidRPr="00B37642" w:rsidRDefault="00AA3BD9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2</w:t>
      </w: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 xml:space="preserve">. 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沟通风格与改善：</w:t>
      </w:r>
    </w:p>
    <w:p w14:paraId="0DA76FBE" w14:textId="22E110C7" w:rsidR="00B06E17" w:rsidRPr="00B37642" w:rsidRDefault="00AA3BD9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3</w:t>
      </w: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 xml:space="preserve">. 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因人而异的沟通技巧</w:t>
      </w:r>
    </w:p>
    <w:p w14:paraId="6B768005" w14:textId="3D2129A1" w:rsidR="00B06E17" w:rsidRPr="00B37642" w:rsidRDefault="00AA3BD9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4</w:t>
      </w: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 xml:space="preserve">. 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反转课堂：演绎式演练</w:t>
      </w:r>
    </w:p>
    <w:p w14:paraId="6AE85654" w14:textId="77777777" w:rsidR="00B37642" w:rsidRPr="00B37642" w:rsidRDefault="00B06E17" w:rsidP="00B37642">
      <w:pPr>
        <w:pStyle w:val="a9"/>
        <w:widowControl/>
        <w:numPr>
          <w:ilvl w:val="0"/>
          <w:numId w:val="40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分组演练</w:t>
      </w:r>
    </w:p>
    <w:p w14:paraId="566D0DAF" w14:textId="76EFDC6E" w:rsidR="00B06E17" w:rsidRPr="00B37642" w:rsidRDefault="00B06E17" w:rsidP="00B37642">
      <w:pPr>
        <w:pStyle w:val="a9"/>
        <w:widowControl/>
        <w:numPr>
          <w:ilvl w:val="0"/>
          <w:numId w:val="40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进行点评及讲解</w:t>
      </w:r>
    </w:p>
    <w:p w14:paraId="06CA230E" w14:textId="23D29AFF" w:rsidR="00B06E17" w:rsidRPr="00B37642" w:rsidRDefault="00B06E17" w:rsidP="00B06E17">
      <w:pPr>
        <w:pStyle w:val="a9"/>
        <w:widowControl/>
        <w:numPr>
          <w:ilvl w:val="0"/>
          <w:numId w:val="40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课堂讨论：朋友中的沟通风格？分别有什么特点？</w:t>
      </w:r>
    </w:p>
    <w:p w14:paraId="13AF9433" w14:textId="216E98EF" w:rsidR="00B06E17" w:rsidRPr="00B06E17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七</w:t>
      </w:r>
      <w:r w:rsidR="00B06E17"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：向上沟通技巧</w:t>
      </w:r>
    </w:p>
    <w:p w14:paraId="51D52046" w14:textId="48CA97EA" w:rsidR="00B06E17" w:rsidRPr="00B37642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1</w:t>
      </w: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>.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高效汇报工作</w:t>
      </w:r>
    </w:p>
    <w:p w14:paraId="7843FCA9" w14:textId="05595E89" w:rsidR="00B06E17" w:rsidRPr="00B37642" w:rsidRDefault="00B06E17" w:rsidP="00B37642">
      <w:pPr>
        <w:pStyle w:val="a9"/>
        <w:widowControl/>
        <w:numPr>
          <w:ilvl w:val="0"/>
          <w:numId w:val="4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汇报工作的困扰</w:t>
      </w:r>
    </w:p>
    <w:p w14:paraId="6340DA6D" w14:textId="508C7207" w:rsidR="00B06E17" w:rsidRPr="00B37642" w:rsidRDefault="00B06E17" w:rsidP="00B37642">
      <w:pPr>
        <w:pStyle w:val="a9"/>
        <w:widowControl/>
        <w:numPr>
          <w:ilvl w:val="0"/>
          <w:numId w:val="4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清晰的汇报结构：金字塔表达法</w:t>
      </w:r>
    </w:p>
    <w:p w14:paraId="4A086B54" w14:textId="36FF6297" w:rsidR="00B06E17" w:rsidRPr="00B37642" w:rsidRDefault="00B06E17" w:rsidP="00B37642">
      <w:pPr>
        <w:pStyle w:val="a9"/>
        <w:widowControl/>
        <w:numPr>
          <w:ilvl w:val="0"/>
          <w:numId w:val="4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练习：一份工作汇报</w:t>
      </w:r>
    </w:p>
    <w:p w14:paraId="400A464A" w14:textId="7E7611D8" w:rsidR="00B06E17" w:rsidRPr="00B37642" w:rsidRDefault="00B06E17" w:rsidP="00B37642">
      <w:pPr>
        <w:pStyle w:val="a9"/>
        <w:widowControl/>
        <w:numPr>
          <w:ilvl w:val="0"/>
          <w:numId w:val="4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如何口头汇报</w:t>
      </w:r>
    </w:p>
    <w:p w14:paraId="65375760" w14:textId="12978741" w:rsidR="00B06E17" w:rsidRPr="00B37642" w:rsidRDefault="00B06E17" w:rsidP="00B37642">
      <w:pPr>
        <w:pStyle w:val="a9"/>
        <w:widowControl/>
        <w:numPr>
          <w:ilvl w:val="0"/>
          <w:numId w:val="4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工作汇报六原则</w:t>
      </w:r>
    </w:p>
    <w:p w14:paraId="171FFD8E" w14:textId="5A2C7EC9" w:rsidR="00B06E17" w:rsidRPr="00B37642" w:rsidRDefault="00B06E17" w:rsidP="00B37642">
      <w:pPr>
        <w:pStyle w:val="a9"/>
        <w:widowControl/>
        <w:numPr>
          <w:ilvl w:val="0"/>
          <w:numId w:val="4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请示与汇报的换进</w:t>
      </w:r>
    </w:p>
    <w:p w14:paraId="414EF7D8" w14:textId="5395BEF0" w:rsidR="00B06E17" w:rsidRPr="00B37642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2</w:t>
      </w: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>.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高效接受任务</w:t>
      </w:r>
    </w:p>
    <w:p w14:paraId="0D86E959" w14:textId="32CAE710" w:rsidR="00B06E17" w:rsidRPr="00B37642" w:rsidRDefault="00B06E17" w:rsidP="00B37642">
      <w:pPr>
        <w:pStyle w:val="a9"/>
        <w:widowControl/>
        <w:numPr>
          <w:ilvl w:val="0"/>
          <w:numId w:val="4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了解上级的真实需求——5W2H工具</w:t>
      </w:r>
    </w:p>
    <w:p w14:paraId="0BB2A093" w14:textId="797FFAAE" w:rsidR="00B06E17" w:rsidRDefault="00B06E17" w:rsidP="00B37642">
      <w:pPr>
        <w:pStyle w:val="a9"/>
        <w:widowControl/>
        <w:numPr>
          <w:ilvl w:val="0"/>
          <w:numId w:val="4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高效接受任务的注意事项</w:t>
      </w:r>
    </w:p>
    <w:p w14:paraId="2B678E41" w14:textId="77777777" w:rsidR="00B37642" w:rsidRPr="00B37642" w:rsidRDefault="00B37642" w:rsidP="00B37642">
      <w:pPr>
        <w:pStyle w:val="a9"/>
        <w:widowControl/>
        <w:numPr>
          <w:ilvl w:val="0"/>
          <w:numId w:val="4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接受指示</w:t>
      </w:r>
    </w:p>
    <w:p w14:paraId="3EC92463" w14:textId="77777777" w:rsidR="00B37642" w:rsidRPr="00B37642" w:rsidRDefault="00B37642" w:rsidP="00B37642">
      <w:pPr>
        <w:pStyle w:val="a9"/>
        <w:widowControl/>
        <w:numPr>
          <w:ilvl w:val="0"/>
          <w:numId w:val="4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明确业务</w:t>
      </w:r>
    </w:p>
    <w:p w14:paraId="4585BC76" w14:textId="77777777" w:rsidR="00B37642" w:rsidRPr="00B37642" w:rsidRDefault="00B37642" w:rsidP="00B37642">
      <w:pPr>
        <w:pStyle w:val="a9"/>
        <w:widowControl/>
        <w:numPr>
          <w:ilvl w:val="0"/>
          <w:numId w:val="4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汇报工作</w:t>
      </w:r>
    </w:p>
    <w:p w14:paraId="3DC0E03E" w14:textId="02F7C45D" w:rsidR="00B37642" w:rsidRPr="00B37642" w:rsidRDefault="00B37642" w:rsidP="00B37642">
      <w:pPr>
        <w:pStyle w:val="a9"/>
        <w:widowControl/>
        <w:numPr>
          <w:ilvl w:val="0"/>
          <w:numId w:val="42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陈述意见</w:t>
      </w:r>
    </w:p>
    <w:p w14:paraId="0F5D092E" w14:textId="7F3B0332" w:rsidR="00B06E17" w:rsidRPr="00F30ADA" w:rsidRDefault="00B06E17" w:rsidP="00F30ADA">
      <w:pPr>
        <w:pStyle w:val="a9"/>
        <w:widowControl/>
        <w:numPr>
          <w:ilvl w:val="0"/>
          <w:numId w:val="21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F30ADA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如何高效提出建议</w:t>
      </w:r>
    </w:p>
    <w:p w14:paraId="7F35D71D" w14:textId="13220D62" w:rsidR="00B06E17" w:rsidRPr="00B06E17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八</w:t>
      </w:r>
      <w:r w:rsidR="00B06E17"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：向下沟通技巧</w:t>
      </w:r>
    </w:p>
    <w:p w14:paraId="4D29A92D" w14:textId="4B18EF86" w:rsidR="00B37642" w:rsidRPr="00B37642" w:rsidRDefault="00B06E17" w:rsidP="00B37642">
      <w:pPr>
        <w:pStyle w:val="a9"/>
        <w:widowControl/>
        <w:numPr>
          <w:ilvl w:val="0"/>
          <w:numId w:val="4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下属渴望得到的</w:t>
      </w:r>
    </w:p>
    <w:p w14:paraId="0DF4267F" w14:textId="751F4F14" w:rsidR="00B06E17" w:rsidRPr="00B37642" w:rsidRDefault="00B06E17" w:rsidP="00B37642">
      <w:pPr>
        <w:pStyle w:val="a9"/>
        <w:widowControl/>
        <w:numPr>
          <w:ilvl w:val="0"/>
          <w:numId w:val="4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被重视、被赏识、被理解、被支持</w:t>
      </w:r>
    </w:p>
    <w:p w14:paraId="6A758CFB" w14:textId="409583AA" w:rsidR="00B06E17" w:rsidRPr="00B37642" w:rsidRDefault="00B06E17" w:rsidP="00B37642">
      <w:pPr>
        <w:pStyle w:val="a9"/>
        <w:widowControl/>
        <w:numPr>
          <w:ilvl w:val="0"/>
          <w:numId w:val="4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一对一，面对面沟通的要点</w:t>
      </w:r>
    </w:p>
    <w:p w14:paraId="4E53CF87" w14:textId="1C681E2E" w:rsidR="00B06E17" w:rsidRPr="00B37642" w:rsidRDefault="00B06E17" w:rsidP="00B37642">
      <w:pPr>
        <w:pStyle w:val="a9"/>
        <w:widowControl/>
        <w:numPr>
          <w:ilvl w:val="0"/>
          <w:numId w:val="44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proofErr w:type="gramStart"/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lastRenderedPageBreak/>
        <w:t>同理心</w:t>
      </w:r>
      <w:proofErr w:type="gramEnd"/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倾听</w:t>
      </w:r>
    </w:p>
    <w:p w14:paraId="004D4FD4" w14:textId="66DA5DB0" w:rsidR="00B06E17" w:rsidRPr="00B06E17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九．</w:t>
      </w:r>
      <w:r w:rsidR="00B06E17"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善于提问的教练式领导</w:t>
      </w:r>
    </w:p>
    <w:p w14:paraId="30FC2D11" w14:textId="019F26DC" w:rsidR="00B06E17" w:rsidRPr="00B06E17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/>
          <w:b/>
          <w:color w:val="000000"/>
          <w:kern w:val="0"/>
          <w:sz w:val="24"/>
        </w:rPr>
        <w:t xml:space="preserve">1. </w:t>
      </w:r>
      <w:r w:rsidR="00B06E17"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结构化提问技巧</w:t>
      </w:r>
    </w:p>
    <w:p w14:paraId="2EA8750F" w14:textId="77777777" w:rsidR="00B06E17" w:rsidRPr="00B37642" w:rsidRDefault="00B06E17" w:rsidP="00B37642">
      <w:pPr>
        <w:pStyle w:val="a9"/>
        <w:widowControl/>
        <w:numPr>
          <w:ilvl w:val="0"/>
          <w:numId w:val="45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情景模拟：领导，这个问题怎么解决？</w:t>
      </w:r>
    </w:p>
    <w:p w14:paraId="6CB776E4" w14:textId="5BB0F4B4" w:rsidR="00B06E17" w:rsidRPr="00B37642" w:rsidRDefault="00B06E17" w:rsidP="00B37642">
      <w:pPr>
        <w:pStyle w:val="a9"/>
        <w:widowControl/>
        <w:numPr>
          <w:ilvl w:val="0"/>
          <w:numId w:val="45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课堂讨论：你喜欢做选择题还是填空题？</w:t>
      </w:r>
    </w:p>
    <w:p w14:paraId="6B964462" w14:textId="77777777" w:rsidR="00B06E17" w:rsidRPr="00B37642" w:rsidRDefault="00B06E17" w:rsidP="00B37642">
      <w:pPr>
        <w:pStyle w:val="a9"/>
        <w:widowControl/>
        <w:numPr>
          <w:ilvl w:val="0"/>
          <w:numId w:val="45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课堂练习：启发下属思考并</w:t>
      </w:r>
      <w:proofErr w:type="gramStart"/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作出</w:t>
      </w:r>
      <w:proofErr w:type="gramEnd"/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行动承诺</w:t>
      </w:r>
    </w:p>
    <w:p w14:paraId="52749865" w14:textId="7B66CA9F" w:rsidR="00B06E17" w:rsidRPr="00B37642" w:rsidRDefault="00B06E17" w:rsidP="00B37642">
      <w:pPr>
        <w:pStyle w:val="a9"/>
        <w:widowControl/>
        <w:numPr>
          <w:ilvl w:val="0"/>
          <w:numId w:val="46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表扬与批评下属的技巧</w:t>
      </w:r>
    </w:p>
    <w:p w14:paraId="5E07447D" w14:textId="77777777" w:rsidR="00B06E17" w:rsidRPr="00B37642" w:rsidRDefault="00B06E17" w:rsidP="00B37642">
      <w:pPr>
        <w:pStyle w:val="a9"/>
        <w:widowControl/>
        <w:numPr>
          <w:ilvl w:val="0"/>
          <w:numId w:val="47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视频研习：求求你，表扬我</w:t>
      </w:r>
    </w:p>
    <w:p w14:paraId="57DB5B88" w14:textId="77777777" w:rsidR="00B06E17" w:rsidRPr="00B37642" w:rsidRDefault="00B06E17" w:rsidP="00B37642">
      <w:pPr>
        <w:pStyle w:val="a9"/>
        <w:widowControl/>
        <w:numPr>
          <w:ilvl w:val="0"/>
          <w:numId w:val="47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课堂讨论：如何让表扬更有效，批评更让人接受？</w:t>
      </w:r>
    </w:p>
    <w:p w14:paraId="15534E5F" w14:textId="51A39128" w:rsidR="00B06E17" w:rsidRPr="00B37642" w:rsidRDefault="00B06E17" w:rsidP="00B37642">
      <w:pPr>
        <w:pStyle w:val="a9"/>
        <w:widowControl/>
        <w:numPr>
          <w:ilvl w:val="0"/>
          <w:numId w:val="47"/>
        </w:numPr>
        <w:adjustRightInd w:val="0"/>
        <w:snapToGrid w:val="0"/>
        <w:spacing w:line="460" w:lineRule="exact"/>
        <w:ind w:firstLineChars="0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课堂练习：表扬下属，批评下属</w:t>
      </w:r>
    </w:p>
    <w:p w14:paraId="37F23D72" w14:textId="77777777" w:rsidR="00B06E17" w:rsidRPr="00B06E17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</w:p>
    <w:p w14:paraId="632C1B53" w14:textId="78237E02" w:rsidR="00B06E17" w:rsidRPr="00B06E17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十</w:t>
      </w:r>
      <w:r w:rsidR="00B06E17" w:rsidRPr="00B06E17">
        <w:rPr>
          <w:rFonts w:ascii="微软雅黑" w:eastAsia="微软雅黑" w:hAnsi="微软雅黑" w:cs="宋体" w:hint="eastAsia"/>
          <w:b/>
          <w:color w:val="000000"/>
          <w:kern w:val="0"/>
          <w:sz w:val="24"/>
        </w:rPr>
        <w:t>：跨部门沟通技巧</w:t>
      </w:r>
    </w:p>
    <w:p w14:paraId="2E2121FC" w14:textId="77777777" w:rsidR="00B06E17" w:rsidRPr="00B37642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1. 跨部门沟通的三个难点</w:t>
      </w:r>
    </w:p>
    <w:p w14:paraId="6EE10C48" w14:textId="77777777" w:rsidR="00B37642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2. 跨部门沟通的三大对策</w:t>
      </w:r>
    </w:p>
    <w:p w14:paraId="2578C0E5" w14:textId="5B7BFDB8" w:rsidR="00B06E17" w:rsidRPr="00B37642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>3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. 跨部门相处的两个原则</w:t>
      </w:r>
    </w:p>
    <w:p w14:paraId="248CDC59" w14:textId="1E98975B" w:rsidR="00B06E17" w:rsidRPr="00B37642" w:rsidRDefault="00B37642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>
        <w:rPr>
          <w:rFonts w:ascii="微软雅黑" w:eastAsia="微软雅黑" w:hAnsi="微软雅黑" w:cs="宋体"/>
          <w:bCs/>
          <w:color w:val="000000"/>
          <w:kern w:val="0"/>
          <w:sz w:val="24"/>
        </w:rPr>
        <w:t>4</w:t>
      </w:r>
      <w:r w:rsidR="00B06E17"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. 跨部门沟通的5步骤</w:t>
      </w:r>
    </w:p>
    <w:p w14:paraId="4AEDFCED" w14:textId="77777777" w:rsidR="00B06E17" w:rsidRPr="00B37642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课堂演练：演绎式演练——分组演练——讲师进行点评及讲解</w:t>
      </w:r>
    </w:p>
    <w:p w14:paraId="270CEB96" w14:textId="77777777" w:rsidR="00B06E17" w:rsidRPr="00B37642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Cs/>
          <w:color w:val="000000"/>
          <w:kern w:val="0"/>
          <w:sz w:val="24"/>
        </w:rPr>
      </w:pPr>
      <w:r w:rsidRPr="00B37642">
        <w:rPr>
          <w:rFonts w:ascii="微软雅黑" w:eastAsia="微软雅黑" w:hAnsi="微软雅黑" w:cs="宋体" w:hint="eastAsia"/>
          <w:bCs/>
          <w:color w:val="000000"/>
          <w:kern w:val="0"/>
          <w:sz w:val="24"/>
        </w:rPr>
        <w:t>案例讨论：有职无权，别的部门不买我的帐，怎么办？</w:t>
      </w:r>
    </w:p>
    <w:p w14:paraId="536CC845" w14:textId="77777777" w:rsidR="00B06E17" w:rsidRPr="00B06E17" w:rsidRDefault="00B06E17" w:rsidP="00B06E17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4"/>
        </w:rPr>
      </w:pPr>
    </w:p>
    <w:p w14:paraId="4339ED4E" w14:textId="5EF3338E" w:rsidR="00730927" w:rsidRPr="00407C71" w:rsidRDefault="00730927" w:rsidP="00B37642">
      <w:pPr>
        <w:widowControl/>
        <w:adjustRightInd w:val="0"/>
        <w:snapToGrid w:val="0"/>
        <w:spacing w:line="460" w:lineRule="exact"/>
        <w:rPr>
          <w:rFonts w:ascii="微软雅黑" w:eastAsia="微软雅黑" w:hAnsi="微软雅黑" w:cs="宋体"/>
          <w:b/>
          <w:color w:val="000000"/>
          <w:kern w:val="0"/>
          <w:sz w:val="28"/>
          <w:szCs w:val="24"/>
        </w:rPr>
      </w:pPr>
      <w:r w:rsidRP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回顾</w:t>
      </w:r>
      <w:r w:rsidR="00407C71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4"/>
        </w:rPr>
        <w:t>，布置练习作业</w:t>
      </w:r>
    </w:p>
    <w:p w14:paraId="4B3BA3EA" w14:textId="1F6D0F84" w:rsidR="00730927" w:rsidRPr="00730927" w:rsidRDefault="00730927" w:rsidP="00730927">
      <w:pPr>
        <w:adjustRightInd w:val="0"/>
        <w:spacing w:line="460" w:lineRule="exact"/>
        <w:jc w:val="left"/>
        <w:rPr>
          <w:rFonts w:ascii="微软雅黑" w:eastAsia="微软雅黑" w:hAnsi="微软雅黑"/>
          <w:bCs/>
          <w:sz w:val="24"/>
        </w:rPr>
      </w:pPr>
      <w:r>
        <w:rPr>
          <w:rFonts w:ascii="微软雅黑" w:eastAsia="微软雅黑" w:hAnsi="微软雅黑" w:hint="eastAsia"/>
          <w:bCs/>
          <w:sz w:val="24"/>
        </w:rPr>
        <w:t>回顾知识点，</w:t>
      </w:r>
      <w:r w:rsidRPr="00730927">
        <w:rPr>
          <w:rFonts w:ascii="微软雅黑" w:eastAsia="微软雅黑" w:hAnsi="微软雅黑" w:hint="eastAsia"/>
          <w:bCs/>
          <w:sz w:val="24"/>
        </w:rPr>
        <w:t>点评、分享</w:t>
      </w:r>
      <w:r w:rsidR="00163521">
        <w:rPr>
          <w:rFonts w:ascii="微软雅黑" w:eastAsia="微软雅黑" w:hAnsi="微软雅黑" w:hint="eastAsia"/>
          <w:bCs/>
          <w:sz w:val="24"/>
        </w:rPr>
        <w:t>，布置接下来要练习及注意的事项</w:t>
      </w:r>
      <w:r w:rsidRPr="00730927">
        <w:rPr>
          <w:rFonts w:ascii="微软雅黑" w:eastAsia="微软雅黑" w:hAnsi="微软雅黑" w:hint="eastAsia"/>
          <w:bCs/>
          <w:sz w:val="24"/>
        </w:rPr>
        <w:t>。</w:t>
      </w:r>
    </w:p>
    <w:sectPr w:rsidR="00730927" w:rsidRPr="00730927" w:rsidSect="00407C7B">
      <w:footerReference w:type="default" r:id="rId8"/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81178" w14:textId="77777777" w:rsidR="00A843AF" w:rsidRDefault="00A843AF" w:rsidP="004E4902">
      <w:r>
        <w:separator/>
      </w:r>
    </w:p>
  </w:endnote>
  <w:endnote w:type="continuationSeparator" w:id="0">
    <w:p w14:paraId="309597F6" w14:textId="77777777" w:rsidR="00A843AF" w:rsidRDefault="00A843AF" w:rsidP="004E4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0D268" w14:textId="3E59AC87" w:rsidR="004E4902" w:rsidRPr="004E4902" w:rsidRDefault="00256695" w:rsidP="004E4902">
    <w:pPr>
      <w:pStyle w:val="a5"/>
    </w:pPr>
    <w:r>
      <w:t>Copyright © 201</w:t>
    </w:r>
    <w:r w:rsidR="00EE34D6">
      <w:rPr>
        <w:rFonts w:hint="eastAsia"/>
      </w:rPr>
      <w:t>9</w:t>
    </w:r>
    <w:r w:rsidR="00AD692A" w:rsidRPr="004E4902">
      <w:t xml:space="preserve">. </w:t>
    </w:r>
    <w:proofErr w:type="spellStart"/>
    <w:r w:rsidR="00AD692A">
      <w:rPr>
        <w:rFonts w:hint="eastAsia"/>
      </w:rPr>
      <w:t>Tony</w:t>
    </w:r>
    <w:r w:rsidR="004F3453">
      <w:rPr>
        <w:rFonts w:hint="eastAsia"/>
      </w:rPr>
      <w:t>xu</w:t>
    </w:r>
    <w:proofErr w:type="spellEnd"/>
    <w:r w:rsidR="00AD692A">
      <w:t xml:space="preserve"> </w:t>
    </w:r>
    <w:r w:rsidR="004E4902">
      <w:ptab w:relativeTo="margin" w:alignment="right" w:leader="none"/>
    </w:r>
    <w:r w:rsidR="004E4902">
      <w:rPr>
        <w:lang w:val="zh-CN"/>
      </w:rPr>
      <w:t xml:space="preserve"> </w:t>
    </w:r>
    <w:r w:rsidR="0087215D">
      <w:rPr>
        <w:noProof/>
        <w:lang w:val="zh-CN"/>
      </w:rPr>
      <w:fldChar w:fldCharType="begin"/>
    </w:r>
    <w:r w:rsidR="0087215D">
      <w:rPr>
        <w:noProof/>
        <w:lang w:val="zh-CN"/>
      </w:rPr>
      <w:instrText xml:space="preserve"> PAGE   \* MERGEFORMAT </w:instrText>
    </w:r>
    <w:r w:rsidR="0087215D">
      <w:rPr>
        <w:noProof/>
        <w:lang w:val="zh-CN"/>
      </w:rPr>
      <w:fldChar w:fldCharType="separate"/>
    </w:r>
    <w:r w:rsidR="00B55F36" w:rsidRPr="00B55F36">
      <w:rPr>
        <w:noProof/>
        <w:lang w:val="zh-CN"/>
      </w:rPr>
      <w:t>1</w:t>
    </w:r>
    <w:r w:rsidR="0087215D"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9867C" w14:textId="77777777" w:rsidR="00A843AF" w:rsidRDefault="00A843AF" w:rsidP="004E4902">
      <w:r>
        <w:separator/>
      </w:r>
    </w:p>
  </w:footnote>
  <w:footnote w:type="continuationSeparator" w:id="0">
    <w:p w14:paraId="7B4CFAF3" w14:textId="77777777" w:rsidR="00A843AF" w:rsidRDefault="00A843AF" w:rsidP="004E4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91632"/>
    <w:multiLevelType w:val="hybridMultilevel"/>
    <w:tmpl w:val="08DC402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1243A2"/>
    <w:multiLevelType w:val="hybridMultilevel"/>
    <w:tmpl w:val="A54E17E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A94A9A"/>
    <w:multiLevelType w:val="hybridMultilevel"/>
    <w:tmpl w:val="7570BCA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B7E0292"/>
    <w:multiLevelType w:val="hybridMultilevel"/>
    <w:tmpl w:val="2CF63680"/>
    <w:lvl w:ilvl="0" w:tplc="FFFFFFFF">
      <w:start w:val="1"/>
      <w:numFmt w:val="lowerLetter"/>
      <w:lvlText w:val="%1)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36825D3"/>
    <w:multiLevelType w:val="hybridMultilevel"/>
    <w:tmpl w:val="AF8C02DC"/>
    <w:lvl w:ilvl="0" w:tplc="FFFFFFFF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F600EB"/>
    <w:multiLevelType w:val="hybridMultilevel"/>
    <w:tmpl w:val="D416DF6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153D7A1D"/>
    <w:multiLevelType w:val="hybridMultilevel"/>
    <w:tmpl w:val="08DC4026"/>
    <w:lvl w:ilvl="0" w:tplc="FFFFFFFF">
      <w:start w:val="1"/>
      <w:numFmt w:val="lowerLetter"/>
      <w:lvlText w:val="%1)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51460"/>
    <w:multiLevelType w:val="hybridMultilevel"/>
    <w:tmpl w:val="B7B4135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89F4F97"/>
    <w:multiLevelType w:val="hybridMultilevel"/>
    <w:tmpl w:val="25709CC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8CF7587"/>
    <w:multiLevelType w:val="hybridMultilevel"/>
    <w:tmpl w:val="0B0C0FF6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0" w15:restartNumberingAfterBreak="0">
    <w:nsid w:val="1A987B2A"/>
    <w:multiLevelType w:val="hybridMultilevel"/>
    <w:tmpl w:val="87EAC7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BF37885"/>
    <w:multiLevelType w:val="hybridMultilevel"/>
    <w:tmpl w:val="D23604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E600AC3"/>
    <w:multiLevelType w:val="hybridMultilevel"/>
    <w:tmpl w:val="1936A31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E8638A4"/>
    <w:multiLevelType w:val="hybridMultilevel"/>
    <w:tmpl w:val="6DBC3C68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0D83D55"/>
    <w:multiLevelType w:val="hybridMultilevel"/>
    <w:tmpl w:val="A1444CFE"/>
    <w:lvl w:ilvl="0" w:tplc="FCB2E91A">
      <w:start w:val="1"/>
      <w:numFmt w:val="decimal"/>
      <w:lvlText w:val="%1."/>
      <w:lvlJc w:val="left"/>
      <w:pPr>
        <w:ind w:left="562" w:hanging="420"/>
      </w:pPr>
      <w:rPr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4CF40F7"/>
    <w:multiLevelType w:val="hybridMultilevel"/>
    <w:tmpl w:val="E58A69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28917AB4"/>
    <w:multiLevelType w:val="hybridMultilevel"/>
    <w:tmpl w:val="22E03448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2C253F2E"/>
    <w:multiLevelType w:val="hybridMultilevel"/>
    <w:tmpl w:val="15825A4C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32952BF8"/>
    <w:multiLevelType w:val="hybridMultilevel"/>
    <w:tmpl w:val="47FE49B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6440082"/>
    <w:multiLevelType w:val="hybridMultilevel"/>
    <w:tmpl w:val="F08236CA"/>
    <w:lvl w:ilvl="0" w:tplc="183400D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3D466E4A"/>
    <w:multiLevelType w:val="hybridMultilevel"/>
    <w:tmpl w:val="B2C2655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3FF4FA2"/>
    <w:multiLevelType w:val="hybridMultilevel"/>
    <w:tmpl w:val="829E78EA"/>
    <w:lvl w:ilvl="0" w:tplc="5CAC8A30">
      <w:start w:val="1"/>
      <w:numFmt w:val="bullet"/>
      <w:lvlText w:val=""/>
      <w:lvlJc w:val="left"/>
      <w:pPr>
        <w:ind w:left="6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22" w15:restartNumberingAfterBreak="0">
    <w:nsid w:val="4D2B3259"/>
    <w:multiLevelType w:val="hybridMultilevel"/>
    <w:tmpl w:val="651EC7A0"/>
    <w:lvl w:ilvl="0" w:tplc="FF3A1AC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4D6E4632"/>
    <w:multiLevelType w:val="hybridMultilevel"/>
    <w:tmpl w:val="773CB9A0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4E4B53DE"/>
    <w:multiLevelType w:val="hybridMultilevel"/>
    <w:tmpl w:val="8C54FFA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FF060E9"/>
    <w:multiLevelType w:val="hybridMultilevel"/>
    <w:tmpl w:val="46C2FA9A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6" w15:restartNumberingAfterBreak="0">
    <w:nsid w:val="51BE25E4"/>
    <w:multiLevelType w:val="hybridMultilevel"/>
    <w:tmpl w:val="9850D3D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2D172B4"/>
    <w:multiLevelType w:val="hybridMultilevel"/>
    <w:tmpl w:val="9B0E01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5C70848"/>
    <w:multiLevelType w:val="hybridMultilevel"/>
    <w:tmpl w:val="08DC4026"/>
    <w:lvl w:ilvl="0" w:tplc="FFFFFFFF">
      <w:start w:val="1"/>
      <w:numFmt w:val="lowerLetter"/>
      <w:lvlText w:val="%1)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80F1233"/>
    <w:multiLevelType w:val="hybridMultilevel"/>
    <w:tmpl w:val="E68646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9FC690F"/>
    <w:multiLevelType w:val="hybridMultilevel"/>
    <w:tmpl w:val="4F6C3B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E359DD"/>
    <w:multiLevelType w:val="hybridMultilevel"/>
    <w:tmpl w:val="2CF6368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5F7A1C45"/>
    <w:multiLevelType w:val="hybridMultilevel"/>
    <w:tmpl w:val="72DE25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FC849C2"/>
    <w:multiLevelType w:val="hybridMultilevel"/>
    <w:tmpl w:val="D5B40716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61E85714"/>
    <w:multiLevelType w:val="hybridMultilevel"/>
    <w:tmpl w:val="A96ADA3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62E95828"/>
    <w:multiLevelType w:val="hybridMultilevel"/>
    <w:tmpl w:val="12A24F3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CA141BE4">
      <w:start w:val="1"/>
      <w:numFmt w:val="lowerLetter"/>
      <w:lvlText w:val="%2)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3D818C8"/>
    <w:multiLevelType w:val="hybridMultilevel"/>
    <w:tmpl w:val="C71AB9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87173AA"/>
    <w:multiLevelType w:val="hybridMultilevel"/>
    <w:tmpl w:val="2CF63680"/>
    <w:lvl w:ilvl="0" w:tplc="FFFFFFFF">
      <w:start w:val="1"/>
      <w:numFmt w:val="lowerLetter"/>
      <w:lvlText w:val="%1)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CD33982"/>
    <w:multiLevelType w:val="hybridMultilevel"/>
    <w:tmpl w:val="D54AF1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E65712F"/>
    <w:multiLevelType w:val="hybridMultilevel"/>
    <w:tmpl w:val="D408AD48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F18338C"/>
    <w:multiLevelType w:val="hybridMultilevel"/>
    <w:tmpl w:val="5A3876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6F6C4965"/>
    <w:multiLevelType w:val="hybridMultilevel"/>
    <w:tmpl w:val="E8689632"/>
    <w:lvl w:ilvl="0" w:tplc="04090019">
      <w:start w:val="1"/>
      <w:numFmt w:val="lowerLetter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2" w15:restartNumberingAfterBreak="0">
    <w:nsid w:val="6FCA6F49"/>
    <w:multiLevelType w:val="hybridMultilevel"/>
    <w:tmpl w:val="2746F3A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3474986"/>
    <w:multiLevelType w:val="hybridMultilevel"/>
    <w:tmpl w:val="C8C8402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3ED0ECB"/>
    <w:multiLevelType w:val="hybridMultilevel"/>
    <w:tmpl w:val="8DF67B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47449AA"/>
    <w:multiLevelType w:val="hybridMultilevel"/>
    <w:tmpl w:val="A87075D8"/>
    <w:lvl w:ilvl="0" w:tplc="BEB489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76C2433A"/>
    <w:multiLevelType w:val="hybridMultilevel"/>
    <w:tmpl w:val="836AFD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7E5A0D81"/>
    <w:multiLevelType w:val="hybridMultilevel"/>
    <w:tmpl w:val="6AE0B5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49382263">
    <w:abstractNumId w:val="43"/>
  </w:num>
  <w:num w:numId="2" w16cid:durableId="1266841276">
    <w:abstractNumId w:val="10"/>
  </w:num>
  <w:num w:numId="3" w16cid:durableId="1067460167">
    <w:abstractNumId w:val="45"/>
  </w:num>
  <w:num w:numId="4" w16cid:durableId="1703478643">
    <w:abstractNumId w:val="13"/>
  </w:num>
  <w:num w:numId="5" w16cid:durableId="629016614">
    <w:abstractNumId w:val="15"/>
  </w:num>
  <w:num w:numId="6" w16cid:durableId="1477407175">
    <w:abstractNumId w:val="9"/>
  </w:num>
  <w:num w:numId="7" w16cid:durableId="553662689">
    <w:abstractNumId w:val="36"/>
  </w:num>
  <w:num w:numId="8" w16cid:durableId="1019702993">
    <w:abstractNumId w:val="38"/>
  </w:num>
  <w:num w:numId="9" w16cid:durableId="1022904125">
    <w:abstractNumId w:val="46"/>
  </w:num>
  <w:num w:numId="10" w16cid:durableId="1617255103">
    <w:abstractNumId w:val="7"/>
  </w:num>
  <w:num w:numId="11" w16cid:durableId="721096061">
    <w:abstractNumId w:val="35"/>
  </w:num>
  <w:num w:numId="12" w16cid:durableId="280722450">
    <w:abstractNumId w:val="31"/>
  </w:num>
  <w:num w:numId="13" w16cid:durableId="1340815850">
    <w:abstractNumId w:val="29"/>
  </w:num>
  <w:num w:numId="14" w16cid:durableId="1229538593">
    <w:abstractNumId w:val="32"/>
  </w:num>
  <w:num w:numId="15" w16cid:durableId="1387609250">
    <w:abstractNumId w:val="30"/>
  </w:num>
  <w:num w:numId="16" w16cid:durableId="1185285505">
    <w:abstractNumId w:val="11"/>
  </w:num>
  <w:num w:numId="17" w16cid:durableId="636495901">
    <w:abstractNumId w:val="44"/>
  </w:num>
  <w:num w:numId="18" w16cid:durableId="925651429">
    <w:abstractNumId w:val="47"/>
  </w:num>
  <w:num w:numId="19" w16cid:durableId="1789009278">
    <w:abstractNumId w:val="40"/>
  </w:num>
  <w:num w:numId="20" w16cid:durableId="1625112788">
    <w:abstractNumId w:val="34"/>
  </w:num>
  <w:num w:numId="21" w16cid:durableId="383717884">
    <w:abstractNumId w:val="14"/>
  </w:num>
  <w:num w:numId="22" w16cid:durableId="1852720493">
    <w:abstractNumId w:val="33"/>
  </w:num>
  <w:num w:numId="23" w16cid:durableId="820082471">
    <w:abstractNumId w:val="5"/>
  </w:num>
  <w:num w:numId="24" w16cid:durableId="2103186948">
    <w:abstractNumId w:val="8"/>
  </w:num>
  <w:num w:numId="25" w16cid:durableId="809401980">
    <w:abstractNumId w:val="1"/>
  </w:num>
  <w:num w:numId="26" w16cid:durableId="407851444">
    <w:abstractNumId w:val="39"/>
  </w:num>
  <w:num w:numId="27" w16cid:durableId="97722766">
    <w:abstractNumId w:val="24"/>
  </w:num>
  <w:num w:numId="28" w16cid:durableId="1681851890">
    <w:abstractNumId w:val="26"/>
  </w:num>
  <w:num w:numId="29" w16cid:durableId="716976714">
    <w:abstractNumId w:val="12"/>
  </w:num>
  <w:num w:numId="30" w16cid:durableId="1212309646">
    <w:abstractNumId w:val="27"/>
  </w:num>
  <w:num w:numId="31" w16cid:durableId="149366928">
    <w:abstractNumId w:val="42"/>
  </w:num>
  <w:num w:numId="32" w16cid:durableId="286934693">
    <w:abstractNumId w:val="0"/>
  </w:num>
  <w:num w:numId="33" w16cid:durableId="815688662">
    <w:abstractNumId w:val="20"/>
  </w:num>
  <w:num w:numId="34" w16cid:durableId="267861023">
    <w:abstractNumId w:val="18"/>
  </w:num>
  <w:num w:numId="35" w16cid:durableId="1031033549">
    <w:abstractNumId w:val="21"/>
  </w:num>
  <w:num w:numId="36" w16cid:durableId="360016788">
    <w:abstractNumId w:val="37"/>
  </w:num>
  <w:num w:numId="37" w16cid:durableId="1297177076">
    <w:abstractNumId w:val="3"/>
  </w:num>
  <w:num w:numId="38" w16cid:durableId="891578891">
    <w:abstractNumId w:val="2"/>
  </w:num>
  <w:num w:numId="39" w16cid:durableId="1863975008">
    <w:abstractNumId w:val="6"/>
  </w:num>
  <w:num w:numId="40" w16cid:durableId="1666938728">
    <w:abstractNumId w:val="4"/>
  </w:num>
  <w:num w:numId="41" w16cid:durableId="836533545">
    <w:abstractNumId w:val="25"/>
  </w:num>
  <w:num w:numId="42" w16cid:durableId="619802669">
    <w:abstractNumId w:val="23"/>
  </w:num>
  <w:num w:numId="43" w16cid:durableId="72702244">
    <w:abstractNumId w:val="22"/>
  </w:num>
  <w:num w:numId="44" w16cid:durableId="1211921249">
    <w:abstractNumId w:val="16"/>
  </w:num>
  <w:num w:numId="45" w16cid:durableId="1246451151">
    <w:abstractNumId w:val="17"/>
  </w:num>
  <w:num w:numId="46" w16cid:durableId="805004404">
    <w:abstractNumId w:val="19"/>
  </w:num>
  <w:num w:numId="47" w16cid:durableId="988167961">
    <w:abstractNumId w:val="41"/>
  </w:num>
  <w:num w:numId="48" w16cid:durableId="136767525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FF2"/>
    <w:rsid w:val="00003FC5"/>
    <w:rsid w:val="00004388"/>
    <w:rsid w:val="00005256"/>
    <w:rsid w:val="000065BA"/>
    <w:rsid w:val="00010BF9"/>
    <w:rsid w:val="00014CFC"/>
    <w:rsid w:val="00020510"/>
    <w:rsid w:val="00025531"/>
    <w:rsid w:val="0003094C"/>
    <w:rsid w:val="00031748"/>
    <w:rsid w:val="00034FC3"/>
    <w:rsid w:val="00047437"/>
    <w:rsid w:val="00061ED6"/>
    <w:rsid w:val="0006681B"/>
    <w:rsid w:val="0006770C"/>
    <w:rsid w:val="000A6F14"/>
    <w:rsid w:val="000B552A"/>
    <w:rsid w:val="000B6017"/>
    <w:rsid w:val="001057FF"/>
    <w:rsid w:val="00106E0D"/>
    <w:rsid w:val="00113613"/>
    <w:rsid w:val="00116256"/>
    <w:rsid w:val="00125747"/>
    <w:rsid w:val="00126242"/>
    <w:rsid w:val="00137E81"/>
    <w:rsid w:val="00145D9D"/>
    <w:rsid w:val="00152A1F"/>
    <w:rsid w:val="00163521"/>
    <w:rsid w:val="00177B6C"/>
    <w:rsid w:val="00181CEE"/>
    <w:rsid w:val="00185972"/>
    <w:rsid w:val="001A5A6B"/>
    <w:rsid w:val="001C183C"/>
    <w:rsid w:val="001C47FC"/>
    <w:rsid w:val="001D06DF"/>
    <w:rsid w:val="001D0E11"/>
    <w:rsid w:val="001D4AA7"/>
    <w:rsid w:val="001E1D8E"/>
    <w:rsid w:val="001E70CC"/>
    <w:rsid w:val="001F4070"/>
    <w:rsid w:val="002122B6"/>
    <w:rsid w:val="002519FC"/>
    <w:rsid w:val="00256695"/>
    <w:rsid w:val="00270F74"/>
    <w:rsid w:val="002A33A1"/>
    <w:rsid w:val="002D65B0"/>
    <w:rsid w:val="002F62C1"/>
    <w:rsid w:val="0035046B"/>
    <w:rsid w:val="003634DE"/>
    <w:rsid w:val="00363E99"/>
    <w:rsid w:val="00375CB7"/>
    <w:rsid w:val="00380A31"/>
    <w:rsid w:val="00395F47"/>
    <w:rsid w:val="00397301"/>
    <w:rsid w:val="00397470"/>
    <w:rsid w:val="003A578E"/>
    <w:rsid w:val="003D07E4"/>
    <w:rsid w:val="003D3788"/>
    <w:rsid w:val="003E65BF"/>
    <w:rsid w:val="003E6BE0"/>
    <w:rsid w:val="004013B8"/>
    <w:rsid w:val="00403A0E"/>
    <w:rsid w:val="00407C71"/>
    <w:rsid w:val="00407C7B"/>
    <w:rsid w:val="004153C4"/>
    <w:rsid w:val="00435EB1"/>
    <w:rsid w:val="00463159"/>
    <w:rsid w:val="00463217"/>
    <w:rsid w:val="00473C2E"/>
    <w:rsid w:val="00473E57"/>
    <w:rsid w:val="004956B3"/>
    <w:rsid w:val="004C59EB"/>
    <w:rsid w:val="004D747B"/>
    <w:rsid w:val="004E4902"/>
    <w:rsid w:val="004F3453"/>
    <w:rsid w:val="004F45A1"/>
    <w:rsid w:val="005123FF"/>
    <w:rsid w:val="0052657D"/>
    <w:rsid w:val="005276B5"/>
    <w:rsid w:val="00531580"/>
    <w:rsid w:val="005611A1"/>
    <w:rsid w:val="005940F8"/>
    <w:rsid w:val="005A0CED"/>
    <w:rsid w:val="005A1CDD"/>
    <w:rsid w:val="005A6844"/>
    <w:rsid w:val="005B11A1"/>
    <w:rsid w:val="005B161D"/>
    <w:rsid w:val="005B3C0D"/>
    <w:rsid w:val="005C4FC7"/>
    <w:rsid w:val="005C7F28"/>
    <w:rsid w:val="005D672A"/>
    <w:rsid w:val="005F032A"/>
    <w:rsid w:val="005F3782"/>
    <w:rsid w:val="0061796E"/>
    <w:rsid w:val="00636B2A"/>
    <w:rsid w:val="0064033F"/>
    <w:rsid w:val="00654787"/>
    <w:rsid w:val="00657D7D"/>
    <w:rsid w:val="00664C96"/>
    <w:rsid w:val="006663F1"/>
    <w:rsid w:val="006870D5"/>
    <w:rsid w:val="00696CF2"/>
    <w:rsid w:val="006B3AA5"/>
    <w:rsid w:val="006B58E4"/>
    <w:rsid w:val="006D0610"/>
    <w:rsid w:val="006D1888"/>
    <w:rsid w:val="006D3306"/>
    <w:rsid w:val="006F71FA"/>
    <w:rsid w:val="00700426"/>
    <w:rsid w:val="00721DA6"/>
    <w:rsid w:val="00723EF6"/>
    <w:rsid w:val="00726E5B"/>
    <w:rsid w:val="00730927"/>
    <w:rsid w:val="00742861"/>
    <w:rsid w:val="007457A0"/>
    <w:rsid w:val="00751A13"/>
    <w:rsid w:val="00763997"/>
    <w:rsid w:val="00765BCC"/>
    <w:rsid w:val="007901CA"/>
    <w:rsid w:val="007A495E"/>
    <w:rsid w:val="007B2543"/>
    <w:rsid w:val="007B459D"/>
    <w:rsid w:val="007C1792"/>
    <w:rsid w:val="007E5A00"/>
    <w:rsid w:val="007E6CC0"/>
    <w:rsid w:val="008354B1"/>
    <w:rsid w:val="00840D80"/>
    <w:rsid w:val="00844CD6"/>
    <w:rsid w:val="00856CB0"/>
    <w:rsid w:val="0087215D"/>
    <w:rsid w:val="008B374D"/>
    <w:rsid w:val="008C7395"/>
    <w:rsid w:val="008E74CF"/>
    <w:rsid w:val="008F1023"/>
    <w:rsid w:val="008F298A"/>
    <w:rsid w:val="008F56AF"/>
    <w:rsid w:val="0090364A"/>
    <w:rsid w:val="0090550D"/>
    <w:rsid w:val="00921138"/>
    <w:rsid w:val="0093139B"/>
    <w:rsid w:val="009327CF"/>
    <w:rsid w:val="00933C82"/>
    <w:rsid w:val="0094094E"/>
    <w:rsid w:val="00945CA2"/>
    <w:rsid w:val="009671CC"/>
    <w:rsid w:val="0097705E"/>
    <w:rsid w:val="00993C92"/>
    <w:rsid w:val="009A0D29"/>
    <w:rsid w:val="009A2E39"/>
    <w:rsid w:val="009A402B"/>
    <w:rsid w:val="009C760A"/>
    <w:rsid w:val="009E1493"/>
    <w:rsid w:val="009E58F3"/>
    <w:rsid w:val="00A23B80"/>
    <w:rsid w:val="00A243B2"/>
    <w:rsid w:val="00A40566"/>
    <w:rsid w:val="00A439CB"/>
    <w:rsid w:val="00A46624"/>
    <w:rsid w:val="00A47A7D"/>
    <w:rsid w:val="00A51384"/>
    <w:rsid w:val="00A5179B"/>
    <w:rsid w:val="00A53BF5"/>
    <w:rsid w:val="00A54656"/>
    <w:rsid w:val="00A55764"/>
    <w:rsid w:val="00A677F0"/>
    <w:rsid w:val="00A746A5"/>
    <w:rsid w:val="00A754F0"/>
    <w:rsid w:val="00A843AF"/>
    <w:rsid w:val="00AA3BD9"/>
    <w:rsid w:val="00AC4350"/>
    <w:rsid w:val="00AD107A"/>
    <w:rsid w:val="00AD2F79"/>
    <w:rsid w:val="00AD4819"/>
    <w:rsid w:val="00AD692A"/>
    <w:rsid w:val="00AE18A7"/>
    <w:rsid w:val="00AE4FF2"/>
    <w:rsid w:val="00AF2817"/>
    <w:rsid w:val="00B021A5"/>
    <w:rsid w:val="00B0381E"/>
    <w:rsid w:val="00B06E17"/>
    <w:rsid w:val="00B073BF"/>
    <w:rsid w:val="00B148D2"/>
    <w:rsid w:val="00B17DE3"/>
    <w:rsid w:val="00B215F9"/>
    <w:rsid w:val="00B30E0B"/>
    <w:rsid w:val="00B326B9"/>
    <w:rsid w:val="00B366E5"/>
    <w:rsid w:val="00B37642"/>
    <w:rsid w:val="00B53EC0"/>
    <w:rsid w:val="00B55F36"/>
    <w:rsid w:val="00B61399"/>
    <w:rsid w:val="00B617D1"/>
    <w:rsid w:val="00B777F9"/>
    <w:rsid w:val="00B8063B"/>
    <w:rsid w:val="00B93672"/>
    <w:rsid w:val="00B95077"/>
    <w:rsid w:val="00BB2736"/>
    <w:rsid w:val="00BB34B9"/>
    <w:rsid w:val="00BB5049"/>
    <w:rsid w:val="00BC7037"/>
    <w:rsid w:val="00BF6197"/>
    <w:rsid w:val="00C00CF6"/>
    <w:rsid w:val="00C538AE"/>
    <w:rsid w:val="00C572DD"/>
    <w:rsid w:val="00C744B7"/>
    <w:rsid w:val="00C80946"/>
    <w:rsid w:val="00C82B11"/>
    <w:rsid w:val="00C82F76"/>
    <w:rsid w:val="00CC7748"/>
    <w:rsid w:val="00CE0E68"/>
    <w:rsid w:val="00D0417D"/>
    <w:rsid w:val="00D11817"/>
    <w:rsid w:val="00D118F2"/>
    <w:rsid w:val="00D139CB"/>
    <w:rsid w:val="00D227CA"/>
    <w:rsid w:val="00D277DB"/>
    <w:rsid w:val="00D27D6E"/>
    <w:rsid w:val="00D4269F"/>
    <w:rsid w:val="00D81F03"/>
    <w:rsid w:val="00D8681B"/>
    <w:rsid w:val="00DA0440"/>
    <w:rsid w:val="00DA2BAE"/>
    <w:rsid w:val="00DA2C36"/>
    <w:rsid w:val="00DA5EFB"/>
    <w:rsid w:val="00DB4B29"/>
    <w:rsid w:val="00DC497D"/>
    <w:rsid w:val="00DF2A3D"/>
    <w:rsid w:val="00DF2A5B"/>
    <w:rsid w:val="00DF6638"/>
    <w:rsid w:val="00E101B2"/>
    <w:rsid w:val="00E13953"/>
    <w:rsid w:val="00E1573C"/>
    <w:rsid w:val="00E16581"/>
    <w:rsid w:val="00E34F5E"/>
    <w:rsid w:val="00E431DA"/>
    <w:rsid w:val="00E47DE5"/>
    <w:rsid w:val="00E542BC"/>
    <w:rsid w:val="00E56144"/>
    <w:rsid w:val="00E77A68"/>
    <w:rsid w:val="00E93D22"/>
    <w:rsid w:val="00EA1C7B"/>
    <w:rsid w:val="00EB372E"/>
    <w:rsid w:val="00EB6E13"/>
    <w:rsid w:val="00EC5297"/>
    <w:rsid w:val="00EE34D6"/>
    <w:rsid w:val="00EE5B2C"/>
    <w:rsid w:val="00EF4B03"/>
    <w:rsid w:val="00F0764A"/>
    <w:rsid w:val="00F274DE"/>
    <w:rsid w:val="00F30ADA"/>
    <w:rsid w:val="00F31897"/>
    <w:rsid w:val="00F532C0"/>
    <w:rsid w:val="00F630A1"/>
    <w:rsid w:val="00FC12AF"/>
    <w:rsid w:val="00FE1168"/>
    <w:rsid w:val="00FE67C7"/>
    <w:rsid w:val="00FF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6402D"/>
  <w15:docId w15:val="{6C8F877F-B90B-416F-8655-9E48CB859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9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902"/>
    <w:pPr>
      <w:pBdr>
        <w:top w:val="thinThickSmallGap" w:sz="24" w:space="1" w:color="622423" w:themeColor="accent2" w:themeShade="7F"/>
      </w:pBdr>
      <w:tabs>
        <w:tab w:val="center" w:pos="4153"/>
        <w:tab w:val="right" w:pos="8306"/>
      </w:tabs>
      <w:snapToGrid w:val="0"/>
      <w:jc w:val="left"/>
    </w:pPr>
    <w:rPr>
      <w:rFonts w:asciiTheme="majorHAnsi" w:hAnsiTheme="maj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902"/>
    <w:rPr>
      <w:rFonts w:asciiTheme="majorHAnsi" w:hAnsiTheme="majorHAns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9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902"/>
    <w:rPr>
      <w:sz w:val="18"/>
      <w:szCs w:val="18"/>
    </w:rPr>
  </w:style>
  <w:style w:type="paragraph" w:styleId="a9">
    <w:name w:val="List Paragraph"/>
    <w:basedOn w:val="a"/>
    <w:uiPriority w:val="34"/>
    <w:qFormat/>
    <w:rsid w:val="004E4902"/>
    <w:pPr>
      <w:ind w:firstLineChars="200" w:firstLine="420"/>
    </w:pPr>
  </w:style>
  <w:style w:type="table" w:styleId="aa">
    <w:name w:val="Table Grid"/>
    <w:basedOn w:val="a1"/>
    <w:uiPriority w:val="59"/>
    <w:rsid w:val="00407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DA2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5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5679F7-2EA2-42B8-9442-347145B89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2057</TotalTime>
  <Pages>5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强 许</cp:lastModifiedBy>
  <cp:revision>141</cp:revision>
  <dcterms:created xsi:type="dcterms:W3CDTF">2014-04-05T10:24:00Z</dcterms:created>
  <dcterms:modified xsi:type="dcterms:W3CDTF">2023-04-07T03:44:00Z</dcterms:modified>
</cp:coreProperties>
</file>