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E8037A6" w14:textId="77777777" w:rsidR="005F5436" w:rsidRDefault="0061589F" w:rsidP="005F5436">
      <w:pPr>
        <w:jc w:val="center"/>
        <w:rPr>
          <w:rFonts w:ascii="微软雅黑" w:eastAsia="微软雅黑" w:hAnsi="微软雅黑" w:cs="Tahoma"/>
          <w:b/>
          <w:color w:val="333333"/>
          <w:kern w:val="0"/>
          <w:sz w:val="36"/>
          <w:szCs w:val="36"/>
        </w:rPr>
      </w:pPr>
      <w:bookmarkStart w:id="0" w:name="_Toc29300"/>
      <w:r w:rsidRPr="00D84BB6">
        <w:rPr>
          <w:rFonts w:ascii="微软雅黑" w:eastAsia="微软雅黑" w:hAnsi="微软雅黑" w:cs="Tahoma" w:hint="eastAsia"/>
          <w:b/>
          <w:color w:val="333333"/>
          <w:kern w:val="0"/>
          <w:sz w:val="36"/>
          <w:szCs w:val="36"/>
        </w:rPr>
        <w:t>《</w:t>
      </w:r>
      <w:bookmarkStart w:id="1" w:name="OLE_LINK1"/>
      <w:bookmarkStart w:id="2" w:name="OLE_LINK2"/>
      <w:r w:rsidR="00403A80">
        <w:rPr>
          <w:rFonts w:ascii="微软雅黑" w:eastAsia="微软雅黑" w:hAnsi="微软雅黑" w:cs="Tahoma" w:hint="eastAsia"/>
          <w:b/>
          <w:color w:val="333333"/>
          <w:kern w:val="0"/>
          <w:sz w:val="36"/>
          <w:szCs w:val="36"/>
        </w:rPr>
        <w:t>T</w:t>
      </w:r>
      <w:r w:rsidR="00403A80">
        <w:rPr>
          <w:rFonts w:ascii="微软雅黑" w:eastAsia="微软雅黑" w:hAnsi="微软雅黑" w:cs="Tahoma"/>
          <w:b/>
          <w:color w:val="333333"/>
          <w:kern w:val="0"/>
          <w:sz w:val="36"/>
          <w:szCs w:val="36"/>
        </w:rPr>
        <w:t>TT</w:t>
      </w:r>
      <w:bookmarkEnd w:id="1"/>
      <w:bookmarkEnd w:id="2"/>
      <w:r w:rsidR="00074100">
        <w:rPr>
          <w:rFonts w:ascii="微软雅黑" w:eastAsia="微软雅黑" w:hAnsi="微软雅黑" w:cs="Tahoma" w:hint="eastAsia"/>
          <w:b/>
          <w:color w:val="333333"/>
          <w:kern w:val="0"/>
          <w:sz w:val="36"/>
          <w:szCs w:val="36"/>
        </w:rPr>
        <w:t>--</w:t>
      </w:r>
      <w:r w:rsidR="005F5436">
        <w:rPr>
          <w:rFonts w:ascii="微软雅黑" w:eastAsia="微软雅黑" w:hAnsi="微软雅黑" w:cs="Tahoma" w:hint="eastAsia"/>
          <w:b/>
          <w:color w:val="333333"/>
          <w:kern w:val="0"/>
          <w:sz w:val="36"/>
          <w:szCs w:val="36"/>
        </w:rPr>
        <w:t>企业内训师训练</w:t>
      </w:r>
      <w:r w:rsidRPr="00D84BB6">
        <w:rPr>
          <w:rFonts w:ascii="微软雅黑" w:eastAsia="微软雅黑" w:hAnsi="微软雅黑" w:cs="Tahoma" w:hint="eastAsia"/>
          <w:b/>
          <w:color w:val="333333"/>
          <w:kern w:val="0"/>
          <w:sz w:val="36"/>
          <w:szCs w:val="36"/>
        </w:rPr>
        <w:t>》</w:t>
      </w:r>
    </w:p>
    <w:p w14:paraId="77E3B7D7" w14:textId="77777777" w:rsidR="0061589F" w:rsidRPr="005F5436" w:rsidRDefault="003B63BE" w:rsidP="005F5436">
      <w:pPr>
        <w:ind w:firstLineChars="2000" w:firstLine="4200"/>
        <w:rPr>
          <w:rFonts w:ascii="微软雅黑" w:eastAsia="微软雅黑" w:hAnsi="微软雅黑" w:cs="MicrosoftYaHei-Bold"/>
          <w:kern w:val="0"/>
          <w:szCs w:val="21"/>
        </w:rPr>
      </w:pPr>
      <w:r w:rsidRPr="005F5436">
        <w:rPr>
          <w:rFonts w:ascii="微软雅黑" w:eastAsia="微软雅黑" w:hAnsi="微软雅黑" w:cs="MicrosoftYaHei-Bold"/>
          <w:kern w:val="0"/>
          <w:szCs w:val="21"/>
        </w:rPr>
        <w:t xml:space="preserve"> </w:t>
      </w:r>
      <w:r w:rsidR="007D33BA" w:rsidRPr="005F5436">
        <w:rPr>
          <w:rFonts w:ascii="微软雅黑" w:eastAsia="微软雅黑" w:hAnsi="微软雅黑" w:cs="MicrosoftYaHei-Bold" w:hint="eastAsia"/>
          <w:kern w:val="0"/>
          <w:szCs w:val="21"/>
        </w:rPr>
        <w:t>聂振亚</w:t>
      </w:r>
    </w:p>
    <w:p w14:paraId="76109974" w14:textId="77777777" w:rsidR="001627E7" w:rsidRPr="0055200D" w:rsidRDefault="001627E7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</w:p>
    <w:p w14:paraId="75DBFC23" w14:textId="77777777" w:rsidR="003D637C" w:rsidRPr="0055200D" w:rsidRDefault="003D637C" w:rsidP="007559C4">
      <w:pPr>
        <w:adjustRightInd w:val="0"/>
        <w:snapToGrid w:val="0"/>
        <w:spacing w:line="240" w:lineRule="atLeast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课程背景:</w:t>
      </w:r>
    </w:p>
    <w:p w14:paraId="1364B471" w14:textId="77777777" w:rsidR="001A7C5F" w:rsidRPr="0055200D" w:rsidRDefault="001A7C5F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企业的经营与发展离不开文化</w:t>
      </w:r>
      <w:r w:rsidR="00DF61AB" w:rsidRPr="0055200D">
        <w:rPr>
          <w:rFonts w:ascii="微软雅黑" w:eastAsia="微软雅黑" w:hAnsi="微软雅黑" w:hint="eastAsia"/>
          <w:color w:val="000000"/>
          <w:szCs w:val="21"/>
        </w:rPr>
        <w:t>、</w:t>
      </w:r>
      <w:r w:rsidRPr="0055200D">
        <w:rPr>
          <w:rFonts w:ascii="微软雅黑" w:eastAsia="微软雅黑" w:hAnsi="微软雅黑" w:hint="eastAsia"/>
          <w:color w:val="000000"/>
          <w:szCs w:val="21"/>
        </w:rPr>
        <w:t>理念的传承；离不开</w:t>
      </w:r>
      <w:r w:rsidR="00DF61AB" w:rsidRPr="0055200D">
        <w:rPr>
          <w:rFonts w:ascii="微软雅黑" w:eastAsia="微软雅黑" w:hAnsi="微软雅黑" w:hint="eastAsia"/>
          <w:color w:val="000000"/>
          <w:szCs w:val="21"/>
        </w:rPr>
        <w:t>技术、</w:t>
      </w:r>
      <w:r w:rsidRPr="0055200D">
        <w:rPr>
          <w:rFonts w:ascii="微软雅黑" w:eastAsia="微软雅黑" w:hAnsi="微软雅黑" w:hint="eastAsia"/>
          <w:color w:val="000000"/>
          <w:szCs w:val="21"/>
        </w:rPr>
        <w:t>技能的传播；离不开</w:t>
      </w:r>
      <w:r w:rsidR="00DF61AB" w:rsidRPr="0055200D">
        <w:rPr>
          <w:rFonts w:ascii="微软雅黑" w:eastAsia="微软雅黑" w:hAnsi="微软雅黑" w:hint="eastAsia"/>
          <w:color w:val="000000"/>
          <w:szCs w:val="21"/>
        </w:rPr>
        <w:t>知识、经验的传承，</w:t>
      </w:r>
      <w:r w:rsidRPr="0055200D">
        <w:rPr>
          <w:rFonts w:ascii="微软雅黑" w:eastAsia="微软雅黑" w:hAnsi="微软雅黑" w:hint="eastAsia"/>
          <w:color w:val="000000"/>
          <w:szCs w:val="21"/>
        </w:rPr>
        <w:t>一个优秀的管理者更应该是一个优秀的培训师，肩负着企业中文化理念传承、技能技术传播与知识信息传递的重任。</w:t>
      </w:r>
    </w:p>
    <w:p w14:paraId="196B11EB" w14:textId="77777777" w:rsidR="00976CDA" w:rsidRPr="0055200D" w:rsidRDefault="00DF61AB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企业</w:t>
      </w:r>
      <w:r w:rsidR="001A7C5F" w:rsidRPr="0055200D">
        <w:rPr>
          <w:rFonts w:ascii="微软雅黑" w:eastAsia="微软雅黑" w:hAnsi="微软雅黑" w:hint="eastAsia"/>
          <w:color w:val="000000"/>
          <w:szCs w:val="21"/>
        </w:rPr>
        <w:t>人才的培育和训练是</w:t>
      </w:r>
      <w:r w:rsidRPr="0055200D">
        <w:rPr>
          <w:rFonts w:ascii="微软雅黑" w:eastAsia="微软雅黑" w:hAnsi="微软雅黑" w:hint="eastAsia"/>
          <w:color w:val="000000"/>
          <w:szCs w:val="21"/>
        </w:rPr>
        <w:t>永无止境的。</w:t>
      </w:r>
      <w:r w:rsidR="00976CDA" w:rsidRPr="0055200D">
        <w:rPr>
          <w:rFonts w:ascii="微软雅黑" w:eastAsia="微软雅黑" w:hAnsi="微软雅黑" w:hint="eastAsia"/>
          <w:color w:val="000000"/>
          <w:szCs w:val="21"/>
        </w:rPr>
        <w:t>对企业内训师进行系统完善的培训，他们才能更有效的传承和辅导企业员工的成长和发展。本课程旨在训练企业内训师各方面的综合能力，进而达到</w:t>
      </w:r>
      <w:r w:rsidRPr="0055200D">
        <w:rPr>
          <w:rFonts w:ascii="微软雅黑" w:eastAsia="微软雅黑" w:hAnsi="微软雅黑" w:hint="eastAsia"/>
          <w:color w:val="000000"/>
          <w:szCs w:val="21"/>
        </w:rPr>
        <w:t>传承组织经验、弘扬企业文化</w:t>
      </w:r>
      <w:r w:rsidR="00A629AD" w:rsidRPr="0055200D">
        <w:rPr>
          <w:rFonts w:ascii="微软雅黑" w:eastAsia="微软雅黑" w:hAnsi="微软雅黑" w:hint="eastAsia"/>
          <w:color w:val="000000"/>
          <w:szCs w:val="21"/>
        </w:rPr>
        <w:t>、促进企业绩效</w:t>
      </w:r>
      <w:r w:rsidRPr="0055200D">
        <w:rPr>
          <w:rFonts w:ascii="微软雅黑" w:eastAsia="微软雅黑" w:hAnsi="微软雅黑" w:hint="eastAsia"/>
          <w:color w:val="000000"/>
          <w:szCs w:val="21"/>
        </w:rPr>
        <w:t>的目的。</w:t>
      </w:r>
    </w:p>
    <w:p w14:paraId="3B9B270F" w14:textId="77777777" w:rsidR="00A629AD" w:rsidRPr="0055200D" w:rsidRDefault="00A629AD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</w:p>
    <w:p w14:paraId="4A363740" w14:textId="77777777" w:rsidR="003D637C" w:rsidRPr="0055200D" w:rsidRDefault="003D637C" w:rsidP="007559C4">
      <w:pPr>
        <w:adjustRightInd w:val="0"/>
        <w:snapToGrid w:val="0"/>
        <w:spacing w:line="240" w:lineRule="atLeast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课程收益：</w:t>
      </w:r>
    </w:p>
    <w:p w14:paraId="1CF2730F" w14:textId="77777777" w:rsidR="00835F03" w:rsidRPr="0055200D" w:rsidRDefault="003D637C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● </w:t>
      </w:r>
      <w:r w:rsidR="00835F03" w:rsidRPr="0055200D">
        <w:rPr>
          <w:rFonts w:ascii="微软雅黑" w:eastAsia="微软雅黑" w:hAnsi="微软雅黑" w:hint="eastAsia"/>
          <w:color w:val="000000"/>
          <w:szCs w:val="21"/>
        </w:rPr>
        <w:t>帮助企业打造一支标杆内训师队伍</w:t>
      </w:r>
    </w:p>
    <w:p w14:paraId="1C34D401" w14:textId="77777777" w:rsidR="00077610" w:rsidRPr="0055200D" w:rsidRDefault="00835F03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● </w:t>
      </w:r>
      <w:r w:rsidR="003D637C" w:rsidRPr="0055200D">
        <w:rPr>
          <w:rFonts w:ascii="微软雅黑" w:eastAsia="微软雅黑" w:hAnsi="微软雅黑" w:hint="eastAsia"/>
          <w:color w:val="000000"/>
          <w:szCs w:val="21"/>
        </w:rPr>
        <w:t>使</w:t>
      </w:r>
      <w:r w:rsidR="00077610" w:rsidRPr="0055200D">
        <w:rPr>
          <w:rFonts w:ascii="微软雅黑" w:eastAsia="微软雅黑" w:hAnsi="微软雅黑" w:hint="eastAsia"/>
          <w:color w:val="000000"/>
          <w:szCs w:val="21"/>
        </w:rPr>
        <w:t>组织经验得以有效传承</w:t>
      </w:r>
    </w:p>
    <w:p w14:paraId="31B5DDC4" w14:textId="77777777" w:rsidR="003D637C" w:rsidRPr="0055200D" w:rsidRDefault="00077610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● </w:t>
      </w:r>
      <w:r w:rsidR="00E971BB" w:rsidRPr="0055200D">
        <w:rPr>
          <w:rFonts w:ascii="微软雅黑" w:eastAsia="微软雅黑" w:hAnsi="微软雅黑" w:hint="eastAsia"/>
          <w:color w:val="000000"/>
          <w:szCs w:val="21"/>
        </w:rPr>
        <w:t>使内部培训师了解自身</w:t>
      </w:r>
      <w:r w:rsidR="00A629AD" w:rsidRPr="0055200D">
        <w:rPr>
          <w:rFonts w:ascii="微软雅黑" w:eastAsia="微软雅黑" w:hAnsi="微软雅黑" w:hint="eastAsia"/>
          <w:color w:val="000000"/>
          <w:szCs w:val="21"/>
        </w:rPr>
        <w:t>在</w:t>
      </w:r>
      <w:r w:rsidR="00A629AD" w:rsidRPr="0055200D">
        <w:rPr>
          <w:rFonts w:ascii="微软雅黑" w:eastAsia="微软雅黑" w:hAnsi="微软雅黑"/>
          <w:color w:val="000000"/>
          <w:szCs w:val="21"/>
        </w:rPr>
        <w:t>企业发展中的使命及任务，建立使命感</w:t>
      </w:r>
    </w:p>
    <w:p w14:paraId="290972E9" w14:textId="77777777" w:rsidR="003D637C" w:rsidRPr="0055200D" w:rsidRDefault="003D637C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● 提升</w:t>
      </w:r>
      <w:r w:rsidR="00077610" w:rsidRPr="0055200D">
        <w:rPr>
          <w:rFonts w:ascii="微软雅黑" w:eastAsia="微软雅黑" w:hAnsi="微软雅黑" w:hint="eastAsia"/>
          <w:color w:val="000000"/>
          <w:szCs w:val="21"/>
        </w:rPr>
        <w:t>内部培训师的职业形象</w:t>
      </w:r>
    </w:p>
    <w:p w14:paraId="6A8A0BCA" w14:textId="77777777" w:rsidR="003D637C" w:rsidRPr="0055200D" w:rsidRDefault="003D637C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● 掌握</w:t>
      </w:r>
      <w:r w:rsidR="00077610" w:rsidRPr="0055200D">
        <w:rPr>
          <w:rFonts w:ascii="微软雅黑" w:eastAsia="微软雅黑" w:hAnsi="微软雅黑" w:hint="eastAsia"/>
          <w:color w:val="000000"/>
          <w:szCs w:val="21"/>
        </w:rPr>
        <w:t>成人学习的特点</w:t>
      </w:r>
    </w:p>
    <w:p w14:paraId="4CF33899" w14:textId="77777777" w:rsidR="003D637C" w:rsidRPr="0055200D" w:rsidRDefault="003D637C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● </w:t>
      </w:r>
      <w:r w:rsidR="00077610" w:rsidRPr="0055200D">
        <w:rPr>
          <w:rFonts w:ascii="微软雅黑" w:eastAsia="微软雅黑" w:hAnsi="微软雅黑" w:hint="eastAsia"/>
          <w:color w:val="000000"/>
          <w:szCs w:val="21"/>
        </w:rPr>
        <w:t>克服学员上台的紧张感</w:t>
      </w:r>
    </w:p>
    <w:p w14:paraId="29CF14DC" w14:textId="77777777" w:rsidR="003D637C" w:rsidRPr="0055200D" w:rsidRDefault="003D637C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● </w:t>
      </w:r>
      <w:r w:rsidR="00077610" w:rsidRPr="0055200D">
        <w:rPr>
          <w:rFonts w:ascii="微软雅黑" w:eastAsia="微软雅黑" w:hAnsi="微软雅黑" w:hint="eastAsia"/>
          <w:color w:val="000000"/>
          <w:szCs w:val="21"/>
        </w:rPr>
        <w:t>掌握引人入胜的开场和结尾技巧</w:t>
      </w:r>
    </w:p>
    <w:p w14:paraId="085FF625" w14:textId="77777777" w:rsidR="003D637C" w:rsidRPr="0055200D" w:rsidRDefault="003D637C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● </w:t>
      </w:r>
      <w:r w:rsidR="00077610" w:rsidRPr="0055200D">
        <w:rPr>
          <w:rFonts w:ascii="微软雅黑" w:eastAsia="微软雅黑" w:hAnsi="微软雅黑" w:hint="eastAsia"/>
          <w:color w:val="000000"/>
          <w:szCs w:val="21"/>
        </w:rPr>
        <w:t>从</w:t>
      </w:r>
      <w:r w:rsidRPr="0055200D">
        <w:rPr>
          <w:rFonts w:ascii="微软雅黑" w:eastAsia="微软雅黑" w:hAnsi="微软雅黑" w:hint="eastAsia"/>
          <w:color w:val="000000"/>
          <w:szCs w:val="21"/>
        </w:rPr>
        <w:t>肢体动作等方面进行全方位的专业训练</w:t>
      </w:r>
    </w:p>
    <w:p w14:paraId="6472A216" w14:textId="77777777" w:rsidR="003D637C" w:rsidRPr="0055200D" w:rsidRDefault="003D637C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● 提高演讲表达能力帮助内部培训师掌握现代的授课技巧</w:t>
      </w:r>
    </w:p>
    <w:p w14:paraId="1CC10C1F" w14:textId="77777777" w:rsidR="005F35DF" w:rsidRPr="0055200D" w:rsidRDefault="005F35DF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</w:p>
    <w:p w14:paraId="34FACAD8" w14:textId="77777777" w:rsidR="00B7166F" w:rsidRPr="0055200D" w:rsidRDefault="002F6833" w:rsidP="007559C4">
      <w:pPr>
        <w:adjustRightInd w:val="0"/>
        <w:snapToGrid w:val="0"/>
        <w:spacing w:line="240" w:lineRule="atLeast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授课对象：</w:t>
      </w:r>
    </w:p>
    <w:p w14:paraId="1444822F" w14:textId="77777777" w:rsidR="002F6833" w:rsidRPr="0055200D" w:rsidRDefault="002F6833" w:rsidP="00B7166F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企业内训师或想成为内训师的企业管理</w:t>
      </w:r>
      <w:r w:rsidRPr="0055200D">
        <w:rPr>
          <w:rFonts w:ascii="微软雅黑" w:eastAsia="微软雅黑" w:hAnsi="微软雅黑"/>
          <w:color w:val="000000"/>
          <w:szCs w:val="21"/>
        </w:rPr>
        <w:t>干部、</w:t>
      </w:r>
      <w:r w:rsidRPr="0055200D">
        <w:rPr>
          <w:rFonts w:ascii="微软雅黑" w:eastAsia="微软雅黑" w:hAnsi="微软雅黑" w:hint="eastAsia"/>
          <w:color w:val="000000"/>
          <w:szCs w:val="21"/>
        </w:rPr>
        <w:t>骨干</w:t>
      </w:r>
      <w:r w:rsidRPr="0055200D">
        <w:rPr>
          <w:rFonts w:ascii="微软雅黑" w:eastAsia="微软雅黑" w:hAnsi="微软雅黑"/>
          <w:color w:val="000000"/>
          <w:szCs w:val="21"/>
        </w:rPr>
        <w:t>、员工等</w:t>
      </w:r>
    </w:p>
    <w:p w14:paraId="23430404" w14:textId="77777777" w:rsidR="007526C1" w:rsidRPr="0055200D" w:rsidRDefault="007526C1" w:rsidP="007559C4">
      <w:pPr>
        <w:adjustRightInd w:val="0"/>
        <w:snapToGrid w:val="0"/>
        <w:spacing w:line="240" w:lineRule="atLeast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教学形式</w:t>
      </w:r>
      <w:r w:rsidR="00B7166F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：</w:t>
      </w:r>
    </w:p>
    <w:p w14:paraId="5CFDD71B" w14:textId="77777777" w:rsidR="002F6833" w:rsidRPr="0055200D" w:rsidRDefault="002F6833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理论讲授、案例分析、视频分享、小组讨论、经验分享、实战演练</w:t>
      </w:r>
    </w:p>
    <w:p w14:paraId="113215DB" w14:textId="77777777" w:rsidR="007526C1" w:rsidRPr="0055200D" w:rsidRDefault="007526C1" w:rsidP="007559C4">
      <w:pPr>
        <w:adjustRightInd w:val="0"/>
        <w:snapToGrid w:val="0"/>
        <w:spacing w:line="240" w:lineRule="atLeast"/>
        <w:rPr>
          <w:rFonts w:ascii="微软雅黑" w:eastAsia="微软雅黑" w:hAnsi="微软雅黑" w:hint="eastAsia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课程时长</w:t>
      </w:r>
      <w:r w:rsidR="00B7166F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：</w:t>
      </w:r>
    </w:p>
    <w:p w14:paraId="497D2D61" w14:textId="77777777" w:rsidR="008C2084" w:rsidRPr="0055200D" w:rsidRDefault="00087CB7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两天</w:t>
      </w:r>
      <w:r w:rsidR="008C2084" w:rsidRPr="0055200D">
        <w:rPr>
          <w:rFonts w:ascii="微软雅黑" w:eastAsia="微软雅黑" w:hAnsi="微软雅黑"/>
          <w:color w:val="000000"/>
          <w:szCs w:val="21"/>
        </w:rPr>
        <w:t xml:space="preserve">  </w:t>
      </w:r>
      <w:r w:rsidR="008C2084" w:rsidRPr="0055200D">
        <w:rPr>
          <w:rFonts w:ascii="微软雅黑" w:eastAsia="微软雅黑" w:hAnsi="微软雅黑" w:hint="eastAsia"/>
          <w:color w:val="000000"/>
          <w:szCs w:val="21"/>
        </w:rPr>
        <w:t>6小时/天</w:t>
      </w:r>
    </w:p>
    <w:p w14:paraId="6242AC44" w14:textId="77777777" w:rsidR="006B49EE" w:rsidRPr="0055200D" w:rsidRDefault="006B49EE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 w:hint="eastAsia"/>
          <w:color w:val="000000"/>
          <w:szCs w:val="21"/>
        </w:rPr>
      </w:pPr>
    </w:p>
    <w:p w14:paraId="32D7983A" w14:textId="77777777" w:rsidR="004E0508" w:rsidRPr="0055200D" w:rsidRDefault="004E0508" w:rsidP="007559C4">
      <w:pPr>
        <w:adjustRightInd w:val="0"/>
        <w:snapToGrid w:val="0"/>
        <w:spacing w:line="240" w:lineRule="atLeast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课程大纲</w:t>
      </w:r>
      <w:r w:rsidR="00B7166F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：</w:t>
      </w:r>
    </w:p>
    <w:p w14:paraId="13F7B5A6" w14:textId="77777777" w:rsidR="00B7166F" w:rsidRPr="0055200D" w:rsidRDefault="00B7166F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b/>
          <w:color w:val="000000"/>
          <w:szCs w:val="21"/>
        </w:rPr>
      </w:pPr>
    </w:p>
    <w:p w14:paraId="21006D36" w14:textId="77777777" w:rsidR="00B7166F" w:rsidRPr="0055200D" w:rsidRDefault="00BC321D" w:rsidP="00893160">
      <w:pPr>
        <w:adjustRightInd w:val="0"/>
        <w:snapToGrid w:val="0"/>
        <w:spacing w:line="240" w:lineRule="atLeast"/>
        <w:ind w:firstLineChars="200" w:firstLine="480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三</w:t>
      </w:r>
      <w:r w:rsidR="00956EE9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分钟破冰：</w:t>
      </w:r>
    </w:p>
    <w:p w14:paraId="286A642B" w14:textId="77777777" w:rsidR="00956EE9" w:rsidRPr="0055200D" w:rsidRDefault="00956EE9" w:rsidP="00B7166F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组建学习小组</w:t>
      </w:r>
      <w:r w:rsidR="00B7166F" w:rsidRPr="0055200D">
        <w:rPr>
          <w:rFonts w:ascii="微软雅黑" w:eastAsia="微软雅黑" w:hAnsi="微软雅黑" w:hint="eastAsia"/>
          <w:color w:val="000000"/>
          <w:szCs w:val="21"/>
        </w:rPr>
        <w:t>、</w:t>
      </w:r>
      <w:r w:rsidRPr="0055200D">
        <w:rPr>
          <w:rFonts w:ascii="微软雅黑" w:eastAsia="微软雅黑" w:hAnsi="微软雅黑" w:hint="eastAsia"/>
          <w:color w:val="000000"/>
          <w:szCs w:val="21"/>
        </w:rPr>
        <w:t>建立学习文化</w:t>
      </w:r>
    </w:p>
    <w:p w14:paraId="14919E44" w14:textId="77777777" w:rsidR="00956EE9" w:rsidRPr="0055200D" w:rsidRDefault="00956EE9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 w:hint="eastAsia"/>
          <w:color w:val="000000"/>
          <w:szCs w:val="21"/>
        </w:rPr>
      </w:pPr>
    </w:p>
    <w:p w14:paraId="3171459C" w14:textId="77777777" w:rsidR="00087CB7" w:rsidRPr="0055200D" w:rsidRDefault="00F557A8" w:rsidP="007559C4">
      <w:pPr>
        <w:adjustRightInd w:val="0"/>
        <w:snapToGrid w:val="0"/>
        <w:spacing w:line="240" w:lineRule="atLeast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/>
          <w:b/>
          <w:color w:val="000000"/>
          <w:sz w:val="24"/>
          <w:szCs w:val="24"/>
        </w:rPr>
        <w:t>一</w:t>
      </w:r>
      <w:r w:rsidR="00C17C48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、</w:t>
      </w:r>
      <w:r w:rsidR="00D12ECF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角色认知</w:t>
      </w:r>
      <w:r w:rsidR="00DA0D14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理念先行</w:t>
      </w:r>
    </w:p>
    <w:p w14:paraId="61884045" w14:textId="77777777" w:rsidR="00187EEB" w:rsidRPr="0055200D" w:rsidRDefault="007D5343" w:rsidP="007559C4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1、</w:t>
      </w:r>
      <w:r w:rsidR="00187EEB" w:rsidRPr="0055200D">
        <w:rPr>
          <w:rFonts w:ascii="微软雅黑" w:eastAsia="微软雅黑" w:hAnsi="微软雅黑"/>
          <w:color w:val="000000"/>
          <w:szCs w:val="21"/>
        </w:rPr>
        <w:t>内训师</w:t>
      </w:r>
      <w:r w:rsidR="00187EEB" w:rsidRPr="0055200D">
        <w:rPr>
          <w:rFonts w:ascii="微软雅黑" w:eastAsia="微软雅黑" w:hAnsi="微软雅黑" w:hint="eastAsia"/>
          <w:color w:val="000000"/>
          <w:szCs w:val="21"/>
        </w:rPr>
        <w:t>使命</w:t>
      </w:r>
      <w:r w:rsidR="00187EEB" w:rsidRPr="0055200D">
        <w:rPr>
          <w:rFonts w:ascii="微软雅黑" w:eastAsia="微软雅黑" w:hAnsi="微软雅黑"/>
          <w:color w:val="000000"/>
          <w:szCs w:val="21"/>
        </w:rPr>
        <w:t>与</w:t>
      </w:r>
      <w:r w:rsidR="00187EEB" w:rsidRPr="0055200D">
        <w:rPr>
          <w:rFonts w:ascii="微软雅黑" w:eastAsia="微软雅黑" w:hAnsi="微软雅黑" w:hint="eastAsia"/>
          <w:color w:val="000000"/>
          <w:szCs w:val="21"/>
        </w:rPr>
        <w:t>价值</w:t>
      </w:r>
    </w:p>
    <w:p w14:paraId="431685A9" w14:textId="77777777" w:rsidR="00DD3ECE" w:rsidRPr="0055200D" w:rsidRDefault="007D5343" w:rsidP="007559C4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lastRenderedPageBreak/>
        <w:t>2、</w:t>
      </w:r>
      <w:r w:rsidR="00DD3ECE" w:rsidRPr="0055200D">
        <w:rPr>
          <w:rFonts w:ascii="微软雅黑" w:eastAsia="微软雅黑" w:hAnsi="微软雅黑" w:hint="eastAsia"/>
          <w:color w:val="000000"/>
          <w:szCs w:val="21"/>
        </w:rPr>
        <w:t>培训效果的四个层级</w:t>
      </w:r>
    </w:p>
    <w:p w14:paraId="52128221" w14:textId="77777777" w:rsidR="00EE624A" w:rsidRPr="0055200D" w:rsidRDefault="007D5343" w:rsidP="007559C4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3、</w:t>
      </w:r>
      <w:r w:rsidR="00EE624A" w:rsidRPr="0055200D">
        <w:rPr>
          <w:rFonts w:ascii="微软雅黑" w:eastAsia="微软雅黑" w:hAnsi="微软雅黑" w:hint="eastAsia"/>
          <w:color w:val="000000"/>
          <w:szCs w:val="21"/>
        </w:rPr>
        <w:t>培训师的成长</w:t>
      </w:r>
      <w:r w:rsidR="00EE624A" w:rsidRPr="0055200D">
        <w:rPr>
          <w:rFonts w:ascii="微软雅黑" w:eastAsia="微软雅黑" w:hAnsi="微软雅黑"/>
          <w:color w:val="000000"/>
          <w:szCs w:val="21"/>
        </w:rPr>
        <w:t>模型</w:t>
      </w:r>
    </w:p>
    <w:p w14:paraId="2B170EBF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1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演</w:t>
      </w:r>
    </w:p>
    <w:p w14:paraId="2E9D784D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2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编</w:t>
      </w:r>
    </w:p>
    <w:p w14:paraId="6A1CDD50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3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导</w:t>
      </w:r>
    </w:p>
    <w:p w14:paraId="706340DE" w14:textId="77777777" w:rsidR="00EE624A" w:rsidRPr="0055200D" w:rsidRDefault="007D5343" w:rsidP="007559C4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4、</w:t>
      </w:r>
      <w:r w:rsidR="00EE624A" w:rsidRPr="0055200D">
        <w:rPr>
          <w:rFonts w:ascii="微软雅黑" w:eastAsia="微软雅黑" w:hAnsi="微软雅黑" w:hint="eastAsia"/>
          <w:color w:val="000000"/>
          <w:szCs w:val="21"/>
        </w:rPr>
        <w:t>培训师授课中四种角色</w:t>
      </w:r>
    </w:p>
    <w:p w14:paraId="2ABC79B0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1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传授者</w:t>
      </w:r>
    </w:p>
    <w:p w14:paraId="1B95244A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2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开发者</w:t>
      </w:r>
    </w:p>
    <w:p w14:paraId="439DEC12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3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管理者</w:t>
      </w:r>
    </w:p>
    <w:p w14:paraId="1C76496E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4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引导者</w:t>
      </w:r>
    </w:p>
    <w:p w14:paraId="00EBC11B" w14:textId="77777777" w:rsidR="00F27401" w:rsidRPr="0055200D" w:rsidRDefault="007D5343" w:rsidP="007559C4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5、</w:t>
      </w:r>
      <w:r w:rsidR="00F27401" w:rsidRPr="0055200D">
        <w:rPr>
          <w:rFonts w:ascii="微软雅黑" w:eastAsia="微软雅黑" w:hAnsi="微软雅黑" w:hint="eastAsia"/>
          <w:color w:val="000000"/>
          <w:szCs w:val="21"/>
        </w:rPr>
        <w:t>培训师的教学策略认知</w:t>
      </w:r>
    </w:p>
    <w:p w14:paraId="6F5BC880" w14:textId="77777777" w:rsidR="00F27401" w:rsidRPr="0055200D" w:rsidRDefault="00F27401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55200D">
        <w:rPr>
          <w:rFonts w:ascii="微软雅黑" w:eastAsia="微软雅黑" w:hAnsi="微软雅黑"/>
          <w:color w:val="000000"/>
          <w:szCs w:val="21"/>
        </w:rPr>
        <w:t xml:space="preserve"> </w:t>
      </w:r>
      <w:r w:rsidR="007559C4" w:rsidRPr="0055200D">
        <w:rPr>
          <w:rFonts w:ascii="微软雅黑" w:eastAsia="微软雅黑" w:hAnsi="微软雅黑"/>
          <w:color w:val="000000"/>
          <w:szCs w:val="21"/>
        </w:rPr>
        <w:t xml:space="preserve"> </w:t>
      </w:r>
      <w:r w:rsidRPr="0055200D">
        <w:rPr>
          <w:rFonts w:ascii="微软雅黑" w:eastAsia="微软雅黑" w:hAnsi="微软雅黑" w:hint="eastAsia"/>
          <w:color w:val="000000"/>
          <w:szCs w:val="21"/>
        </w:rPr>
        <w:t>1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/>
          <w:color w:val="000000"/>
          <w:szCs w:val="21"/>
        </w:rPr>
        <w:t>课程</w:t>
      </w:r>
      <w:r w:rsidRPr="0055200D">
        <w:rPr>
          <w:rFonts w:ascii="微软雅黑" w:eastAsia="微软雅黑" w:hAnsi="微软雅黑" w:hint="eastAsia"/>
          <w:color w:val="000000"/>
          <w:szCs w:val="21"/>
        </w:rPr>
        <w:t>标题——引起兴趣</w:t>
      </w:r>
    </w:p>
    <w:p w14:paraId="2F27D056" w14:textId="77777777" w:rsidR="00F27401" w:rsidRPr="0055200D" w:rsidRDefault="00F27401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2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/>
          <w:color w:val="000000"/>
          <w:szCs w:val="21"/>
        </w:rPr>
        <w:t>自我介绍——建立信任</w:t>
      </w:r>
    </w:p>
    <w:p w14:paraId="25703F99" w14:textId="77777777" w:rsidR="00F27401" w:rsidRPr="0055200D" w:rsidRDefault="00F27401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3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/>
          <w:color w:val="000000"/>
          <w:szCs w:val="21"/>
        </w:rPr>
        <w:t>课程背景——打消质疑</w:t>
      </w:r>
    </w:p>
    <w:p w14:paraId="5E448794" w14:textId="77777777" w:rsidR="00F27401" w:rsidRPr="0055200D" w:rsidRDefault="00F27401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4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/>
          <w:color w:val="000000"/>
          <w:szCs w:val="21"/>
        </w:rPr>
        <w:t>教学目标——告知好处</w:t>
      </w:r>
    </w:p>
    <w:p w14:paraId="06121F0C" w14:textId="77777777" w:rsidR="00F27401" w:rsidRPr="0055200D" w:rsidRDefault="00F27401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5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/>
          <w:color w:val="000000"/>
          <w:szCs w:val="21"/>
        </w:rPr>
        <w:t>课堂规则——建立共识</w:t>
      </w:r>
    </w:p>
    <w:p w14:paraId="003DC084" w14:textId="77777777" w:rsidR="00EE624A" w:rsidRPr="0055200D" w:rsidRDefault="007D5343" w:rsidP="007559C4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6、</w:t>
      </w:r>
      <w:r w:rsidR="00EE624A" w:rsidRPr="0055200D">
        <w:rPr>
          <w:rFonts w:ascii="微软雅黑" w:eastAsia="微软雅黑" w:hAnsi="微软雅黑" w:hint="eastAsia"/>
          <w:color w:val="000000"/>
          <w:szCs w:val="21"/>
        </w:rPr>
        <w:t>培训师的6大能力</w:t>
      </w:r>
    </w:p>
    <w:p w14:paraId="5C0F416C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1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表达能力</w:t>
      </w:r>
    </w:p>
    <w:p w14:paraId="504DB24A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2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专业能力</w:t>
      </w:r>
    </w:p>
    <w:p w14:paraId="4FBD91E1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3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激励能力</w:t>
      </w:r>
    </w:p>
    <w:p w14:paraId="36924C24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4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制作能力</w:t>
      </w:r>
    </w:p>
    <w:p w14:paraId="257FCE08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5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应变能力</w:t>
      </w:r>
    </w:p>
    <w:p w14:paraId="330FD14A" w14:textId="77777777" w:rsidR="00EE624A" w:rsidRPr="0055200D" w:rsidRDefault="00EE624A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6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Pr="0055200D">
        <w:rPr>
          <w:rFonts w:ascii="微软雅黑" w:eastAsia="微软雅黑" w:hAnsi="微软雅黑" w:hint="eastAsia"/>
          <w:color w:val="000000"/>
          <w:szCs w:val="21"/>
        </w:rPr>
        <w:t>学习能力</w:t>
      </w:r>
    </w:p>
    <w:p w14:paraId="00DCC932" w14:textId="77777777" w:rsidR="00EE624A" w:rsidRPr="0055200D" w:rsidRDefault="001722A3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 案例研讨</w:t>
      </w:r>
    </w:p>
    <w:p w14:paraId="311F3751" w14:textId="77777777" w:rsidR="001722A3" w:rsidRPr="0055200D" w:rsidRDefault="001722A3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 w:hint="eastAsia"/>
          <w:color w:val="000000"/>
          <w:szCs w:val="21"/>
        </w:rPr>
      </w:pPr>
    </w:p>
    <w:p w14:paraId="1599E217" w14:textId="77777777" w:rsidR="007D5343" w:rsidRPr="0055200D" w:rsidRDefault="007D5343" w:rsidP="00893160">
      <w:pPr>
        <w:adjustRightInd w:val="0"/>
        <w:snapToGrid w:val="0"/>
        <w:spacing w:line="240" w:lineRule="atLeast"/>
        <w:ind w:firstLineChars="200" w:firstLine="480"/>
        <w:rPr>
          <w:rFonts w:ascii="微软雅黑" w:eastAsia="微软雅黑" w:hAnsi="微软雅黑" w:hint="eastAsia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二、台风塑造呈现</w:t>
      </w:r>
      <w:r w:rsidR="00DA0D14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气度</w:t>
      </w: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 xml:space="preserve"> </w:t>
      </w:r>
    </w:p>
    <w:p w14:paraId="4B834C28" w14:textId="77777777" w:rsidR="007D5343" w:rsidRPr="0055200D" w:rsidRDefault="00BD3BB9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1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 xml:space="preserve">、紧张产生的原因 </w:t>
      </w:r>
    </w:p>
    <w:p w14:paraId="070D7AC8" w14:textId="77777777" w:rsidR="007D5343" w:rsidRPr="0055200D" w:rsidRDefault="00BD3BB9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2、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 xml:space="preserve">克服紧张的四种方法 </w:t>
      </w:r>
    </w:p>
    <w:p w14:paraId="2B2BF72A" w14:textId="77777777" w:rsidR="00DA0D14" w:rsidRPr="0055200D" w:rsidRDefault="00DA0D14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3</w:t>
      </w:r>
      <w:r w:rsidRPr="0055200D">
        <w:rPr>
          <w:rFonts w:ascii="微软雅黑" w:eastAsia="微软雅黑" w:hAnsi="微软雅黑" w:hint="eastAsia"/>
          <w:color w:val="000000"/>
          <w:szCs w:val="21"/>
        </w:rPr>
        <w:t>、肢体语言禁忌事项</w:t>
      </w:r>
    </w:p>
    <w:p w14:paraId="50B5DC0D" w14:textId="77777777" w:rsidR="007D5343" w:rsidRPr="0055200D" w:rsidRDefault="00BD3BB9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3、台风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 xml:space="preserve">呈现更有张力 </w:t>
      </w:r>
    </w:p>
    <w:p w14:paraId="6BC7B7BC" w14:textId="77777777" w:rsidR="00DA0D14" w:rsidRPr="0055200D" w:rsidRDefault="00BD3BB9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1）</w:t>
      </w:r>
      <w:r w:rsidR="00DA0D14" w:rsidRPr="0055200D">
        <w:rPr>
          <w:rFonts w:ascii="微软雅黑" w:eastAsia="微软雅黑" w:hAnsi="微软雅黑" w:hint="eastAsia"/>
          <w:color w:val="000000"/>
          <w:szCs w:val="21"/>
        </w:rPr>
        <w:t xml:space="preserve">眼法：出神入化、针对交流 </w:t>
      </w:r>
    </w:p>
    <w:p w14:paraId="67E09F68" w14:textId="77777777" w:rsidR="007D5343" w:rsidRPr="0055200D" w:rsidRDefault="00DA0D14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2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 xml:space="preserve">身法：聚精会神、昂扬向上 </w:t>
      </w:r>
    </w:p>
    <w:p w14:paraId="2F503937" w14:textId="77777777" w:rsidR="007D5343" w:rsidRPr="0055200D" w:rsidRDefault="00BD3BB9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2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 xml:space="preserve">手法：大开大合、以姿助势 </w:t>
      </w:r>
    </w:p>
    <w:p w14:paraId="33AFC40E" w14:textId="77777777" w:rsidR="007D5343" w:rsidRPr="0055200D" w:rsidRDefault="00BD3BB9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3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>步法：规行矩步、</w:t>
      </w:r>
      <w:r w:rsidRPr="0055200D">
        <w:rPr>
          <w:rFonts w:ascii="微软雅黑" w:eastAsia="微软雅黑" w:hAnsi="微软雅黑" w:hint="eastAsia"/>
          <w:color w:val="000000"/>
          <w:szCs w:val="21"/>
        </w:rPr>
        <w:t>沉稳有型</w:t>
      </w:r>
      <w:r w:rsidR="007D5343" w:rsidRPr="0055200D">
        <w:rPr>
          <w:rFonts w:ascii="微软雅黑" w:eastAsia="微软雅黑" w:hAnsi="微软雅黑" w:hint="eastAsia"/>
          <w:color w:val="000000"/>
          <w:szCs w:val="21"/>
        </w:rPr>
        <w:t xml:space="preserve"> </w:t>
      </w:r>
    </w:p>
    <w:p w14:paraId="79011517" w14:textId="77777777" w:rsidR="00DA0D14" w:rsidRPr="0055200D" w:rsidRDefault="00DA0D14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4</w:t>
      </w:r>
      <w:r w:rsidRPr="0055200D">
        <w:rPr>
          <w:rFonts w:ascii="微软雅黑" w:eastAsia="微软雅黑" w:hAnsi="微软雅黑" w:hint="eastAsia"/>
          <w:color w:val="000000"/>
          <w:szCs w:val="21"/>
        </w:rPr>
        <w:t>、练习点评</w:t>
      </w:r>
    </w:p>
    <w:p w14:paraId="3993028D" w14:textId="77777777" w:rsidR="00DA0D14" w:rsidRPr="0055200D" w:rsidRDefault="00DA0D14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 w:hint="eastAsia"/>
          <w:color w:val="000000"/>
          <w:szCs w:val="21"/>
        </w:rPr>
      </w:pPr>
    </w:p>
    <w:p w14:paraId="57D5A3FA" w14:textId="77777777" w:rsidR="00087CB7" w:rsidRPr="0055200D" w:rsidRDefault="00825065" w:rsidP="00893160">
      <w:pPr>
        <w:adjustRightInd w:val="0"/>
        <w:snapToGrid w:val="0"/>
        <w:spacing w:line="240" w:lineRule="atLeast"/>
        <w:ind w:firstLineChars="200" w:firstLine="480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三</w:t>
      </w:r>
      <w:r w:rsidR="00C17C48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、</w:t>
      </w:r>
      <w:r w:rsidR="00931AA9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表达技巧</w:t>
      </w:r>
      <w:r w:rsidR="00DA0D14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感性理性</w:t>
      </w:r>
    </w:p>
    <w:p w14:paraId="3A0095F9" w14:textId="77777777" w:rsidR="008B04AD" w:rsidRPr="0055200D" w:rsidRDefault="00DA0D14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1、</w:t>
      </w:r>
      <w:r w:rsidR="008B04AD" w:rsidRPr="0055200D">
        <w:rPr>
          <w:rFonts w:ascii="微软雅黑" w:eastAsia="微软雅黑" w:hAnsi="微软雅黑" w:hint="eastAsia"/>
          <w:color w:val="000000"/>
          <w:szCs w:val="21"/>
        </w:rPr>
        <w:t>如何</w:t>
      </w:r>
      <w:r w:rsidR="008B04AD" w:rsidRPr="0055200D">
        <w:rPr>
          <w:rFonts w:ascii="微软雅黑" w:eastAsia="微软雅黑" w:hAnsi="微软雅黑"/>
          <w:color w:val="000000"/>
          <w:szCs w:val="21"/>
        </w:rPr>
        <w:t>开场与结尾</w:t>
      </w:r>
    </w:p>
    <w:p w14:paraId="4386375E" w14:textId="77777777" w:rsidR="00972171" w:rsidRPr="0055200D" w:rsidRDefault="00972171" w:rsidP="003D1AA8">
      <w:pPr>
        <w:adjustRightInd w:val="0"/>
        <w:snapToGrid w:val="0"/>
        <w:spacing w:line="240" w:lineRule="atLeast"/>
        <w:ind w:firstLineChars="500" w:firstLine="105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lastRenderedPageBreak/>
        <w:t>开场的目的：</w:t>
      </w:r>
      <w:r w:rsidR="005D30EB" w:rsidRPr="0055200D">
        <w:rPr>
          <w:rFonts w:ascii="微软雅黑" w:eastAsia="微软雅黑" w:hAnsi="微软雅黑" w:hint="eastAsia"/>
          <w:color w:val="000000"/>
          <w:szCs w:val="21"/>
        </w:rPr>
        <w:t>开心</w:t>
      </w:r>
      <w:r w:rsidRPr="0055200D">
        <w:rPr>
          <w:rFonts w:ascii="微软雅黑" w:eastAsia="微软雅黑" w:hAnsi="微软雅黑" w:hint="eastAsia"/>
          <w:color w:val="000000"/>
          <w:szCs w:val="21"/>
        </w:rPr>
        <w:t>、开窍</w:t>
      </w:r>
      <w:r w:rsidR="005D30EB" w:rsidRPr="0055200D">
        <w:rPr>
          <w:rFonts w:ascii="微软雅黑" w:eastAsia="微软雅黑" w:hAnsi="微软雅黑" w:hint="eastAsia"/>
          <w:color w:val="000000"/>
          <w:szCs w:val="21"/>
        </w:rPr>
        <w:t>、开悟</w:t>
      </w:r>
    </w:p>
    <w:p w14:paraId="0F06D6AF" w14:textId="77777777" w:rsidR="008B04AD" w:rsidRPr="0055200D" w:rsidRDefault="00DA0D14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2</w:t>
      </w:r>
      <w:r w:rsidRPr="0055200D">
        <w:rPr>
          <w:rFonts w:ascii="微软雅黑" w:eastAsia="微软雅黑" w:hAnsi="微软雅黑" w:hint="eastAsia"/>
          <w:color w:val="000000"/>
          <w:szCs w:val="21"/>
        </w:rPr>
        <w:t>、</w:t>
      </w:r>
      <w:r w:rsidR="008B04AD" w:rsidRPr="0055200D">
        <w:rPr>
          <w:rFonts w:ascii="微软雅黑" w:eastAsia="微软雅黑" w:hAnsi="微软雅黑" w:hint="eastAsia"/>
          <w:color w:val="000000"/>
          <w:szCs w:val="21"/>
        </w:rPr>
        <w:t>引人入胜的开场白</w:t>
      </w:r>
    </w:p>
    <w:p w14:paraId="1466C0A2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1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）提疑问，设悬念，启迪思考</w:t>
      </w:r>
    </w:p>
    <w:p w14:paraId="44F8BE26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2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）讲故事，做推测，激发兴趣</w:t>
      </w:r>
    </w:p>
    <w:p w14:paraId="15A39398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3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）释题目，讲背景，揭示主旨</w:t>
      </w:r>
    </w:p>
    <w:p w14:paraId="3F61F540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4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="00BF547C" w:rsidRPr="0055200D">
        <w:rPr>
          <w:rFonts w:ascii="微软雅黑" w:eastAsia="微软雅黑" w:hAnsi="微软雅黑" w:hint="eastAsia"/>
          <w:color w:val="000000"/>
          <w:szCs w:val="21"/>
        </w:rPr>
        <w:t>作评价，善夸赞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，唤起重视</w:t>
      </w:r>
    </w:p>
    <w:p w14:paraId="2C0A7995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5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）引诗句，用名言，调动热情</w:t>
      </w:r>
    </w:p>
    <w:p w14:paraId="28E72119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演练：设计你的开场白（每人1分钟上台演练）</w:t>
      </w:r>
    </w:p>
    <w:p w14:paraId="45ED7900" w14:textId="77777777" w:rsidR="008B04AD" w:rsidRPr="0055200D" w:rsidRDefault="00972171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3</w:t>
      </w:r>
      <w:r w:rsidR="009C35F2" w:rsidRPr="0055200D">
        <w:rPr>
          <w:rFonts w:ascii="微软雅黑" w:eastAsia="微软雅黑" w:hAnsi="微软雅黑" w:hint="eastAsia"/>
          <w:color w:val="000000"/>
          <w:szCs w:val="21"/>
        </w:rPr>
        <w:t>、</w:t>
      </w:r>
      <w:r w:rsidR="008B04AD" w:rsidRPr="0055200D">
        <w:rPr>
          <w:rFonts w:ascii="微软雅黑" w:eastAsia="微软雅黑" w:hAnsi="微软雅黑" w:hint="eastAsia"/>
          <w:color w:val="000000"/>
          <w:szCs w:val="21"/>
        </w:rPr>
        <w:t xml:space="preserve"> 自然流畅的过渡语</w:t>
      </w:r>
    </w:p>
    <w:p w14:paraId="4247C254" w14:textId="77777777" w:rsidR="008B04AD" w:rsidRPr="0055200D" w:rsidRDefault="00972171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4</w:t>
      </w:r>
      <w:r w:rsidR="009C35F2" w:rsidRPr="0055200D">
        <w:rPr>
          <w:rFonts w:ascii="微软雅黑" w:eastAsia="微软雅黑" w:hAnsi="微软雅黑" w:hint="eastAsia"/>
          <w:color w:val="000000"/>
          <w:szCs w:val="21"/>
        </w:rPr>
        <w:t>、</w:t>
      </w:r>
      <w:r w:rsidR="008B04AD" w:rsidRPr="0055200D">
        <w:rPr>
          <w:rFonts w:ascii="微软雅黑" w:eastAsia="微软雅黑" w:hAnsi="微软雅黑" w:hint="eastAsia"/>
          <w:color w:val="000000"/>
          <w:szCs w:val="21"/>
        </w:rPr>
        <w:t xml:space="preserve"> 回味无穷的结束语</w:t>
      </w:r>
    </w:p>
    <w:p w14:paraId="55F6D560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1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="00BF547C" w:rsidRPr="0055200D">
        <w:rPr>
          <w:rFonts w:ascii="微软雅黑" w:eastAsia="微软雅黑" w:hAnsi="微软雅黑" w:hint="eastAsia"/>
          <w:color w:val="000000"/>
          <w:szCs w:val="21"/>
        </w:rPr>
        <w:t>哲理故事法</w:t>
      </w:r>
    </w:p>
    <w:p w14:paraId="79649AF0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2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="00BF547C" w:rsidRPr="0055200D">
        <w:rPr>
          <w:rFonts w:ascii="微软雅黑" w:eastAsia="微软雅黑" w:hAnsi="微软雅黑" w:hint="eastAsia"/>
          <w:color w:val="000000"/>
          <w:szCs w:val="21"/>
        </w:rPr>
        <w:t>名人佐证法</w:t>
      </w:r>
    </w:p>
    <w:p w14:paraId="2398EBF0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3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</w:t>
      </w:r>
      <w:r w:rsidR="00BF547C" w:rsidRPr="0055200D">
        <w:rPr>
          <w:rFonts w:ascii="微软雅黑" w:eastAsia="微软雅黑" w:hAnsi="微软雅黑" w:hint="eastAsia"/>
          <w:color w:val="000000"/>
          <w:szCs w:val="21"/>
        </w:rPr>
        <w:t>激励行动法</w:t>
      </w:r>
    </w:p>
    <w:p w14:paraId="3CA02EAE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4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）赞美祝福法</w:t>
      </w:r>
    </w:p>
    <w:p w14:paraId="682B908A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5</w:t>
      </w:r>
      <w:r w:rsidRPr="0055200D">
        <w:rPr>
          <w:rFonts w:ascii="微软雅黑" w:eastAsia="微软雅黑" w:hAnsi="微软雅黑" w:hint="eastAsia"/>
          <w:color w:val="000000"/>
          <w:szCs w:val="21"/>
        </w:rPr>
        <w:t>）回顾总结法</w:t>
      </w:r>
    </w:p>
    <w:p w14:paraId="6A54FB56" w14:textId="77777777" w:rsidR="008B04AD" w:rsidRPr="0055200D" w:rsidRDefault="008B04AD" w:rsidP="007559C4">
      <w:pPr>
        <w:adjustRightInd w:val="0"/>
        <w:snapToGrid w:val="0"/>
        <w:spacing w:line="240" w:lineRule="atLeast"/>
        <w:ind w:firstLineChars="400" w:firstLine="84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演练：设计你的结束语（每人1分钟上台演练）</w:t>
      </w:r>
    </w:p>
    <w:p w14:paraId="593B0016" w14:textId="77777777" w:rsidR="005F171A" w:rsidRPr="0055200D" w:rsidRDefault="00DA0D14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5、</w:t>
      </w:r>
      <w:r w:rsidR="005F171A" w:rsidRPr="0055200D">
        <w:rPr>
          <w:rFonts w:ascii="微软雅黑" w:eastAsia="微软雅黑" w:hAnsi="微软雅黑" w:hint="eastAsia"/>
          <w:color w:val="000000"/>
          <w:szCs w:val="21"/>
        </w:rPr>
        <w:t>回答问题的关键步骤</w:t>
      </w:r>
    </w:p>
    <w:p w14:paraId="477F30C5" w14:textId="77777777" w:rsidR="005F171A" w:rsidRPr="0055200D" w:rsidRDefault="00DA0D14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6、</w:t>
      </w:r>
      <w:r w:rsidR="005F171A" w:rsidRPr="0055200D">
        <w:rPr>
          <w:rFonts w:ascii="微软雅黑" w:eastAsia="微软雅黑" w:hAnsi="微软雅黑" w:hint="eastAsia"/>
          <w:color w:val="000000"/>
          <w:szCs w:val="21"/>
        </w:rPr>
        <w:t>精彩点评的秘笈</w:t>
      </w:r>
    </w:p>
    <w:p w14:paraId="757EDB2B" w14:textId="77777777" w:rsidR="005F171A" w:rsidRPr="0055200D" w:rsidRDefault="00DA0D14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7</w:t>
      </w:r>
      <w:r w:rsidRPr="0055200D">
        <w:rPr>
          <w:rFonts w:ascii="微软雅黑" w:eastAsia="微软雅黑" w:hAnsi="微软雅黑" w:hint="eastAsia"/>
          <w:color w:val="000000"/>
          <w:szCs w:val="21"/>
        </w:rPr>
        <w:t>、</w:t>
      </w:r>
      <w:r w:rsidR="00C2204D" w:rsidRPr="0055200D">
        <w:rPr>
          <w:rFonts w:ascii="微软雅黑" w:eastAsia="微软雅黑" w:hAnsi="微软雅黑" w:hint="eastAsia"/>
          <w:color w:val="000000"/>
          <w:szCs w:val="21"/>
        </w:rPr>
        <w:t>生动表达：感性+理性</w:t>
      </w:r>
    </w:p>
    <w:p w14:paraId="1EAAE627" w14:textId="77777777" w:rsidR="00C2204D" w:rsidRPr="0055200D" w:rsidRDefault="00C2204D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8、案例研讨</w:t>
      </w:r>
    </w:p>
    <w:p w14:paraId="1D4C1E71" w14:textId="77777777" w:rsidR="00F974D6" w:rsidRPr="0055200D" w:rsidRDefault="00F974D6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 w:hint="eastAsia"/>
          <w:color w:val="000000"/>
          <w:szCs w:val="21"/>
        </w:rPr>
      </w:pPr>
    </w:p>
    <w:p w14:paraId="0C389857" w14:textId="77777777" w:rsidR="00087CB7" w:rsidRPr="0055200D" w:rsidRDefault="00F557A8" w:rsidP="00893160">
      <w:pPr>
        <w:adjustRightInd w:val="0"/>
        <w:snapToGrid w:val="0"/>
        <w:spacing w:line="240" w:lineRule="atLeast"/>
        <w:ind w:firstLineChars="200" w:firstLine="480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四</w:t>
      </w:r>
      <w:r w:rsidR="00C17C48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、</w:t>
      </w:r>
      <w:r w:rsidR="00125E43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教学方法</w:t>
      </w:r>
      <w:r w:rsidR="0098101C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别具一格</w:t>
      </w:r>
    </w:p>
    <w:p w14:paraId="7238F96D" w14:textId="77777777" w:rsidR="0098101C" w:rsidRPr="0055200D" w:rsidRDefault="0098101C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1、引导式</w:t>
      </w:r>
    </w:p>
    <w:p w14:paraId="0EC5B0CE" w14:textId="77777777" w:rsidR="0098101C" w:rsidRPr="0055200D" w:rsidRDefault="0098101C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2、体验式</w:t>
      </w:r>
    </w:p>
    <w:p w14:paraId="511C7905" w14:textId="77777777" w:rsidR="0098101C" w:rsidRPr="0055200D" w:rsidRDefault="0098101C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3、启发式</w:t>
      </w:r>
    </w:p>
    <w:p w14:paraId="4C5B98C5" w14:textId="77777777" w:rsidR="0098101C" w:rsidRPr="0055200D" w:rsidRDefault="0098101C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4、情境式</w:t>
      </w:r>
    </w:p>
    <w:p w14:paraId="7100A33E" w14:textId="77777777" w:rsidR="0098101C" w:rsidRPr="0055200D" w:rsidRDefault="0098101C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5</w:t>
      </w:r>
      <w:r w:rsidRPr="0055200D">
        <w:rPr>
          <w:rFonts w:ascii="微软雅黑" w:eastAsia="微软雅黑" w:hAnsi="微软雅黑" w:hint="eastAsia"/>
          <w:color w:val="000000"/>
          <w:szCs w:val="21"/>
        </w:rPr>
        <w:t>、问题式</w:t>
      </w:r>
    </w:p>
    <w:p w14:paraId="40836E05" w14:textId="77777777" w:rsidR="002F6833" w:rsidRPr="0055200D" w:rsidRDefault="00FA4369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55200D">
        <w:rPr>
          <w:rFonts w:ascii="微软雅黑" w:eastAsia="微软雅黑" w:hAnsi="微软雅黑"/>
          <w:color w:val="000000"/>
          <w:szCs w:val="21"/>
        </w:rPr>
        <w:t xml:space="preserve"> </w:t>
      </w:r>
      <w:r w:rsidRPr="0055200D">
        <w:rPr>
          <w:rFonts w:ascii="微软雅黑" w:eastAsia="微软雅黑" w:hAnsi="微软雅黑" w:hint="eastAsia"/>
          <w:color w:val="000000"/>
          <w:szCs w:val="21"/>
        </w:rPr>
        <w:t>案例评析</w:t>
      </w:r>
      <w:r w:rsidR="002F6833" w:rsidRPr="0055200D">
        <w:rPr>
          <w:rFonts w:ascii="微软雅黑" w:eastAsia="微软雅黑" w:hAnsi="微软雅黑" w:hint="eastAsia"/>
          <w:color w:val="000000"/>
          <w:szCs w:val="21"/>
        </w:rPr>
        <w:t xml:space="preserve">（ </w:t>
      </w:r>
      <w:r w:rsidR="007559C4" w:rsidRPr="007559C4">
        <w:rPr>
          <w:rFonts w:ascii="微软雅黑" w:eastAsia="微软雅黑" w:hAnsi="微软雅黑" w:hint="eastAsia"/>
          <w:color w:val="000000"/>
          <w:szCs w:val="21"/>
        </w:rPr>
        <w:t>视频点评、</w:t>
      </w:r>
      <w:r w:rsidR="002F6833" w:rsidRPr="0055200D">
        <w:rPr>
          <w:rFonts w:ascii="微软雅黑" w:eastAsia="微软雅黑" w:hAnsi="微软雅黑" w:hint="eastAsia"/>
          <w:color w:val="000000"/>
          <w:szCs w:val="21"/>
        </w:rPr>
        <w:t>案例评析、SCQA模型、事件回放、测试</w:t>
      </w:r>
      <w:r w:rsidR="007559C4" w:rsidRPr="0055200D">
        <w:rPr>
          <w:rFonts w:ascii="微软雅黑" w:eastAsia="微软雅黑" w:hAnsi="微软雅黑" w:hint="eastAsia"/>
          <w:color w:val="000000"/>
          <w:szCs w:val="21"/>
        </w:rPr>
        <w:t>释惑</w:t>
      </w:r>
      <w:r w:rsidR="002F6833" w:rsidRPr="0055200D">
        <w:rPr>
          <w:rFonts w:ascii="微软雅黑" w:eastAsia="微软雅黑" w:hAnsi="微软雅黑" w:hint="eastAsia"/>
          <w:color w:val="000000"/>
          <w:szCs w:val="21"/>
        </w:rPr>
        <w:t>等）</w:t>
      </w:r>
    </w:p>
    <w:p w14:paraId="0D209042" w14:textId="77777777" w:rsidR="00087CB7" w:rsidRPr="0055200D" w:rsidRDefault="00087CB7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</w:p>
    <w:p w14:paraId="354AF0AB" w14:textId="77777777" w:rsidR="0084226A" w:rsidRPr="0055200D" w:rsidRDefault="00087CB7" w:rsidP="00893160">
      <w:pPr>
        <w:adjustRightInd w:val="0"/>
        <w:snapToGrid w:val="0"/>
        <w:spacing w:line="240" w:lineRule="atLeast"/>
        <w:ind w:firstLineChars="200" w:firstLine="48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毕业呈现</w:t>
      </w:r>
      <w:r w:rsidR="00893160"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：</w:t>
      </w:r>
      <w:r w:rsidR="00125E43" w:rsidRPr="0055200D">
        <w:rPr>
          <w:rFonts w:ascii="微软雅黑" w:eastAsia="微软雅黑" w:hAnsi="微软雅黑"/>
          <w:color w:val="000000"/>
          <w:szCs w:val="21"/>
        </w:rPr>
        <w:t>3</w:t>
      </w:r>
      <w:r w:rsidRPr="0055200D">
        <w:rPr>
          <w:rFonts w:ascii="微软雅黑" w:eastAsia="微软雅黑" w:hAnsi="微软雅黑" w:hint="eastAsia"/>
          <w:color w:val="000000"/>
          <w:szCs w:val="21"/>
        </w:rPr>
        <w:t>分钟主题呈现</w:t>
      </w:r>
      <w:r w:rsidR="00125E43" w:rsidRPr="0055200D">
        <w:rPr>
          <w:rFonts w:ascii="微软雅黑" w:eastAsia="微软雅黑" w:hAnsi="微软雅黑" w:hint="eastAsia"/>
          <w:color w:val="000000"/>
          <w:szCs w:val="21"/>
        </w:rPr>
        <w:t>、</w:t>
      </w:r>
      <w:r w:rsidRPr="0055200D">
        <w:rPr>
          <w:rFonts w:ascii="微软雅黑" w:eastAsia="微软雅黑" w:hAnsi="微软雅黑" w:hint="eastAsia"/>
          <w:color w:val="000000"/>
          <w:szCs w:val="21"/>
        </w:rPr>
        <w:t>导师点评</w:t>
      </w:r>
    </w:p>
    <w:p w14:paraId="16FFAEE9" w14:textId="77777777" w:rsidR="00D16089" w:rsidRPr="0055200D" w:rsidRDefault="007559C4" w:rsidP="00893160">
      <w:pPr>
        <w:adjustRightInd w:val="0"/>
        <w:snapToGrid w:val="0"/>
        <w:spacing w:line="240" w:lineRule="atLeast"/>
        <w:ind w:firstLineChars="200" w:firstLine="480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55200D">
        <w:rPr>
          <w:rFonts w:ascii="微软雅黑" w:eastAsia="微软雅黑" w:hAnsi="微软雅黑" w:hint="eastAsia"/>
          <w:b/>
          <w:color w:val="000000"/>
          <w:sz w:val="24"/>
          <w:szCs w:val="24"/>
        </w:rPr>
        <w:t>总结</w:t>
      </w:r>
    </w:p>
    <w:p w14:paraId="69E5CB80" w14:textId="77777777" w:rsidR="007559C4" w:rsidRPr="0055200D" w:rsidRDefault="007559C4" w:rsidP="00893160">
      <w:pPr>
        <w:adjustRightInd w:val="0"/>
        <w:snapToGrid w:val="0"/>
        <w:spacing w:line="240" w:lineRule="atLeast"/>
        <w:ind w:firstLineChars="200" w:firstLine="480"/>
        <w:rPr>
          <w:rFonts w:ascii="微软雅黑" w:eastAsia="微软雅黑" w:hAnsi="微软雅黑" w:hint="eastAsia"/>
          <w:b/>
          <w:color w:val="000000"/>
          <w:sz w:val="24"/>
          <w:szCs w:val="24"/>
        </w:rPr>
      </w:pPr>
    </w:p>
    <w:bookmarkEnd w:id="0"/>
    <w:p w14:paraId="2FBCE9CF" w14:textId="77777777" w:rsidR="00672BA7" w:rsidRPr="0055200D" w:rsidRDefault="00672BA7" w:rsidP="00893160">
      <w:pPr>
        <w:adjustRightInd w:val="0"/>
        <w:snapToGrid w:val="0"/>
        <w:spacing w:line="240" w:lineRule="atLeast"/>
        <w:ind w:firstLineChars="200" w:firstLine="420"/>
        <w:rPr>
          <w:rFonts w:ascii="微软雅黑" w:eastAsia="微软雅黑" w:hAnsi="微软雅黑"/>
          <w:b/>
          <w:color w:val="000000"/>
          <w:szCs w:val="21"/>
        </w:rPr>
      </w:pPr>
      <w:r w:rsidRPr="0055200D">
        <w:rPr>
          <w:rFonts w:ascii="微软雅黑" w:eastAsia="微软雅黑" w:hAnsi="微软雅黑" w:hint="eastAsia"/>
          <w:b/>
          <w:color w:val="000000"/>
          <w:szCs w:val="21"/>
        </w:rPr>
        <w:t>课后</w:t>
      </w:r>
      <w:r w:rsidRPr="0055200D">
        <w:rPr>
          <w:rFonts w:ascii="微软雅黑" w:eastAsia="微软雅黑" w:hAnsi="微软雅黑"/>
          <w:b/>
          <w:color w:val="000000"/>
          <w:szCs w:val="21"/>
        </w:rPr>
        <w:t>工具包</w:t>
      </w:r>
      <w:r w:rsidRPr="0055200D">
        <w:rPr>
          <w:rFonts w:ascii="微软雅黑" w:eastAsia="微软雅黑" w:hAnsi="微软雅黑" w:hint="eastAsia"/>
          <w:b/>
          <w:color w:val="000000"/>
          <w:szCs w:val="21"/>
        </w:rPr>
        <w:t>（赠送</w:t>
      </w:r>
      <w:r w:rsidRPr="0055200D">
        <w:rPr>
          <w:rFonts w:ascii="微软雅黑" w:eastAsia="微软雅黑" w:hAnsi="微软雅黑"/>
          <w:b/>
          <w:color w:val="000000"/>
          <w:szCs w:val="21"/>
        </w:rPr>
        <w:t>）</w:t>
      </w:r>
      <w:r w:rsidR="007559C4" w:rsidRPr="0055200D">
        <w:rPr>
          <w:rFonts w:ascii="微软雅黑" w:eastAsia="微软雅黑" w:hAnsi="微软雅黑" w:hint="eastAsia"/>
          <w:b/>
          <w:color w:val="000000"/>
          <w:szCs w:val="21"/>
        </w:rPr>
        <w:t>：</w:t>
      </w:r>
    </w:p>
    <w:p w14:paraId="7D626AC9" w14:textId="77777777" w:rsidR="00672BA7" w:rsidRPr="0055200D" w:rsidRDefault="00672BA7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 xml:space="preserve">1. </w:t>
      </w:r>
      <w:r w:rsidRPr="0055200D">
        <w:rPr>
          <w:rFonts w:ascii="微软雅黑" w:eastAsia="微软雅黑" w:hAnsi="微软雅黑" w:hint="eastAsia"/>
          <w:color w:val="000000"/>
          <w:szCs w:val="21"/>
        </w:rPr>
        <w:t>优秀</w:t>
      </w:r>
      <w:r w:rsidRPr="0055200D">
        <w:rPr>
          <w:rFonts w:ascii="微软雅黑" w:eastAsia="微软雅黑" w:hAnsi="微软雅黑"/>
          <w:color w:val="000000"/>
          <w:szCs w:val="21"/>
        </w:rPr>
        <w:t>ppt模板20</w:t>
      </w:r>
      <w:r w:rsidRPr="0055200D">
        <w:rPr>
          <w:rFonts w:ascii="微软雅黑" w:eastAsia="微软雅黑" w:hAnsi="微软雅黑" w:hint="eastAsia"/>
          <w:color w:val="000000"/>
          <w:szCs w:val="21"/>
        </w:rPr>
        <w:t>0个</w:t>
      </w:r>
    </w:p>
    <w:p w14:paraId="43A790E3" w14:textId="77777777" w:rsidR="00672BA7" w:rsidRPr="0055200D" w:rsidRDefault="00672BA7" w:rsidP="007559C4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2. 5</w:t>
      </w:r>
      <w:r w:rsidRPr="0055200D">
        <w:rPr>
          <w:rFonts w:ascii="微软雅黑" w:eastAsia="微软雅黑" w:hAnsi="微软雅黑" w:hint="eastAsia"/>
          <w:color w:val="000000"/>
          <w:szCs w:val="21"/>
        </w:rPr>
        <w:t>0个课堂</w:t>
      </w:r>
      <w:r w:rsidRPr="0055200D">
        <w:rPr>
          <w:rFonts w:ascii="微软雅黑" w:eastAsia="微软雅黑" w:hAnsi="微软雅黑"/>
          <w:color w:val="000000"/>
          <w:szCs w:val="21"/>
        </w:rPr>
        <w:t>用</w:t>
      </w:r>
      <w:r w:rsidRPr="0055200D">
        <w:rPr>
          <w:rFonts w:ascii="微软雅黑" w:eastAsia="微软雅黑" w:hAnsi="微软雅黑" w:hint="eastAsia"/>
          <w:color w:val="000000"/>
          <w:szCs w:val="21"/>
        </w:rPr>
        <w:t>于</w:t>
      </w:r>
      <w:r w:rsidRPr="0055200D">
        <w:rPr>
          <w:rFonts w:ascii="微软雅黑" w:eastAsia="微软雅黑" w:hAnsi="微软雅黑"/>
          <w:color w:val="000000"/>
          <w:szCs w:val="21"/>
        </w:rPr>
        <w:t>互动的游戏</w:t>
      </w:r>
    </w:p>
    <w:p w14:paraId="0E6E35A6" w14:textId="77777777" w:rsidR="00672BA7" w:rsidRPr="0055200D" w:rsidRDefault="00672BA7" w:rsidP="003D1AA8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/>
          <w:color w:val="000000"/>
          <w:szCs w:val="21"/>
        </w:rPr>
      </w:pPr>
      <w:r w:rsidRPr="0055200D">
        <w:rPr>
          <w:rFonts w:ascii="微软雅黑" w:eastAsia="微软雅黑" w:hAnsi="微软雅黑"/>
          <w:color w:val="000000"/>
          <w:szCs w:val="21"/>
        </w:rPr>
        <w:t>3. 300</w:t>
      </w:r>
      <w:r w:rsidRPr="0055200D">
        <w:rPr>
          <w:rFonts w:ascii="微软雅黑" w:eastAsia="微软雅黑" w:hAnsi="微软雅黑" w:hint="eastAsia"/>
          <w:color w:val="000000"/>
          <w:szCs w:val="21"/>
        </w:rPr>
        <w:t>个</w:t>
      </w:r>
      <w:r w:rsidRPr="0055200D">
        <w:rPr>
          <w:rFonts w:ascii="微软雅黑" w:eastAsia="微软雅黑" w:hAnsi="微软雅黑"/>
          <w:color w:val="000000"/>
          <w:szCs w:val="21"/>
        </w:rPr>
        <w:t>教学故事</w:t>
      </w:r>
    </w:p>
    <w:p w14:paraId="350CEB56" w14:textId="77777777" w:rsidR="002F6833" w:rsidRPr="0055200D" w:rsidRDefault="002F6833" w:rsidP="003D1AA8">
      <w:pPr>
        <w:adjustRightInd w:val="0"/>
        <w:snapToGrid w:val="0"/>
        <w:spacing w:line="240" w:lineRule="atLeast"/>
        <w:ind w:firstLineChars="300" w:firstLine="630"/>
        <w:rPr>
          <w:rFonts w:ascii="微软雅黑" w:eastAsia="微软雅黑" w:hAnsi="微软雅黑" w:hint="eastAsia"/>
          <w:color w:val="000000"/>
          <w:szCs w:val="21"/>
        </w:rPr>
      </w:pPr>
      <w:r w:rsidRPr="0055200D">
        <w:rPr>
          <w:rFonts w:ascii="微软雅黑" w:eastAsia="微软雅黑" w:hAnsi="微软雅黑" w:hint="eastAsia"/>
          <w:color w:val="000000"/>
          <w:szCs w:val="21"/>
        </w:rPr>
        <w:t>4、讲师工具包2G</w:t>
      </w:r>
    </w:p>
    <w:sectPr w:rsidR="002F6833" w:rsidRPr="0055200D" w:rsidSect="00E90EF5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134" w:bottom="1440" w:left="1418" w:header="851" w:footer="527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CBF0F" w14:textId="77777777" w:rsidR="004F4CBE" w:rsidRDefault="004F4CBE">
      <w:r>
        <w:separator/>
      </w:r>
    </w:p>
  </w:endnote>
  <w:endnote w:type="continuationSeparator" w:id="0">
    <w:p w14:paraId="4A94231D" w14:textId="77777777" w:rsidR="004F4CBE" w:rsidRDefault="004F4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YaHei-Bold">
    <w:altName w:val="方正喵呜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A0824" w14:textId="77777777" w:rsidR="00A406AE" w:rsidRPr="00E90EF5" w:rsidRDefault="0061589F" w:rsidP="0055369C">
    <w:pPr>
      <w:tabs>
        <w:tab w:val="center" w:pos="4677"/>
        <w:tab w:val="right" w:pos="9355"/>
      </w:tabs>
      <w:spacing w:line="300" w:lineRule="exact"/>
      <w:ind w:firstLineChars="4950" w:firstLine="8910"/>
      <w:jc w:val="left"/>
      <w:rPr>
        <w:rFonts w:ascii="微软雅黑" w:eastAsia="微软雅黑" w:hAnsi="微软雅黑" w:hint="eastAsia"/>
        <w:b/>
        <w:color w:val="B08A43"/>
        <w:sz w:val="18"/>
      </w:rPr>
    </w:pPr>
    <w:r w:rsidRPr="00E90EF5">
      <w:rPr>
        <w:rFonts w:ascii="微软雅黑" w:eastAsia="微软雅黑" w:hAnsi="微软雅黑"/>
        <w:b/>
        <w:color w:val="B08A43"/>
        <w:sz w:val="18"/>
      </w:rPr>
      <w:t xml:space="preserve">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C0C31" w14:textId="77777777" w:rsidR="0061589F" w:rsidRDefault="00E90EF5" w:rsidP="00E90EF5">
    <w:pPr>
      <w:pStyle w:val="a6"/>
      <w:tabs>
        <w:tab w:val="clear" w:pos="4153"/>
        <w:tab w:val="clear" w:pos="8306"/>
        <w:tab w:val="left" w:pos="77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4F80A" w14:textId="77777777" w:rsidR="004F4CBE" w:rsidRDefault="004F4CBE">
      <w:r>
        <w:separator/>
      </w:r>
    </w:p>
  </w:footnote>
  <w:footnote w:type="continuationSeparator" w:id="0">
    <w:p w14:paraId="2869A99C" w14:textId="77777777" w:rsidR="004F4CBE" w:rsidRDefault="004F4C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D3935" w14:textId="77777777" w:rsidR="00DA678A" w:rsidRDefault="00DA678A">
    <w:pPr>
      <w:pStyle w:val="a5"/>
    </w:pPr>
    <w:r>
      <w:rPr>
        <w:noProof/>
      </w:rPr>
      <w:pict w14:anchorId="6D5655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78646" o:spid="_x0000_s1028" type="#_x0000_t75" style="position:absolute;left:0;text-align:left;margin-left:0;margin-top:0;width:596.15pt;height:842.65pt;z-index:-251658752;mso-position-horizontal:center;mso-position-horizontal-relative:margin;mso-position-vertical:center;mso-position-vertical-relative:margin" o:allowincell="f">
          <v:imagedata r:id="rId1" o:title="微信图片_20170711110913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C5771" w14:textId="77777777" w:rsidR="00A406AE" w:rsidRPr="00B85A64" w:rsidRDefault="00A406AE" w:rsidP="00B85A64">
    <w:pPr>
      <w:widowControl/>
      <w:jc w:val="left"/>
      <w:rPr>
        <w:rFonts w:ascii="微软雅黑" w:eastAsia="微软雅黑" w:hAnsi="微软雅黑" w:cs="宋体"/>
        <w:kern w:val="0"/>
        <w:sz w:val="24"/>
        <w:szCs w:val="24"/>
      </w:rPr>
    </w:pPr>
    <w:r>
      <w:rPr>
        <w:rFonts w:hint="eastAsia"/>
        <w:lang w:val="en-US" w:eastAsia="zh-CN"/>
      </w:rPr>
      <w:t xml:space="preserve">   </w:t>
    </w:r>
    <w:r>
      <w:rPr>
        <w:rFonts w:ascii="微软雅黑" w:eastAsia="微软雅黑" w:hAnsi="微软雅黑" w:hint="eastAsia"/>
      </w:rPr>
      <w:t xml:space="preserve">                                                                      </w:t>
    </w:r>
    <w:r>
      <w:rPr>
        <w:rFonts w:ascii="微软雅黑" w:eastAsia="微软雅黑" w:hAnsi="微软雅黑" w:hint="eastAsia"/>
        <w:lang w:val="en-US" w:eastAsia="zh-CN"/>
      </w:rPr>
      <w:t xml:space="preserve"> </w:t>
    </w:r>
    <w:r>
      <w:rPr>
        <w:rFonts w:ascii="微软雅黑" w:eastAsia="微软雅黑" w:hAnsi="微软雅黑" w:hint="eastAsia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0CC87" w14:textId="77777777" w:rsidR="00F02CF8" w:rsidRPr="00F02CF8" w:rsidRDefault="00F02CF8" w:rsidP="00F02CF8">
    <w:pPr>
      <w:pStyle w:val="a5"/>
      <w:jc w:val="right"/>
      <w:rPr>
        <w:rFonts w:ascii="微软雅黑" w:eastAsia="微软雅黑" w:hAnsi="微软雅黑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AA886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C60A0D"/>
    <w:multiLevelType w:val="multilevel"/>
    <w:tmpl w:val="58096969"/>
    <w:lvl w:ilvl="0">
      <w:start w:val="1"/>
      <w:numFmt w:val="decimal"/>
      <w:lvlText w:val="%1."/>
      <w:lvlJc w:val="left"/>
      <w:pPr>
        <w:tabs>
          <w:tab w:val="num" w:pos="-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00" w:hanging="420"/>
      </w:pPr>
    </w:lvl>
  </w:abstractNum>
  <w:abstractNum w:abstractNumId="2" w15:restartNumberingAfterBreak="0">
    <w:nsid w:val="08891145"/>
    <w:multiLevelType w:val="hybridMultilevel"/>
    <w:tmpl w:val="7ABC14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AD713C8"/>
    <w:multiLevelType w:val="multilevel"/>
    <w:tmpl w:val="0AD713C8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123D6B62"/>
    <w:multiLevelType w:val="multilevel"/>
    <w:tmpl w:val="123D6B62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3184269"/>
    <w:multiLevelType w:val="multilevel"/>
    <w:tmpl w:val="1318426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6E20B34"/>
    <w:multiLevelType w:val="multilevel"/>
    <w:tmpl w:val="16E20B34"/>
    <w:lvl w:ilvl="0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90342F2"/>
    <w:multiLevelType w:val="multilevel"/>
    <w:tmpl w:val="190342F2"/>
    <w:lvl w:ilvl="0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EB9554C"/>
    <w:multiLevelType w:val="hybridMultilevel"/>
    <w:tmpl w:val="043239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42B3A2C"/>
    <w:multiLevelType w:val="multilevel"/>
    <w:tmpl w:val="242B3A2C"/>
    <w:lvl w:ilvl="0">
      <w:start w:val="1"/>
      <w:numFmt w:val="decimal"/>
      <w:lvlText w:val="%1、"/>
      <w:lvlJc w:val="left"/>
      <w:pPr>
        <w:ind w:left="390" w:hanging="390"/>
      </w:pPr>
      <w:rPr>
        <w:rFonts w:ascii="微软雅黑" w:eastAsia="微软雅黑" w:hAnsi="微软雅黑"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5703F88"/>
    <w:multiLevelType w:val="hybridMultilevel"/>
    <w:tmpl w:val="14C8A8CA"/>
    <w:lvl w:ilvl="0" w:tplc="04090001">
      <w:start w:val="1"/>
      <w:numFmt w:val="bullet"/>
      <w:lvlText w:val=""/>
      <w:lvlJc w:val="left"/>
      <w:pPr>
        <w:ind w:left="22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64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8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0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3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4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16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581" w:hanging="420"/>
      </w:pPr>
      <w:rPr>
        <w:rFonts w:ascii="Wingdings" w:hAnsi="Wingdings" w:hint="default"/>
      </w:rPr>
    </w:lvl>
  </w:abstractNum>
  <w:abstractNum w:abstractNumId="11" w15:restartNumberingAfterBreak="0">
    <w:nsid w:val="44BF1A5A"/>
    <w:multiLevelType w:val="hybridMultilevel"/>
    <w:tmpl w:val="36441D10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2" w15:restartNumberingAfterBreak="0">
    <w:nsid w:val="45186AFD"/>
    <w:multiLevelType w:val="hybridMultilevel"/>
    <w:tmpl w:val="DD86DC78"/>
    <w:lvl w:ilvl="0" w:tplc="F2C035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5C85946"/>
    <w:multiLevelType w:val="hybridMultilevel"/>
    <w:tmpl w:val="4D70236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4CE236D0"/>
    <w:multiLevelType w:val="multilevel"/>
    <w:tmpl w:val="58096969"/>
    <w:lvl w:ilvl="0">
      <w:start w:val="1"/>
      <w:numFmt w:val="decimal"/>
      <w:lvlText w:val="%1."/>
      <w:lvlJc w:val="left"/>
      <w:pPr>
        <w:tabs>
          <w:tab w:val="num" w:pos="-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00" w:hanging="420"/>
      </w:pPr>
    </w:lvl>
  </w:abstractNum>
  <w:abstractNum w:abstractNumId="15" w15:restartNumberingAfterBreak="0">
    <w:nsid w:val="4E805341"/>
    <w:multiLevelType w:val="hybridMultilevel"/>
    <w:tmpl w:val="34B6AD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493D57E"/>
    <w:multiLevelType w:val="singleLevel"/>
    <w:tmpl w:val="5493D57E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549BBE57"/>
    <w:multiLevelType w:val="singleLevel"/>
    <w:tmpl w:val="549BBE5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8" w15:restartNumberingAfterBreak="0">
    <w:nsid w:val="549BBE6F"/>
    <w:multiLevelType w:val="singleLevel"/>
    <w:tmpl w:val="549BBE6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9" w15:restartNumberingAfterBreak="0">
    <w:nsid w:val="549BBE84"/>
    <w:multiLevelType w:val="singleLevel"/>
    <w:tmpl w:val="549BBE8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0" w15:restartNumberingAfterBreak="0">
    <w:nsid w:val="549BBEB1"/>
    <w:multiLevelType w:val="singleLevel"/>
    <w:tmpl w:val="549BBEB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549BBEED"/>
    <w:multiLevelType w:val="singleLevel"/>
    <w:tmpl w:val="549BBEE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2" w15:restartNumberingAfterBreak="0">
    <w:nsid w:val="58096953"/>
    <w:multiLevelType w:val="multilevel"/>
    <w:tmpl w:val="58096953"/>
    <w:lvl w:ilvl="0">
      <w:start w:val="1"/>
      <w:numFmt w:val="decimal"/>
      <w:lvlText w:val="%1."/>
      <w:lvlJc w:val="left"/>
      <w:pPr>
        <w:tabs>
          <w:tab w:val="num" w:pos="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00" w:hanging="420"/>
      </w:pPr>
    </w:lvl>
  </w:abstractNum>
  <w:abstractNum w:abstractNumId="23" w15:restartNumberingAfterBreak="0">
    <w:nsid w:val="58096969"/>
    <w:multiLevelType w:val="multilevel"/>
    <w:tmpl w:val="58096969"/>
    <w:lvl w:ilvl="0">
      <w:start w:val="1"/>
      <w:numFmt w:val="decimal"/>
      <w:lvlText w:val="%1."/>
      <w:lvlJc w:val="left"/>
      <w:pPr>
        <w:tabs>
          <w:tab w:val="num" w:pos="-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00" w:hanging="420"/>
      </w:pPr>
    </w:lvl>
  </w:abstractNum>
  <w:abstractNum w:abstractNumId="24" w15:restartNumberingAfterBreak="0">
    <w:nsid w:val="5809698A"/>
    <w:multiLevelType w:val="multilevel"/>
    <w:tmpl w:val="5809698A"/>
    <w:lvl w:ilvl="0">
      <w:start w:val="1"/>
      <w:numFmt w:val="japaneseCounting"/>
      <w:lvlText w:val="%1、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5" w15:restartNumberingAfterBreak="0">
    <w:nsid w:val="58096995"/>
    <w:multiLevelType w:val="multilevel"/>
    <w:tmpl w:val="58096995"/>
    <w:lvl w:ilvl="0">
      <w:start w:val="1"/>
      <w:numFmt w:val="decimal"/>
      <w:lvlText w:val="%1."/>
      <w:lvlJc w:val="left"/>
      <w:pPr>
        <w:tabs>
          <w:tab w:val="num" w:pos="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00" w:hanging="420"/>
      </w:pPr>
    </w:lvl>
  </w:abstractNum>
  <w:abstractNum w:abstractNumId="26" w15:restartNumberingAfterBreak="0">
    <w:nsid w:val="58096A50"/>
    <w:multiLevelType w:val="singleLevel"/>
    <w:tmpl w:val="58096A5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7" w15:restartNumberingAfterBreak="0">
    <w:nsid w:val="58096B2D"/>
    <w:multiLevelType w:val="singleLevel"/>
    <w:tmpl w:val="58096B2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8" w15:restartNumberingAfterBreak="0">
    <w:nsid w:val="58096E2F"/>
    <w:multiLevelType w:val="singleLevel"/>
    <w:tmpl w:val="58096E2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9" w15:restartNumberingAfterBreak="0">
    <w:nsid w:val="62BD32FD"/>
    <w:multiLevelType w:val="hybridMultilevel"/>
    <w:tmpl w:val="800A5F6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C7638F9"/>
    <w:multiLevelType w:val="multilevel"/>
    <w:tmpl w:val="6C7638F9"/>
    <w:lvl w:ilvl="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4A40D82"/>
    <w:multiLevelType w:val="hybridMultilevel"/>
    <w:tmpl w:val="D55491FC"/>
    <w:lvl w:ilvl="0" w:tplc="3E80190A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6FD070E"/>
    <w:multiLevelType w:val="hybridMultilevel"/>
    <w:tmpl w:val="BFE68A02"/>
    <w:lvl w:ilvl="0" w:tplc="58F41E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38772740">
    <w:abstractNumId w:val="2"/>
  </w:num>
  <w:num w:numId="2" w16cid:durableId="360475731">
    <w:abstractNumId w:val="29"/>
  </w:num>
  <w:num w:numId="3" w16cid:durableId="1806460984">
    <w:abstractNumId w:val="4"/>
  </w:num>
  <w:num w:numId="4" w16cid:durableId="215236610">
    <w:abstractNumId w:val="9"/>
  </w:num>
  <w:num w:numId="5" w16cid:durableId="1548176208">
    <w:abstractNumId w:val="6"/>
  </w:num>
  <w:num w:numId="6" w16cid:durableId="2121098865">
    <w:abstractNumId w:val="30"/>
  </w:num>
  <w:num w:numId="7" w16cid:durableId="1077286007">
    <w:abstractNumId w:val="5"/>
  </w:num>
  <w:num w:numId="8" w16cid:durableId="1567186084">
    <w:abstractNumId w:val="3"/>
  </w:num>
  <w:num w:numId="9" w16cid:durableId="1179470710">
    <w:abstractNumId w:val="24"/>
  </w:num>
  <w:num w:numId="10" w16cid:durableId="1080172598">
    <w:abstractNumId w:val="22"/>
  </w:num>
  <w:num w:numId="11" w16cid:durableId="2021006386">
    <w:abstractNumId w:val="26"/>
  </w:num>
  <w:num w:numId="12" w16cid:durableId="1474130450">
    <w:abstractNumId w:val="25"/>
  </w:num>
  <w:num w:numId="13" w16cid:durableId="1816413389">
    <w:abstractNumId w:val="28"/>
  </w:num>
  <w:num w:numId="14" w16cid:durableId="492842560">
    <w:abstractNumId w:val="23"/>
  </w:num>
  <w:num w:numId="15" w16cid:durableId="1991639574">
    <w:abstractNumId w:val="27"/>
  </w:num>
  <w:num w:numId="16" w16cid:durableId="1136993213">
    <w:abstractNumId w:val="14"/>
  </w:num>
  <w:num w:numId="17" w16cid:durableId="956570433">
    <w:abstractNumId w:val="1"/>
  </w:num>
  <w:num w:numId="18" w16cid:durableId="1325623817">
    <w:abstractNumId w:val="16"/>
  </w:num>
  <w:num w:numId="19" w16cid:durableId="447089512">
    <w:abstractNumId w:val="17"/>
  </w:num>
  <w:num w:numId="20" w16cid:durableId="1046639170">
    <w:abstractNumId w:val="20"/>
  </w:num>
  <w:num w:numId="21" w16cid:durableId="511191928">
    <w:abstractNumId w:val="18"/>
  </w:num>
  <w:num w:numId="22" w16cid:durableId="1247030659">
    <w:abstractNumId w:val="19"/>
  </w:num>
  <w:num w:numId="23" w16cid:durableId="636765608">
    <w:abstractNumId w:val="21"/>
  </w:num>
  <w:num w:numId="24" w16cid:durableId="2066177619">
    <w:abstractNumId w:val="11"/>
  </w:num>
  <w:num w:numId="25" w16cid:durableId="1727989780">
    <w:abstractNumId w:val="10"/>
  </w:num>
  <w:num w:numId="26" w16cid:durableId="273178155">
    <w:abstractNumId w:val="8"/>
  </w:num>
  <w:num w:numId="27" w16cid:durableId="1710298494">
    <w:abstractNumId w:val="32"/>
  </w:num>
  <w:num w:numId="28" w16cid:durableId="950622594">
    <w:abstractNumId w:val="13"/>
  </w:num>
  <w:num w:numId="29" w16cid:durableId="725301240">
    <w:abstractNumId w:val="0"/>
  </w:num>
  <w:num w:numId="30" w16cid:durableId="1807234067">
    <w:abstractNumId w:val="7"/>
  </w:num>
  <w:num w:numId="31" w16cid:durableId="211305350">
    <w:abstractNumId w:val="12"/>
  </w:num>
  <w:num w:numId="32" w16cid:durableId="990404681">
    <w:abstractNumId w:val="31"/>
  </w:num>
  <w:num w:numId="33" w16cid:durableId="250629735">
    <w:abstractNumId w:val="15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 fill="f" fillcolor="white" stroke="f">
      <v:fill color="white" on="f"/>
      <v:stroke on="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1475"/>
    <w:rsid w:val="00044A93"/>
    <w:rsid w:val="000451B5"/>
    <w:rsid w:val="00054B4A"/>
    <w:rsid w:val="000603BD"/>
    <w:rsid w:val="00073E8D"/>
    <w:rsid w:val="00074100"/>
    <w:rsid w:val="00077610"/>
    <w:rsid w:val="000821F1"/>
    <w:rsid w:val="00087CB7"/>
    <w:rsid w:val="000954F9"/>
    <w:rsid w:val="000B73FA"/>
    <w:rsid w:val="000D0008"/>
    <w:rsid w:val="000D67BA"/>
    <w:rsid w:val="000D735A"/>
    <w:rsid w:val="000E44E5"/>
    <w:rsid w:val="00103425"/>
    <w:rsid w:val="00125E43"/>
    <w:rsid w:val="0013594A"/>
    <w:rsid w:val="001561F6"/>
    <w:rsid w:val="001627E7"/>
    <w:rsid w:val="001722A3"/>
    <w:rsid w:val="00181AF6"/>
    <w:rsid w:val="00187EEB"/>
    <w:rsid w:val="00194ADC"/>
    <w:rsid w:val="001A7B90"/>
    <w:rsid w:val="001A7C5F"/>
    <w:rsid w:val="001B4AD4"/>
    <w:rsid w:val="001B6CF4"/>
    <w:rsid w:val="001C0D0B"/>
    <w:rsid w:val="001C1DBA"/>
    <w:rsid w:val="001D23C5"/>
    <w:rsid w:val="001F267B"/>
    <w:rsid w:val="001F7B77"/>
    <w:rsid w:val="002039B3"/>
    <w:rsid w:val="0020733B"/>
    <w:rsid w:val="00224C84"/>
    <w:rsid w:val="00225C58"/>
    <w:rsid w:val="00253A5F"/>
    <w:rsid w:val="00271021"/>
    <w:rsid w:val="0029063D"/>
    <w:rsid w:val="00297455"/>
    <w:rsid w:val="002A0292"/>
    <w:rsid w:val="002A6473"/>
    <w:rsid w:val="002A75D8"/>
    <w:rsid w:val="002A7F52"/>
    <w:rsid w:val="002C089D"/>
    <w:rsid w:val="002C0C04"/>
    <w:rsid w:val="002D02BC"/>
    <w:rsid w:val="002D51AC"/>
    <w:rsid w:val="002F3540"/>
    <w:rsid w:val="002F6833"/>
    <w:rsid w:val="00302E65"/>
    <w:rsid w:val="003223CA"/>
    <w:rsid w:val="003308FA"/>
    <w:rsid w:val="0033673C"/>
    <w:rsid w:val="00341678"/>
    <w:rsid w:val="00360E4E"/>
    <w:rsid w:val="0037521D"/>
    <w:rsid w:val="003826E2"/>
    <w:rsid w:val="003B63BE"/>
    <w:rsid w:val="003B6E4E"/>
    <w:rsid w:val="003D1AA8"/>
    <w:rsid w:val="003D637C"/>
    <w:rsid w:val="003E4076"/>
    <w:rsid w:val="0040068E"/>
    <w:rsid w:val="00403A80"/>
    <w:rsid w:val="004055B9"/>
    <w:rsid w:val="0041208E"/>
    <w:rsid w:val="00426256"/>
    <w:rsid w:val="00446EF6"/>
    <w:rsid w:val="00463560"/>
    <w:rsid w:val="00463660"/>
    <w:rsid w:val="00466A5E"/>
    <w:rsid w:val="00471923"/>
    <w:rsid w:val="00484D81"/>
    <w:rsid w:val="004923F1"/>
    <w:rsid w:val="0049351B"/>
    <w:rsid w:val="004A518B"/>
    <w:rsid w:val="004E0508"/>
    <w:rsid w:val="004E4C5E"/>
    <w:rsid w:val="004F2B72"/>
    <w:rsid w:val="004F31BE"/>
    <w:rsid w:val="004F4CBE"/>
    <w:rsid w:val="004F59B0"/>
    <w:rsid w:val="00500EDB"/>
    <w:rsid w:val="00510724"/>
    <w:rsid w:val="005204CE"/>
    <w:rsid w:val="005423CF"/>
    <w:rsid w:val="00545779"/>
    <w:rsid w:val="0055200D"/>
    <w:rsid w:val="005523A2"/>
    <w:rsid w:val="0055369C"/>
    <w:rsid w:val="00566FD4"/>
    <w:rsid w:val="005B0819"/>
    <w:rsid w:val="005C379D"/>
    <w:rsid w:val="005D30EB"/>
    <w:rsid w:val="005E32E6"/>
    <w:rsid w:val="005F171A"/>
    <w:rsid w:val="005F35DF"/>
    <w:rsid w:val="005F5436"/>
    <w:rsid w:val="00604291"/>
    <w:rsid w:val="00612097"/>
    <w:rsid w:val="0061589F"/>
    <w:rsid w:val="00620AFA"/>
    <w:rsid w:val="00636305"/>
    <w:rsid w:val="006505A4"/>
    <w:rsid w:val="00661A6B"/>
    <w:rsid w:val="00672BA7"/>
    <w:rsid w:val="00674E0A"/>
    <w:rsid w:val="006752EC"/>
    <w:rsid w:val="006910B4"/>
    <w:rsid w:val="0069224E"/>
    <w:rsid w:val="006923C2"/>
    <w:rsid w:val="006B49EE"/>
    <w:rsid w:val="006D1376"/>
    <w:rsid w:val="006F55C4"/>
    <w:rsid w:val="00711B9D"/>
    <w:rsid w:val="00720DF3"/>
    <w:rsid w:val="00722B4E"/>
    <w:rsid w:val="00742A2F"/>
    <w:rsid w:val="007526C1"/>
    <w:rsid w:val="007528B8"/>
    <w:rsid w:val="007559C4"/>
    <w:rsid w:val="0079541D"/>
    <w:rsid w:val="007978E4"/>
    <w:rsid w:val="007D33BA"/>
    <w:rsid w:val="007D5343"/>
    <w:rsid w:val="007D6294"/>
    <w:rsid w:val="007F46E6"/>
    <w:rsid w:val="00813EB4"/>
    <w:rsid w:val="00817E0E"/>
    <w:rsid w:val="00820E71"/>
    <w:rsid w:val="00825065"/>
    <w:rsid w:val="008309C5"/>
    <w:rsid w:val="00834E03"/>
    <w:rsid w:val="00835F03"/>
    <w:rsid w:val="0084226A"/>
    <w:rsid w:val="008603A6"/>
    <w:rsid w:val="008670AF"/>
    <w:rsid w:val="0087139C"/>
    <w:rsid w:val="00891514"/>
    <w:rsid w:val="00892D06"/>
    <w:rsid w:val="00893160"/>
    <w:rsid w:val="008B04AD"/>
    <w:rsid w:val="008B691E"/>
    <w:rsid w:val="008C2084"/>
    <w:rsid w:val="008E0355"/>
    <w:rsid w:val="008F6919"/>
    <w:rsid w:val="00904641"/>
    <w:rsid w:val="0092760A"/>
    <w:rsid w:val="00931AA9"/>
    <w:rsid w:val="00935B93"/>
    <w:rsid w:val="00945B6C"/>
    <w:rsid w:val="00956EE9"/>
    <w:rsid w:val="00972171"/>
    <w:rsid w:val="00972607"/>
    <w:rsid w:val="00973EBB"/>
    <w:rsid w:val="009757B8"/>
    <w:rsid w:val="00976CDA"/>
    <w:rsid w:val="0098101C"/>
    <w:rsid w:val="00981BD0"/>
    <w:rsid w:val="009A37CA"/>
    <w:rsid w:val="009A43FC"/>
    <w:rsid w:val="009A730C"/>
    <w:rsid w:val="009C0523"/>
    <w:rsid w:val="009C35F2"/>
    <w:rsid w:val="009D1BCC"/>
    <w:rsid w:val="009D5647"/>
    <w:rsid w:val="00A16DC4"/>
    <w:rsid w:val="00A244DA"/>
    <w:rsid w:val="00A2677A"/>
    <w:rsid w:val="00A32BC0"/>
    <w:rsid w:val="00A406AE"/>
    <w:rsid w:val="00A519E8"/>
    <w:rsid w:val="00A523F3"/>
    <w:rsid w:val="00A56092"/>
    <w:rsid w:val="00A629AD"/>
    <w:rsid w:val="00A65B08"/>
    <w:rsid w:val="00A80AB9"/>
    <w:rsid w:val="00A91A4C"/>
    <w:rsid w:val="00A92510"/>
    <w:rsid w:val="00A961BB"/>
    <w:rsid w:val="00AA2B94"/>
    <w:rsid w:val="00AA2E68"/>
    <w:rsid w:val="00AB62CF"/>
    <w:rsid w:val="00AD6463"/>
    <w:rsid w:val="00AE30D9"/>
    <w:rsid w:val="00B0475B"/>
    <w:rsid w:val="00B16022"/>
    <w:rsid w:val="00B20EFD"/>
    <w:rsid w:val="00B353DE"/>
    <w:rsid w:val="00B45FFB"/>
    <w:rsid w:val="00B7166F"/>
    <w:rsid w:val="00B83B22"/>
    <w:rsid w:val="00B85A64"/>
    <w:rsid w:val="00B93F57"/>
    <w:rsid w:val="00BB12C1"/>
    <w:rsid w:val="00BC321D"/>
    <w:rsid w:val="00BD0DE9"/>
    <w:rsid w:val="00BD3BB9"/>
    <w:rsid w:val="00BD61BF"/>
    <w:rsid w:val="00BD6B7D"/>
    <w:rsid w:val="00BE33FC"/>
    <w:rsid w:val="00BF1A87"/>
    <w:rsid w:val="00BF547C"/>
    <w:rsid w:val="00C01551"/>
    <w:rsid w:val="00C104F5"/>
    <w:rsid w:val="00C17C48"/>
    <w:rsid w:val="00C2204D"/>
    <w:rsid w:val="00C34ABA"/>
    <w:rsid w:val="00C434DB"/>
    <w:rsid w:val="00C43750"/>
    <w:rsid w:val="00C43972"/>
    <w:rsid w:val="00C53924"/>
    <w:rsid w:val="00C54B7C"/>
    <w:rsid w:val="00C67594"/>
    <w:rsid w:val="00C73166"/>
    <w:rsid w:val="00C831E8"/>
    <w:rsid w:val="00CC1FFE"/>
    <w:rsid w:val="00CC2756"/>
    <w:rsid w:val="00CD1305"/>
    <w:rsid w:val="00CD5B53"/>
    <w:rsid w:val="00CF0267"/>
    <w:rsid w:val="00D041FE"/>
    <w:rsid w:val="00D066FB"/>
    <w:rsid w:val="00D12ECF"/>
    <w:rsid w:val="00D143AB"/>
    <w:rsid w:val="00D16089"/>
    <w:rsid w:val="00D675F8"/>
    <w:rsid w:val="00DA0D14"/>
    <w:rsid w:val="00DA678A"/>
    <w:rsid w:val="00DD3ECE"/>
    <w:rsid w:val="00DE36A3"/>
    <w:rsid w:val="00DF1145"/>
    <w:rsid w:val="00DF61AB"/>
    <w:rsid w:val="00DF63BB"/>
    <w:rsid w:val="00E01A45"/>
    <w:rsid w:val="00E12F9E"/>
    <w:rsid w:val="00E141C0"/>
    <w:rsid w:val="00E322F1"/>
    <w:rsid w:val="00E71490"/>
    <w:rsid w:val="00E7272B"/>
    <w:rsid w:val="00E90EF5"/>
    <w:rsid w:val="00E9539F"/>
    <w:rsid w:val="00E971BB"/>
    <w:rsid w:val="00EB3C96"/>
    <w:rsid w:val="00EB4FEB"/>
    <w:rsid w:val="00EC70AD"/>
    <w:rsid w:val="00EE18D0"/>
    <w:rsid w:val="00EE624A"/>
    <w:rsid w:val="00EF0EA4"/>
    <w:rsid w:val="00F02CF8"/>
    <w:rsid w:val="00F06153"/>
    <w:rsid w:val="00F16A22"/>
    <w:rsid w:val="00F17ECB"/>
    <w:rsid w:val="00F22885"/>
    <w:rsid w:val="00F27401"/>
    <w:rsid w:val="00F32B94"/>
    <w:rsid w:val="00F355C0"/>
    <w:rsid w:val="00F53232"/>
    <w:rsid w:val="00F557A8"/>
    <w:rsid w:val="00F6389C"/>
    <w:rsid w:val="00F83D6B"/>
    <w:rsid w:val="00F92509"/>
    <w:rsid w:val="00F92926"/>
    <w:rsid w:val="00F974D6"/>
    <w:rsid w:val="00FA4369"/>
    <w:rsid w:val="00FB2356"/>
    <w:rsid w:val="00FB61A4"/>
    <w:rsid w:val="00FE64E1"/>
    <w:rsid w:val="00FF427B"/>
    <w:rsid w:val="00FF4D28"/>
    <w:rsid w:val="030D350D"/>
    <w:rsid w:val="0389415C"/>
    <w:rsid w:val="083060FE"/>
    <w:rsid w:val="08E35BA2"/>
    <w:rsid w:val="0A48676E"/>
    <w:rsid w:val="0B560EAA"/>
    <w:rsid w:val="0B863BF7"/>
    <w:rsid w:val="0BCD656A"/>
    <w:rsid w:val="0C4B4C3A"/>
    <w:rsid w:val="10FB3C68"/>
    <w:rsid w:val="11803EC2"/>
    <w:rsid w:val="1184614B"/>
    <w:rsid w:val="13183FE3"/>
    <w:rsid w:val="137B0804"/>
    <w:rsid w:val="140F3276"/>
    <w:rsid w:val="15445871"/>
    <w:rsid w:val="1571543C"/>
    <w:rsid w:val="1680307B"/>
    <w:rsid w:val="193844ED"/>
    <w:rsid w:val="1DD016F9"/>
    <w:rsid w:val="21361A0A"/>
    <w:rsid w:val="214851A7"/>
    <w:rsid w:val="27E1537C"/>
    <w:rsid w:val="288F421B"/>
    <w:rsid w:val="29E4296B"/>
    <w:rsid w:val="2B956A91"/>
    <w:rsid w:val="2C784B05"/>
    <w:rsid w:val="2CA049C5"/>
    <w:rsid w:val="2DD959C6"/>
    <w:rsid w:val="30BD6A03"/>
    <w:rsid w:val="317716B5"/>
    <w:rsid w:val="323352EB"/>
    <w:rsid w:val="33306488"/>
    <w:rsid w:val="35915FF2"/>
    <w:rsid w:val="37306998"/>
    <w:rsid w:val="37C2178A"/>
    <w:rsid w:val="37E86146"/>
    <w:rsid w:val="39091AA1"/>
    <w:rsid w:val="3B7B3AA4"/>
    <w:rsid w:val="3C9C0AA1"/>
    <w:rsid w:val="3CAE2B9C"/>
    <w:rsid w:val="3F027B6D"/>
    <w:rsid w:val="3FB60916"/>
    <w:rsid w:val="41DF121F"/>
    <w:rsid w:val="4488117E"/>
    <w:rsid w:val="45EA5542"/>
    <w:rsid w:val="47AE3F29"/>
    <w:rsid w:val="49447842"/>
    <w:rsid w:val="4ABC5DAA"/>
    <w:rsid w:val="503E2F33"/>
    <w:rsid w:val="51054EFA"/>
    <w:rsid w:val="536611E1"/>
    <w:rsid w:val="546126FE"/>
    <w:rsid w:val="567233E3"/>
    <w:rsid w:val="5A2E6681"/>
    <w:rsid w:val="5A3F439D"/>
    <w:rsid w:val="5D643C45"/>
    <w:rsid w:val="5F9167D9"/>
    <w:rsid w:val="60F63B21"/>
    <w:rsid w:val="61B21CD6"/>
    <w:rsid w:val="62022D5A"/>
    <w:rsid w:val="632B1543"/>
    <w:rsid w:val="643F5B88"/>
    <w:rsid w:val="64634AC2"/>
    <w:rsid w:val="654266AF"/>
    <w:rsid w:val="66562CF4"/>
    <w:rsid w:val="671B17B8"/>
    <w:rsid w:val="683F2814"/>
    <w:rsid w:val="69344026"/>
    <w:rsid w:val="6EFA4222"/>
    <w:rsid w:val="6F383D07"/>
    <w:rsid w:val="708E6837"/>
    <w:rsid w:val="71042BB3"/>
    <w:rsid w:val="72092C48"/>
    <w:rsid w:val="748D6C3B"/>
    <w:rsid w:val="74CC462D"/>
    <w:rsid w:val="754D5E80"/>
    <w:rsid w:val="765B603D"/>
    <w:rsid w:val="78A60180"/>
    <w:rsid w:val="795F1B2D"/>
    <w:rsid w:val="79772A57"/>
    <w:rsid w:val="7B492952"/>
    <w:rsid w:val="7B5C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1F733298"/>
  <w15:chartTrackingRefBased/>
  <w15:docId w15:val="{C1F762DC-38AE-4E36-8B0A-D7A1F4FED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outlineLvl w:val="0"/>
    </w:pPr>
    <w:rPr>
      <w:rFonts w:eastAsia="微软雅黑"/>
      <w:b/>
      <w:bCs/>
      <w:kern w:val="44"/>
      <w:sz w:val="28"/>
      <w:szCs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0" w:after="20"/>
      <w:outlineLvl w:val="1"/>
    </w:pPr>
    <w:rPr>
      <w:rFonts w:ascii="Arial" w:eastAsia="微软雅黑" w:hAnsi="Arial"/>
      <w:b/>
      <w:bCs/>
      <w:sz w:val="24"/>
      <w:szCs w:val="32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unhideWhenUsed/>
    <w:rPr>
      <w:rFonts w:ascii="宋体" w:hAnsi="Courier New"/>
      <w:szCs w:val="21"/>
    </w:rPr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mbria" w:eastAsia="微软雅黑" w:hAnsi="Cambria"/>
      <w:b/>
      <w:bCs/>
      <w:sz w:val="36"/>
      <w:szCs w:val="32"/>
    </w:rPr>
  </w:style>
  <w:style w:type="paragraph" w:styleId="20">
    <w:name w:val="目录 2"/>
    <w:next w:val="a"/>
    <w:uiPriority w:val="39"/>
    <w:unhideWhenUsed/>
    <w:pPr>
      <w:ind w:left="210"/>
    </w:pPr>
    <w:rPr>
      <w:smallCaps/>
    </w:rPr>
  </w:style>
  <w:style w:type="paragraph" w:styleId="10">
    <w:name w:val="目录 1"/>
    <w:next w:val="a"/>
    <w:uiPriority w:val="39"/>
    <w:unhideWhenUsed/>
    <w:pPr>
      <w:spacing w:beforeLines="38" w:before="118" w:afterLines="38" w:after="118"/>
    </w:pPr>
    <w:rPr>
      <w:b/>
      <w:bCs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ListParagraph">
    <w:name w:val="List Paragraph"/>
    <w:basedOn w:val="a"/>
    <w:uiPriority w:val="34"/>
    <w:qFormat/>
    <w:pPr>
      <w:ind w:firstLineChars="200" w:firstLine="420"/>
    </w:pPr>
  </w:style>
  <w:style w:type="paragraph" w:styleId="-1">
    <w:name w:val="Colorful List Accent 1"/>
    <w:basedOn w:val="a"/>
    <w:uiPriority w:val="34"/>
    <w:qFormat/>
    <w:pPr>
      <w:ind w:firstLineChars="200" w:firstLine="420"/>
    </w:pPr>
  </w:style>
  <w:style w:type="character" w:styleId="a8">
    <w:name w:val="Hyperlink"/>
    <w:uiPriority w:val="99"/>
    <w:unhideWhenUsed/>
    <w:rsid w:val="00891514"/>
    <w:rPr>
      <w:color w:val="0000FF"/>
      <w:u w:val="single"/>
    </w:rPr>
  </w:style>
  <w:style w:type="character" w:customStyle="1" w:styleId="a7">
    <w:name w:val="页脚 字符"/>
    <w:link w:val="a6"/>
    <w:uiPriority w:val="99"/>
    <w:rsid w:val="00DA678A"/>
    <w:rPr>
      <w:kern w:val="2"/>
      <w:sz w:val="18"/>
      <w:szCs w:val="22"/>
    </w:rPr>
  </w:style>
  <w:style w:type="paragraph" w:customStyle="1" w:styleId="11">
    <w:name w:val="列出段落1"/>
    <w:basedOn w:val="a"/>
    <w:uiPriority w:val="34"/>
    <w:qFormat/>
    <w:rsid w:val="00087CB7"/>
    <w:pPr>
      <w:ind w:firstLineChars="200" w:firstLine="420"/>
    </w:pPr>
    <w:rPr>
      <w:rFonts w:ascii="Calibri" w:hAnsi="Calibri"/>
    </w:rPr>
  </w:style>
  <w:style w:type="paragraph" w:styleId="a9">
    <w:name w:val="Balloon Text"/>
    <w:basedOn w:val="a"/>
    <w:link w:val="aa"/>
    <w:uiPriority w:val="99"/>
    <w:semiHidden/>
    <w:unhideWhenUsed/>
    <w:rsid w:val="0040068E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40068E"/>
    <w:rPr>
      <w:kern w:val="2"/>
      <w:sz w:val="18"/>
      <w:szCs w:val="18"/>
    </w:rPr>
  </w:style>
  <w:style w:type="paragraph" w:styleId="ab">
    <w:name w:val="列出段落"/>
    <w:basedOn w:val="a"/>
    <w:uiPriority w:val="34"/>
    <w:qFormat/>
    <w:rsid w:val="007F46E6"/>
    <w:pPr>
      <w:ind w:firstLineChars="200" w:firstLine="420"/>
    </w:pPr>
  </w:style>
  <w:style w:type="paragraph" w:styleId="ac">
    <w:name w:val="Normal (Web)"/>
    <w:basedOn w:val="a"/>
    <w:uiPriority w:val="99"/>
    <w:unhideWhenUsed/>
    <w:qFormat/>
    <w:rsid w:val="00F274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66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1128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Microsoft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>201954</cp:keywords>
  <cp:lastModifiedBy> </cp:lastModifiedBy>
  <cp:revision>2</cp:revision>
  <cp:lastPrinted>2017-08-14T03:57:00Z</cp:lastPrinted>
  <dcterms:created xsi:type="dcterms:W3CDTF">2022-08-28T01:16:00Z</dcterms:created>
  <dcterms:modified xsi:type="dcterms:W3CDTF">2022-08-28T01:16:00Z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