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F8C62A4" w:rsidR="00E2727C" w:rsidRDefault="00D41B25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春暖花开</w:t>
      </w:r>
      <w:r w:rsidR="00071D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proofErr w:type="gramStart"/>
      <w:r w:rsidR="00071D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兔飞猛进</w:t>
      </w:r>
      <w:proofErr w:type="gramEnd"/>
    </w:p>
    <w:p w14:paraId="5CD62E75" w14:textId="22C595F2" w:rsidR="00843334" w:rsidRDefault="00E34FD5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合伙人业绩/团队倍增</w:t>
      </w:r>
      <w:r w:rsidR="00D41B25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训练营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463D934" w:rsidR="000365FB" w:rsidRDefault="00D41B25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随着金融企业之间的竞争越来越激烈，企业的增量往往来自于存量市场，针对金融企业的直销合伙人来讲，就会遇到来自自身和市场竞争的各种问题和困</w:t>
      </w:r>
      <w:r w:rsidR="004C0B7A">
        <w:rPr>
          <w:rFonts w:ascii="微软雅黑" w:eastAsia="微软雅黑" w:hAnsi="微软雅黑" w:cs="微软雅黑" w:hint="eastAsia"/>
          <w:color w:val="000000" w:themeColor="text1"/>
          <w:szCs w:val="21"/>
        </w:rPr>
        <w:t>难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为了顺利完成业绩目标，针对金融行业的直销合伙人们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</w:p>
    <w:p w14:paraId="3860E72B" w14:textId="01D653C3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</w:t>
      </w:r>
      <w:r w:rsidR="00D41B25">
        <w:rPr>
          <w:rFonts w:ascii="微软雅黑" w:eastAsia="微软雅黑" w:hAnsi="微软雅黑" w:cs="微软雅黑" w:hint="eastAsia"/>
          <w:color w:val="000000" w:themeColor="text1"/>
          <w:szCs w:val="21"/>
        </w:rPr>
        <w:t>制定一套科学合理的短期和中长期业绩目标，来指导自己的年度、季度乃至每天的工作呢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2E6711F7" w14:textId="7581CF26" w:rsidR="001E181B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通过提高自己的服务水平，</w:t>
      </w:r>
      <w:r w:rsidR="004C0B7A">
        <w:rPr>
          <w:rFonts w:ascii="微软雅黑" w:eastAsia="微软雅黑" w:hAnsi="微软雅黑" w:cs="微软雅黑" w:hint="eastAsia"/>
          <w:color w:val="000000" w:themeColor="text1"/>
          <w:szCs w:val="21"/>
        </w:rPr>
        <w:t>来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提高客户的忠诚度，进而保证复购，和客户转介绍呢？</w:t>
      </w:r>
    </w:p>
    <w:p w14:paraId="78911C62" w14:textId="1DB36300" w:rsidR="00C35AEC" w:rsidRPr="00C35AEC" w:rsidRDefault="001E181B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41B25">
        <w:rPr>
          <w:rFonts w:ascii="微软雅黑" w:eastAsia="微软雅黑" w:hAnsi="微软雅黑" w:cs="微软雅黑" w:hint="eastAsia"/>
          <w:color w:val="000000" w:themeColor="text1"/>
          <w:szCs w:val="21"/>
        </w:rPr>
        <w:t>建立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</w:t>
      </w:r>
      <w:r w:rsidR="00D41B25">
        <w:rPr>
          <w:rFonts w:ascii="微软雅黑" w:eastAsia="微软雅黑" w:hAnsi="微软雅黑" w:cs="微软雅黑" w:hint="eastAsia"/>
          <w:color w:val="000000" w:themeColor="text1"/>
          <w:szCs w:val="21"/>
        </w:rPr>
        <w:t>销售和客户的管理体系，大大提高自己开拓金融客户的效率和效果呢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71FACB8B" w14:textId="0FF4D4E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提高个人的沟通、谈判和人际交往能力，获取更多人脉和资源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怎样提高个人表达和说服的能力，提高客户的转化率呢？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0D9E5E16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金融直销合伙人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F525516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B443D14" w14:textId="3E984B34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目标体系四个工具，使用年度业绩目标表，制订年度业绩目标和行动计划</w:t>
      </w:r>
    </w:p>
    <w:p w14:paraId="33E81403" w14:textId="0CAA14DA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客户忠诚和</w:t>
      </w:r>
      <w:proofErr w:type="gramStart"/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复购</w:t>
      </w:r>
      <w:proofErr w:type="gramEnd"/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的衡量标准客户净</w:t>
      </w:r>
      <w:proofErr w:type="gramStart"/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推介率</w:t>
      </w:r>
      <w:proofErr w:type="gramEnd"/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N</w:t>
      </w:r>
      <w:r w:rsidR="00DB71C2">
        <w:rPr>
          <w:rFonts w:ascii="微软雅黑" w:eastAsia="微软雅黑" w:hAnsi="微软雅黑" w:cs="微软雅黑"/>
          <w:color w:val="000000" w:themeColor="text1"/>
          <w:szCs w:val="21"/>
        </w:rPr>
        <w:t>PS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的方法</w:t>
      </w:r>
    </w:p>
    <w:p w14:paraId="695498B8" w14:textId="0C6DE90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直销客户业务管理体系的三个文件：客户鱼池、销售漏斗和客户日志</w:t>
      </w:r>
    </w:p>
    <w:p w14:paraId="2E00F930" w14:textId="539B1E7D" w:rsidR="00DB71C2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陌生电话六步法，通过电话开拓</w:t>
      </w:r>
      <w:r w:rsidR="004C0B7A">
        <w:rPr>
          <w:rFonts w:ascii="微软雅黑" w:eastAsia="微软雅黑" w:hAnsi="微软雅黑" w:cs="微软雅黑" w:hint="eastAsia"/>
          <w:color w:val="000000" w:themeColor="text1"/>
          <w:szCs w:val="21"/>
        </w:rPr>
        <w:t>新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</w:p>
    <w:p w14:paraId="46E187A5" w14:textId="00ED945B" w:rsidR="00DB71C2" w:rsidRDefault="00DB71C2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掌握人际关系破冰四步法，升级客户关系</w:t>
      </w:r>
    </w:p>
    <w:p w14:paraId="6D73BEAE" w14:textId="5E65199A" w:rsidR="00C35AEC" w:rsidRPr="00C35AEC" w:rsidRDefault="00DB71C2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专业和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案例打动客户</w:t>
      </w:r>
    </w:p>
    <w:p w14:paraId="69389569" w14:textId="3923D22D" w:rsidR="00C35AEC" w:rsidRPr="00C35AEC" w:rsidRDefault="00C35AEC" w:rsidP="00DB71C2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谈判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沟通五步法和高情商沟通四个关键词，游刃有余处理客户沟通和谈判全场景</w:t>
      </w:r>
      <w:r w:rsidR="00DB71C2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51DACBAD" w14:textId="77777777" w:rsidR="00AE4338" w:rsidRDefault="00AE4338" w:rsidP="00AE433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51C47E0B" w14:textId="77777777" w:rsidR="00AE4338" w:rsidRDefault="00AE4338" w:rsidP="00AE433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简单落地：符合十岁法则：课程通俗易懂，工具简单落地，十岁的小学生都听得懂，做得到</w:t>
      </w:r>
    </w:p>
    <w:p w14:paraId="7A244FCC" w14:textId="77777777" w:rsidR="00AE4338" w:rsidRDefault="00AE4338" w:rsidP="00AE433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5E164336" w14:textId="77777777" w:rsidR="00AE4338" w:rsidRDefault="00AE4338" w:rsidP="00AE433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71D636F" w14:textId="77777777" w:rsidR="00AE4338" w:rsidRDefault="00AE4338" w:rsidP="00AE4338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1637E05D" w:rsidR="000365FB" w:rsidRDefault="001E181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保险、基金、股票、P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OS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机等行业，金融产品直销合伙人</w:t>
      </w:r>
    </w:p>
    <w:p w14:paraId="30511875" w14:textId="61A4C78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7EFB07C1" w14:textId="08909027" w:rsidR="001E181B" w:rsidRDefault="001E181B" w:rsidP="001E181B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0" w:name="_Hlk73270845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第一部分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年度目标计划方案的制订 </w:t>
      </w:r>
    </w:p>
    <w:p w14:paraId="7F657A9C" w14:textId="71FF3577" w:rsidR="001E181B" w:rsidRPr="00F9196D" w:rsidRDefault="00BA46C0" w:rsidP="001E181B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 w:rsidRPr="00BA46C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制定一套科学合理的短期和中长期业绩目标，来指导自己的年度、季度乃至每天的工作</w:t>
      </w:r>
      <w:r w:rsidR="001E181B"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？</w:t>
      </w:r>
    </w:p>
    <w:p w14:paraId="731DAA7B" w14:textId="2C18CDF5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BA46C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职业使命六要素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54221B9B" w14:textId="6F26FD8E" w:rsidR="001E181B" w:rsidRPr="0004664D" w:rsidRDefault="00BA46C0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主体、领域、服务、客户、满意度、口号</w:t>
      </w:r>
    </w:p>
    <w:p w14:paraId="3B89EAF1" w14:textId="346A3554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BA46C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事业</w:t>
      </w:r>
      <w:proofErr w:type="gramStart"/>
      <w:r w:rsidR="00BA46C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愿景六</w:t>
      </w:r>
      <w:proofErr w:type="gramEnd"/>
      <w:r w:rsidR="00BA46C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要素</w:t>
      </w:r>
    </w:p>
    <w:p w14:paraId="65BFF856" w14:textId="45ED7F0B" w:rsidR="001E181B" w:rsidRPr="00B52AA6" w:rsidRDefault="00BA46C0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主体、领域、场景、人物、五感、感叹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0A6F06F" w14:textId="699CB5AD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BA46C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价值观阶梯两种排列</w:t>
      </w:r>
    </w:p>
    <w:p w14:paraId="6F628918" w14:textId="222FFE2F" w:rsidR="001E181B" w:rsidRPr="00F33DFA" w:rsidRDefault="00BA46C0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个人利益、客户利益、企业利益</w:t>
      </w:r>
    </w:p>
    <w:p w14:paraId="32325575" w14:textId="0666C5FC" w:rsidR="001E181B" w:rsidRPr="00F33DFA" w:rsidRDefault="001E181B" w:rsidP="001E181B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A46C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年度目标笤帚模型</w:t>
      </w:r>
    </w:p>
    <w:p w14:paraId="0BEADE15" w14:textId="6E659482" w:rsidR="001E181B" w:rsidRPr="00FC4BCF" w:rsidRDefault="00BA46C0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3年目标、年目标、季度目标、月目标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C568027" w14:textId="068181F1" w:rsidR="001E181B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BA46C0">
        <w:rPr>
          <w:rFonts w:ascii="微软雅黑" w:eastAsia="微软雅黑" w:hAnsi="微软雅黑" w:cs="微软雅黑" w:hint="eastAsia"/>
          <w:color w:val="0070C0"/>
          <w:szCs w:val="21"/>
        </w:rPr>
        <w:t>西游记、阿里巴巴等</w:t>
      </w:r>
    </w:p>
    <w:p w14:paraId="2D7F3EAC" w14:textId="7995EC37" w:rsidR="001E181B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BA46C0">
        <w:rPr>
          <w:rFonts w:ascii="微软雅黑" w:eastAsia="微软雅黑" w:hAnsi="微软雅黑" w:cs="微软雅黑" w:hint="eastAsia"/>
          <w:color w:val="0070C0"/>
          <w:szCs w:val="21"/>
        </w:rPr>
        <w:t>业绩目标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表</w:t>
      </w:r>
    </w:p>
    <w:p w14:paraId="7F7718CB" w14:textId="63179AA9" w:rsidR="00BA46C0" w:rsidRDefault="00BA46C0" w:rsidP="00BA46C0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第二部分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="00ED76BE">
        <w:rPr>
          <w:rFonts w:ascii="微软雅黑" w:eastAsia="微软雅黑" w:hAnsi="微软雅黑" w:cs="微软雅黑" w:hint="eastAsia"/>
          <w:b/>
          <w:bCs/>
          <w:sz w:val="28"/>
          <w:szCs w:val="28"/>
        </w:rPr>
        <w:t>存量市场业绩指数增长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</w:p>
    <w:p w14:paraId="16FF1FFB" w14:textId="1C5CF563" w:rsidR="00BA46C0" w:rsidRPr="00F9196D" w:rsidRDefault="00ED76BE" w:rsidP="00BA46C0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ED76BE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通过提高自己的服务水平，提高客户的忠诚度，进而保证复购，和客户转介绍</w:t>
      </w:r>
      <w:r w:rsidR="00BA46C0"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？</w:t>
      </w:r>
    </w:p>
    <w:p w14:paraId="547A99F4" w14:textId="429CAF28" w:rsidR="00BA46C0" w:rsidRDefault="00BA46C0" w:rsidP="00BA46C0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A866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业绩增长三种曲线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7E710133" w14:textId="13B5E337" w:rsidR="00BA46C0" w:rsidRPr="0004664D" w:rsidRDefault="00A866CC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线性、波浪、指数</w:t>
      </w:r>
    </w:p>
    <w:p w14:paraId="50480061" w14:textId="3E92DA2D" w:rsidR="00BA46C0" w:rsidRDefault="00BA46C0" w:rsidP="00BA46C0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A866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指数增长的两个条件</w:t>
      </w:r>
    </w:p>
    <w:p w14:paraId="75437701" w14:textId="048E6750" w:rsidR="00BA46C0" w:rsidRPr="00B52AA6" w:rsidRDefault="00A866CC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斐波那契数列</w:t>
      </w:r>
      <w:r w:rsidR="00BA46C0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839658A" w14:textId="6BF86EC2" w:rsidR="00BA46C0" w:rsidRDefault="00BA46C0" w:rsidP="00BA46C0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0E22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影响客户复购</w:t>
      </w:r>
      <w:r w:rsidR="00A866C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的两个指标</w:t>
      </w:r>
    </w:p>
    <w:p w14:paraId="0CF9227F" w14:textId="579827C9" w:rsidR="00BA46C0" w:rsidRPr="00F33DFA" w:rsidRDefault="000E22A8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客户满意度、客户净推介率</w:t>
      </w:r>
    </w:p>
    <w:p w14:paraId="4CAD20ED" w14:textId="23FD98DB" w:rsidR="00BA46C0" w:rsidRPr="00F33DFA" w:rsidRDefault="00BA46C0" w:rsidP="00BA46C0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0E22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提高客户净</w:t>
      </w:r>
      <w:proofErr w:type="gramStart"/>
      <w:r w:rsidR="000E22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推介率</w:t>
      </w:r>
      <w:proofErr w:type="gramEnd"/>
      <w:r w:rsidR="000E22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的方法</w:t>
      </w:r>
    </w:p>
    <w:p w14:paraId="28D5062E" w14:textId="0F1164D9" w:rsidR="00BA46C0" w:rsidRPr="00FC4BCF" w:rsidRDefault="000E22A8" w:rsidP="00BA46C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测量、自测</w:t>
      </w:r>
      <w:r w:rsidR="00BA46C0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F5AE3A3" w14:textId="0132CB67" w:rsidR="00BA46C0" w:rsidRPr="00C35AEC" w:rsidRDefault="00BA46C0" w:rsidP="00BA46C0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0E22A8">
        <w:rPr>
          <w:rFonts w:ascii="微软雅黑" w:eastAsia="微软雅黑" w:hAnsi="微软雅黑" w:cs="微软雅黑" w:hint="eastAsia"/>
          <w:color w:val="0070C0"/>
          <w:szCs w:val="21"/>
        </w:rPr>
        <w:t>戴尔电脑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CDB9E49" w14:textId="22BCF1DA" w:rsidR="00BA46C0" w:rsidRPr="00C35AEC" w:rsidRDefault="00BA46C0" w:rsidP="00BA46C0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0E22A8">
        <w:rPr>
          <w:rFonts w:ascii="微软雅黑" w:eastAsia="微软雅黑" w:hAnsi="微软雅黑" w:cs="微软雅黑" w:hint="eastAsia"/>
          <w:color w:val="0070C0"/>
          <w:szCs w:val="21"/>
        </w:rPr>
        <w:t>C</w:t>
      </w:r>
      <w:r w:rsidR="000E22A8">
        <w:rPr>
          <w:rFonts w:ascii="微软雅黑" w:eastAsia="微软雅黑" w:hAnsi="微软雅黑" w:cs="微软雅黑"/>
          <w:color w:val="0070C0"/>
          <w:szCs w:val="21"/>
        </w:rPr>
        <w:t>AST \NPS</w:t>
      </w:r>
      <w:r w:rsidR="000E22A8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594128C" w14:textId="7BF8FBF8" w:rsidR="001E181B" w:rsidRDefault="001E181B" w:rsidP="001E181B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0E22A8">
        <w:rPr>
          <w:rFonts w:ascii="微软雅黑" w:eastAsia="微软雅黑" w:hAnsi="微软雅黑" w:cs="微软雅黑" w:hint="eastAsia"/>
          <w:b/>
          <w:bCs/>
          <w:sz w:val="28"/>
          <w:szCs w:val="28"/>
        </w:rPr>
        <w:t>三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部分 </w:t>
      </w:r>
      <w:bookmarkStart w:id="1" w:name="_Hlk126850889"/>
      <w:r w:rsidR="000E22A8">
        <w:rPr>
          <w:rFonts w:ascii="微软雅黑" w:eastAsia="微软雅黑" w:hAnsi="微软雅黑" w:cs="微软雅黑" w:hint="eastAsia"/>
          <w:b/>
          <w:bCs/>
          <w:sz w:val="28"/>
          <w:szCs w:val="28"/>
        </w:rPr>
        <w:t>直销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客户</w:t>
      </w:r>
      <w:bookmarkEnd w:id="1"/>
      <w:r w:rsidR="000E22A8">
        <w:rPr>
          <w:rFonts w:ascii="微软雅黑" w:eastAsia="微软雅黑" w:hAnsi="微软雅黑" w:cs="微软雅黑" w:hint="eastAsia"/>
          <w:b/>
          <w:bCs/>
          <w:sz w:val="28"/>
          <w:szCs w:val="28"/>
        </w:rPr>
        <w:t>业务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管理体系的建立 </w:t>
      </w:r>
    </w:p>
    <w:p w14:paraId="7A91306D" w14:textId="0629EE9C" w:rsidR="000E22A8" w:rsidRDefault="000E22A8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0E22A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建立自己的销售和客户的管理体系，大大提高自己开拓金融客户的效率和效果呢？</w:t>
      </w:r>
    </w:p>
    <w:p w14:paraId="15C1B7E9" w14:textId="253EF030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43B91DB1" w14:textId="77777777" w:rsidR="001E181B" w:rsidRPr="0004664D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2FB4E40C" w14:textId="77777777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499D648B" w14:textId="77777777" w:rsidR="001E181B" w:rsidRPr="0004664D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36270D93" w14:textId="77777777" w:rsidR="001E181B" w:rsidRPr="00B52AA6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13409B85" w14:textId="77777777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309AEBFF" w14:textId="77777777" w:rsidR="001E181B" w:rsidRPr="00F33DFA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425C75B2" w14:textId="77777777" w:rsidR="001E181B" w:rsidRPr="00F33DFA" w:rsidRDefault="001E181B" w:rsidP="001E181B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、客户鱼池文件表</w:t>
      </w:r>
    </w:p>
    <w:p w14:paraId="701C0241" w14:textId="77777777" w:rsidR="001E181B" w:rsidRPr="00FC4BCF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410B3B00" w14:textId="77777777" w:rsidR="001E181B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66E3520E" w14:textId="77777777" w:rsidR="001E181B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643775C7" w14:textId="339AC628" w:rsidR="000E22A8" w:rsidRPr="001719B1" w:rsidRDefault="000E22A8" w:rsidP="000E22A8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第四部分 </w:t>
      </w:r>
      <w:r w:rsidR="00071D41">
        <w:rPr>
          <w:rFonts w:ascii="微软雅黑" w:eastAsia="微软雅黑" w:hAnsi="微软雅黑" w:cs="微软雅黑" w:hint="eastAsia"/>
          <w:b/>
          <w:bCs/>
          <w:sz w:val="28"/>
          <w:szCs w:val="28"/>
        </w:rPr>
        <w:t>直销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客户开拓中的沟通和谈判 </w:t>
      </w:r>
    </w:p>
    <w:p w14:paraId="3EAE34B3" w14:textId="77777777" w:rsidR="000E22A8" w:rsidRDefault="000E22A8" w:rsidP="000E22A8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3C2895F6" w14:textId="77777777" w:rsidR="000E22A8" w:rsidRDefault="000E22A8" w:rsidP="000E22A8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C0DDD86" w14:textId="77777777" w:rsidR="000E22A8" w:rsidRPr="001B61C6" w:rsidRDefault="000E22A8" w:rsidP="000E22A8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64FF7FE2" w14:textId="67EB758B" w:rsidR="004E7F7A" w:rsidRDefault="004E7F7A" w:rsidP="004E7F7A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2、人际关系破冰四步法</w:t>
      </w:r>
    </w:p>
    <w:p w14:paraId="38D9F04C" w14:textId="1788A841" w:rsidR="004E7F7A" w:rsidRPr="001B61C6" w:rsidRDefault="004E7F7A" w:rsidP="004E7F7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巴纳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效应、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微信头像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、客户信息、沙发公式</w:t>
      </w:r>
    </w:p>
    <w:p w14:paraId="1BE45C5E" w14:textId="2AE49030" w:rsidR="004E7F7A" w:rsidRDefault="004E7F7A" w:rsidP="004E7F7A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071D4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高价值谈判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沟通五步法</w:t>
      </w:r>
    </w:p>
    <w:p w14:paraId="22B843F0" w14:textId="77777777" w:rsidR="004E7F7A" w:rsidRPr="001B61C6" w:rsidRDefault="004E7F7A" w:rsidP="004E7F7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2D37FAE7" w14:textId="5C84065B" w:rsidR="000E22A8" w:rsidRDefault="004E7F7A" w:rsidP="000E22A8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0E22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、高情商沟通四个关键词</w:t>
      </w:r>
    </w:p>
    <w:p w14:paraId="57A14A0E" w14:textId="7D1EFA28" w:rsidR="000E22A8" w:rsidRDefault="000E22A8" w:rsidP="000E22A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77FA7C95" w14:textId="7B6C2745" w:rsidR="004E7F7A" w:rsidRDefault="004E7F7A" w:rsidP="004E7F7A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、管理情绪的四种心理定位</w:t>
      </w:r>
    </w:p>
    <w:p w14:paraId="5F8A6726" w14:textId="20489152" w:rsidR="004E7F7A" w:rsidRDefault="004E7F7A" w:rsidP="004E7F7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你好我好、你好我不好、你不好我不好、你不好我好</w:t>
      </w:r>
    </w:p>
    <w:p w14:paraId="5BA402EE" w14:textId="43E95A89" w:rsidR="004E7F7A" w:rsidRDefault="004E7F7A" w:rsidP="004E7F7A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、波浪式沟通法</w:t>
      </w:r>
    </w:p>
    <w:p w14:paraId="3E115467" w14:textId="76CC6B8C" w:rsidR="004E7F7A" w:rsidRDefault="004E7F7A" w:rsidP="004E7F7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拆解、波峰、波谷</w:t>
      </w:r>
    </w:p>
    <w:p w14:paraId="712BFDBC" w14:textId="45CD6A14" w:rsidR="004E7F7A" w:rsidRDefault="004E7F7A" w:rsidP="004E7F7A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7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071D4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复杂问题四种高阶心理定位</w:t>
      </w:r>
    </w:p>
    <w:p w14:paraId="286FDDB3" w14:textId="56E88DCD" w:rsidR="004E7F7A" w:rsidRPr="00071D41" w:rsidRDefault="00071D41" w:rsidP="004E7F7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71D41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赞美欣赏、和善坚定、客观理性、谦虚谨慎</w:t>
      </w:r>
    </w:p>
    <w:p w14:paraId="61A2E8A1" w14:textId="3B851FBA" w:rsidR="000E22A8" w:rsidRPr="00C35AEC" w:rsidRDefault="000E22A8" w:rsidP="000E22A8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4E7F7A">
        <w:rPr>
          <w:rFonts w:ascii="微软雅黑" w:eastAsia="微软雅黑" w:hAnsi="微软雅黑" w:cs="微软雅黑" w:hint="eastAsia"/>
          <w:color w:val="0070C0"/>
          <w:szCs w:val="21"/>
        </w:rPr>
        <w:t>拉钩案例、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华为云、马关谈判、移动客服、《华尔街之狼》等</w:t>
      </w:r>
    </w:p>
    <w:p w14:paraId="41C357C2" w14:textId="77777777" w:rsidR="000E22A8" w:rsidRPr="00C35AEC" w:rsidRDefault="000E22A8" w:rsidP="000E22A8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0DDC0AD5" w14:textId="72800FA0" w:rsidR="00C35AEC" w:rsidRPr="00C35AEC" w:rsidRDefault="000E22A8" w:rsidP="006C7DAC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  <w:bookmarkEnd w:id="0"/>
      <w:r w:rsidR="00071D41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</w:p>
    <w:p w14:paraId="4D983431" w14:textId="3617FD42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071D41">
        <w:rPr>
          <w:rFonts w:ascii="微软雅黑" w:eastAsia="微软雅黑" w:hAnsi="微软雅黑" w:cs="微软雅黑" w:hint="eastAsia"/>
          <w:b/>
          <w:bCs/>
          <w:sz w:val="28"/>
          <w:szCs w:val="28"/>
        </w:rPr>
        <w:t>五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="00071D41">
        <w:rPr>
          <w:rFonts w:ascii="微软雅黑" w:eastAsia="微软雅黑" w:hAnsi="微软雅黑" w:cs="微软雅黑" w:hint="eastAsia"/>
          <w:b/>
          <w:bCs/>
          <w:sz w:val="28"/>
          <w:szCs w:val="28"/>
        </w:rPr>
        <w:t>直销合伙人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22535676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</w:t>
      </w:r>
      <w:r w:rsidR="00071D4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金融客户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的各个环节，提高</w:t>
      </w:r>
      <w:r w:rsidR="00071D4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直销合伙人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071D4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162C795C" w:rsidR="00C35AEC" w:rsidRDefault="00C35AEC" w:rsidP="00071D4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43388A06" w14:textId="531FE470" w:rsidR="00B10262" w:rsidRDefault="00B10262" w:rsidP="00B10262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3DD98684" w14:textId="77777777" w:rsidR="00B10262" w:rsidRDefault="00B10262" w:rsidP="00B10262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5D0A3C02" w14:textId="77777777" w:rsidR="00B10262" w:rsidRDefault="00B10262" w:rsidP="00B1026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6CAD128F" w14:textId="77777777" w:rsidR="00B10262" w:rsidRDefault="00000000" w:rsidP="00B10262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B10262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B10262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46ADDF20" w14:textId="77777777" w:rsidR="00B10262" w:rsidRDefault="00B10262" w:rsidP="00B1026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1E4C5288" w14:textId="346CDF1C" w:rsidR="00B10262" w:rsidRDefault="00000000" w:rsidP="00425646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B10262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B10262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425646">
        <w:rPr>
          <w:rFonts w:ascii="微软雅黑" w:eastAsia="微软雅黑" w:hAnsi="微软雅黑"/>
          <w:sz w:val="16"/>
          <w:szCs w:val="18"/>
        </w:rPr>
        <w:t xml:space="preserve"> </w:t>
      </w:r>
    </w:p>
    <w:p w14:paraId="7106EA7E" w14:textId="77777777" w:rsidR="00B10262" w:rsidRDefault="00B10262" w:rsidP="00B1026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315EE1BB" w14:textId="77777777" w:rsidR="00B10262" w:rsidRDefault="00000000" w:rsidP="00B10262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B10262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B10262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20068373" w14:textId="77777777" w:rsidR="00B10262" w:rsidRDefault="00B10262" w:rsidP="00B1026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34ED9551" w14:textId="77777777" w:rsidR="00B10262" w:rsidRDefault="00000000" w:rsidP="00B10262">
      <w:pPr>
        <w:rPr>
          <w:sz w:val="16"/>
          <w:szCs w:val="18"/>
        </w:rPr>
      </w:pPr>
      <w:hyperlink r:id="rId11" w:history="1">
        <w:r w:rsidR="00B10262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B10262">
        <w:rPr>
          <w:sz w:val="16"/>
          <w:szCs w:val="18"/>
        </w:rPr>
        <w:t xml:space="preserve"> </w:t>
      </w:r>
    </w:p>
    <w:p w14:paraId="1986034B" w14:textId="77777777" w:rsidR="00B10262" w:rsidRDefault="00B10262" w:rsidP="00B10262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098B837E" w14:textId="77777777" w:rsidR="00B10262" w:rsidRPr="00B10262" w:rsidRDefault="00B10262" w:rsidP="00B10262">
      <w:pPr>
        <w:spacing w:line="400" w:lineRule="exact"/>
        <w:rPr>
          <w:rFonts w:ascii="微软雅黑" w:eastAsia="PMingLiU" w:hAnsi="微软雅黑" w:cs="微软雅黑"/>
          <w:color w:val="0070C0"/>
          <w:szCs w:val="21"/>
        </w:rPr>
      </w:pPr>
    </w:p>
    <w:sectPr w:rsidR="00B10262" w:rsidRPr="00B1026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15CF5" w14:textId="77777777" w:rsidR="008A1C4B" w:rsidRDefault="008A1C4B" w:rsidP="00D64EC9">
      <w:r>
        <w:separator/>
      </w:r>
    </w:p>
  </w:endnote>
  <w:endnote w:type="continuationSeparator" w:id="0">
    <w:p w14:paraId="15D31675" w14:textId="77777777" w:rsidR="008A1C4B" w:rsidRDefault="008A1C4B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D7059" w14:textId="77777777" w:rsidR="008A1C4B" w:rsidRDefault="008A1C4B" w:rsidP="00D64EC9">
      <w:r>
        <w:separator/>
      </w:r>
    </w:p>
  </w:footnote>
  <w:footnote w:type="continuationSeparator" w:id="0">
    <w:p w14:paraId="7040480C" w14:textId="77777777" w:rsidR="008A1C4B" w:rsidRDefault="008A1C4B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2645832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44FEF"/>
    <w:rsid w:val="000558B8"/>
    <w:rsid w:val="00056F0D"/>
    <w:rsid w:val="00063CE1"/>
    <w:rsid w:val="0006562B"/>
    <w:rsid w:val="00067A68"/>
    <w:rsid w:val="00071D41"/>
    <w:rsid w:val="00073736"/>
    <w:rsid w:val="00074828"/>
    <w:rsid w:val="00075BBD"/>
    <w:rsid w:val="00076AED"/>
    <w:rsid w:val="00077866"/>
    <w:rsid w:val="00082A5B"/>
    <w:rsid w:val="000869B9"/>
    <w:rsid w:val="00091273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22A8"/>
    <w:rsid w:val="000E4C6B"/>
    <w:rsid w:val="000F2A54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181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93ADC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44645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2564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0B7A"/>
    <w:rsid w:val="004C5039"/>
    <w:rsid w:val="004D48FF"/>
    <w:rsid w:val="004E6EED"/>
    <w:rsid w:val="004E7F7A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C7DAC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5D56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3FC5"/>
    <w:rsid w:val="00856BC7"/>
    <w:rsid w:val="00881FA9"/>
    <w:rsid w:val="00882226"/>
    <w:rsid w:val="00893310"/>
    <w:rsid w:val="008A1C4B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0CD5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866CC"/>
    <w:rsid w:val="00A942F3"/>
    <w:rsid w:val="00AA3A7E"/>
    <w:rsid w:val="00AB0D6A"/>
    <w:rsid w:val="00AB1632"/>
    <w:rsid w:val="00AC0532"/>
    <w:rsid w:val="00AC226D"/>
    <w:rsid w:val="00AD5DD8"/>
    <w:rsid w:val="00AE4338"/>
    <w:rsid w:val="00AE46C7"/>
    <w:rsid w:val="00AF75BE"/>
    <w:rsid w:val="00B10262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38A6"/>
    <w:rsid w:val="00BA46C0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23B1D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41B25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B71C2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4FD5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6BE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B102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18</cp:revision>
  <cp:lastPrinted>2014-03-13T01:38:00Z</cp:lastPrinted>
  <dcterms:created xsi:type="dcterms:W3CDTF">2023-02-09T07:30:00Z</dcterms:created>
  <dcterms:modified xsi:type="dcterms:W3CDTF">2023-06-26T12:52:00Z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