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5C8709D9" w:rsidR="00E2727C" w:rsidRDefault="00C35AEC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销售其实很简单</w:t>
      </w:r>
    </w:p>
    <w:p w14:paraId="3DEB6082" w14:textId="041268EA" w:rsidR="00264B4F" w:rsidRDefault="00264B4F" w:rsidP="00D01886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 w:rsidRPr="00264B4F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大客户开发与</w:t>
      </w:r>
      <w:r w:rsidR="00115F1C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关系管理</w:t>
      </w:r>
    </w:p>
    <w:p w14:paraId="00D3A7C3" w14:textId="28DCE935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425D95F4" w:rsidR="000365FB" w:rsidRDefault="007A46EB" w:rsidP="007A46EB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企业的大客户销售团队的业绩，对企业的生存和发展来讲至关重要，但是，大客户销售团队，往往缺乏系统的</w:t>
      </w:r>
      <w:r w:rsidR="00264B4F">
        <w:rPr>
          <w:rFonts w:ascii="微软雅黑" w:eastAsia="微软雅黑" w:hAnsi="微软雅黑" w:cs="微软雅黑" w:hint="eastAsia"/>
          <w:color w:val="000000" w:themeColor="text1"/>
          <w:szCs w:val="21"/>
        </w:rPr>
        <w:t>客户关系开发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管理</w:t>
      </w:r>
      <w:r w:rsidR="00264B4F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规范流程，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导致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就是每个销售的业绩参差不齐，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销售能力看天赋和个人努力状态，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存在很多的不确定性和随机性，为企业的长远发展，带来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风险。那么针对销售团队管理者和每一个大客户销售经理，</w:t>
      </w:r>
    </w:p>
    <w:p w14:paraId="3860E72B" w14:textId="5C3F996A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该怎样建立一整套大客户</w:t>
      </w:r>
      <w:r w:rsidR="00264B4F">
        <w:rPr>
          <w:rFonts w:ascii="微软雅黑" w:eastAsia="微软雅黑" w:hAnsi="微软雅黑" w:cs="微软雅黑" w:hint="eastAsia"/>
          <w:color w:val="000000" w:themeColor="text1"/>
          <w:szCs w:val="21"/>
        </w:rPr>
        <w:t>关系开发和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管理的体系，让大家有一套统一的，完整的，行之有效的销售项目管理的流程呢？</w:t>
      </w:r>
    </w:p>
    <w:p w14:paraId="78911C62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怎样识别企业大客户的各种需求，在沟通前充分准备，做到知彼知己，有的放矢，与客户进行高效沟通呢？</w:t>
      </w:r>
    </w:p>
    <w:p w14:paraId="71FACB8B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怎样在跟进项目的各个环节，提高销售经理的专业性和说服力，做到一针见血掷地有声，获得客户的高度信赖呢？</w:t>
      </w:r>
    </w:p>
    <w:p w14:paraId="3D5F7BB9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在客户沟通谈判过程中，怎样化解各种尴尬场景，处理争议，化解矛盾，顺利推进合作开展呢？</w:t>
      </w:r>
    </w:p>
    <w:p w14:paraId="7C27C826" w14:textId="2614BB94" w:rsidR="00E85E3F" w:rsidRPr="00E85E3F" w:rsidRDefault="00E85E3F" w:rsidP="00E85E3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就是我们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264B4F">
        <w:rPr>
          <w:rFonts w:ascii="微软雅黑" w:eastAsia="微软雅黑" w:hAnsi="微软雅黑" w:cs="微软雅黑" w:hint="eastAsia"/>
          <w:color w:val="000000" w:themeColor="text1"/>
          <w:szCs w:val="21"/>
        </w:rPr>
        <w:t>大客户销售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部门最关心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所在。</w:t>
      </w:r>
    </w:p>
    <w:p w14:paraId="770E5A86" w14:textId="054CFAAA" w:rsidR="000365FB" w:rsidRDefault="00A942F3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</w:t>
      </w:r>
      <w:r w:rsid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大客户销售课程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特例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缺乏普遍规律，更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缺少工具方法的瓶颈，还原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真实案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例。解决学员</w:t>
      </w:r>
      <w:r w:rsidR="006676FE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“看不清、想不到、做不了”的三大难题，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提供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0-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0个落地工具，通过导师带着学员演练、现场解决问题。一看就懂，一听就会，</w:t>
      </w:r>
      <w:proofErr w:type="gramStart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回去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就用。方便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的大客户销售工作中，用于实践，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实现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="007A46EB"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销售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绩效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快速提升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188CC020" w14:textId="299A27EF" w:rsidR="00882226" w:rsidRDefault="00882226" w:rsidP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noProof/>
          <w:color w:val="000000" w:themeColor="text1"/>
          <w:szCs w:val="21"/>
        </w:rPr>
        <w:drawing>
          <wp:anchor distT="0" distB="0" distL="114300" distR="114300" simplePos="0" relativeHeight="251658240" behindDoc="0" locked="0" layoutInCell="1" allowOverlap="1" wp14:anchorId="4463E460" wp14:editId="7E3B85F6">
            <wp:simplePos x="0" y="0"/>
            <wp:positionH relativeFrom="column">
              <wp:posOffset>582930</wp:posOffset>
            </wp:positionH>
            <wp:positionV relativeFrom="paragraph">
              <wp:posOffset>484505</wp:posOffset>
            </wp:positionV>
            <wp:extent cx="4025265" cy="2319655"/>
            <wp:effectExtent l="0" t="0" r="0" b="444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265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53908AC" w14:textId="4DCD21FA" w:rsidR="00882226" w:rsidRPr="00882226" w:rsidRDefault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5774743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6B443D14" w14:textId="22DE75F7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</w:t>
      </w:r>
      <w:r w:rsidR="00264B4F">
        <w:rPr>
          <w:rFonts w:ascii="微软雅黑" w:eastAsia="微软雅黑" w:hAnsi="微软雅黑" w:cs="微软雅黑" w:hint="eastAsia"/>
          <w:color w:val="000000" w:themeColor="text1"/>
          <w:szCs w:val="21"/>
        </w:rPr>
        <w:t>管理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管理的三个管理文件，建立销售项目管理体系</w:t>
      </w:r>
    </w:p>
    <w:p w14:paraId="33E81403" w14:textId="0DFAB3F3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掌握大客户需求罗盘的四个象限十二种商务需求、深度了解并匹配双方需求</w:t>
      </w:r>
    </w:p>
    <w:p w14:paraId="695498B8" w14:textId="301B0509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掌握陌生电话六步法，初次沟通获得客户好感</w:t>
      </w:r>
    </w:p>
    <w:p w14:paraId="6D73BEAE" w14:textId="42AD4A65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掌握全脑说服力公式三个步骤，用案例打动客户</w:t>
      </w:r>
    </w:p>
    <w:p w14:paraId="0C671260" w14:textId="7E152EB8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掌握成功沟通五步法和高情商沟通四个关键词，游刃有余处理客户沟通和谈判全场景</w:t>
      </w:r>
    </w:p>
    <w:p w14:paraId="69389569" w14:textId="758F8E2C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制定本企业的客户成功服务模型的十一个要素，提高销售经理的专业权威性</w:t>
      </w:r>
    </w:p>
    <w:p w14:paraId="213D937C" w14:textId="4F12F5BB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67EB892E" w14:textId="77777777" w:rsidR="004D4C7A" w:rsidRDefault="004D4C7A" w:rsidP="004D4C7A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51FA9A2D" w14:textId="77777777" w:rsidR="004D4C7A" w:rsidRDefault="004D4C7A" w:rsidP="004D4C7A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15F9A2D7" w14:textId="77777777" w:rsidR="004D4C7A" w:rsidRDefault="004D4C7A" w:rsidP="004D4C7A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24E8DA90" w14:textId="77777777" w:rsidR="004D4C7A" w:rsidRDefault="004D4C7A" w:rsidP="004D4C7A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14159298" w14:textId="77777777" w:rsidR="004D4C7A" w:rsidRDefault="004D4C7A" w:rsidP="004D4C7A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471CD74B" w:rsidR="000365FB" w:rsidRDefault="006D0080" w:rsidP="00076AE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7DB59AD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  <w:r w:rsidR="002B569F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</w:t>
      </w:r>
      <w:r w:rsidR="004154DC">
        <w:rPr>
          <w:rFonts w:ascii="微软雅黑" w:eastAsia="微软雅黑" w:hAnsi="微软雅黑" w:cs="微软雅黑" w:hint="eastAsia"/>
          <w:color w:val="000000" w:themeColor="text1"/>
          <w:szCs w:val="21"/>
        </w:rPr>
        <w:t>、采购总监、商务经理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11AE10E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4740D3">
        <w:rPr>
          <w:rFonts w:ascii="微软雅黑" w:eastAsia="微软雅黑" w:hAnsi="微软雅黑" w:cs="微软雅黑"/>
          <w:color w:val="000000" w:themeColor="text1"/>
          <w:szCs w:val="21"/>
        </w:rPr>
        <w:t>1-2</w:t>
      </w:r>
      <w:r w:rsidR="00843334"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322403B7" w14:textId="100AAD2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1626838D" w14:textId="6A7B16A9" w:rsidR="00C35AEC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第一部分 大客户</w:t>
      </w:r>
      <w:r w:rsidR="00264B4F">
        <w:rPr>
          <w:rFonts w:ascii="微软雅黑" w:eastAsia="微软雅黑" w:hAnsi="微软雅黑" w:cs="微软雅黑" w:hint="eastAsia"/>
          <w:b/>
          <w:bCs/>
          <w:sz w:val="28"/>
          <w:szCs w:val="28"/>
        </w:rPr>
        <w:t>关系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管理体系的建立 </w:t>
      </w:r>
    </w:p>
    <w:p w14:paraId="5E918480" w14:textId="69C730EC" w:rsidR="00C35AEC" w:rsidRPr="00F9196D" w:rsidRDefault="00C35AEC" w:rsidP="00C35AEC">
      <w:pPr>
        <w:spacing w:line="400" w:lineRule="exact"/>
        <w:rPr>
          <w:rFonts w:ascii="微软雅黑" w:eastAsia="PMingLiU" w:hAnsi="微软雅黑" w:cs="微软雅黑"/>
          <w:b/>
          <w:bCs/>
          <w:color w:val="000000" w:themeColor="text1"/>
          <w:szCs w:val="21"/>
        </w:rPr>
      </w:pPr>
      <w:bookmarkStart w:id="0" w:name="_Hlk73270845"/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怎样建立大客户</w:t>
      </w:r>
      <w:r w:rsidR="00264B4F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关系</w:t>
      </w:r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管理的体系，</w:t>
      </w:r>
      <w:r w:rsidRPr="00F9196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</w:t>
      </w:r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统一完整的项目管理流程？</w:t>
      </w:r>
    </w:p>
    <w:p w14:paraId="0F94F8E5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漏斗七阶段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611D2D39" w14:textId="77777777" w:rsidR="00C35AEC" w:rsidRPr="0004664D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目标筛选、建立联系、持续跟进、挖掘需求、方案建议、合同签订、售后服务</w:t>
      </w:r>
    </w:p>
    <w:p w14:paraId="375CE136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、销售漏斗管理工具</w:t>
      </w:r>
    </w:p>
    <w:p w14:paraId="0138B7FA" w14:textId="77777777" w:rsidR="00C35AEC" w:rsidRPr="0004664D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销售漏斗文件</w:t>
      </w:r>
    </w:p>
    <w:p w14:paraId="77F69FC0" w14:textId="77777777" w:rsidR="00C35AEC" w:rsidRPr="00B52AA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客户信息表</w:t>
      </w:r>
    </w:p>
    <w:p w14:paraId="4B5B6FDA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3、客户日志的四个模块</w:t>
      </w:r>
    </w:p>
    <w:p w14:paraId="0DDEE12E" w14:textId="77777777" w:rsidR="00C35AEC" w:rsidRPr="00F33DFA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客户信息、沟通记录、商务需求、个人信息</w:t>
      </w:r>
    </w:p>
    <w:p w14:paraId="3A71532A" w14:textId="46FAA033" w:rsidR="00C35AEC" w:rsidRPr="00F33DFA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</w:t>
      </w:r>
      <w:r w:rsidR="00473CD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鱼池文件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表</w:t>
      </w:r>
    </w:p>
    <w:p w14:paraId="2890479A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企业信息、个人信息等</w:t>
      </w:r>
    </w:p>
    <w:p w14:paraId="4217B483" w14:textId="77777777" w:rsidR="00C35AEC" w:rsidRPr="00F33DFA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、销售业绩模型三大模块</w:t>
      </w:r>
    </w:p>
    <w:p w14:paraId="2274F011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品牌产品、业务运营、销售能力</w:t>
      </w:r>
    </w:p>
    <w:p w14:paraId="7B2A73EB" w14:textId="77777777" w:rsidR="00C35AEC" w:rsidRPr="00C35AEC" w:rsidRDefault="00C35AEC" w:rsidP="00C35AEC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案例：艺龙旅行网</w:t>
      </w:r>
      <w:r w:rsidRPr="00C35AEC">
        <w:rPr>
          <w:rFonts w:asciiTheme="minorEastAsia" w:eastAsiaTheme="minorEastAsia" w:hAnsiTheme="minorEastAsia" w:cs="微软雅黑" w:hint="eastAsia"/>
          <w:color w:val="0070C0"/>
          <w:szCs w:val="21"/>
        </w:rPr>
        <w:t>、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W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EB POWER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公司</w:t>
      </w:r>
    </w:p>
    <w:p w14:paraId="26AE03F8" w14:textId="77777777" w:rsidR="00C35AEC" w:rsidRPr="00C35AEC" w:rsidRDefault="00C35AEC" w:rsidP="00C35AEC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工具：客户日志表、销售漏斗、客户信息表等</w:t>
      </w:r>
    </w:p>
    <w:p w14:paraId="7CDB15D6" w14:textId="77777777" w:rsidR="00C35AEC" w:rsidRPr="00F9196D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二部分</w:t>
      </w: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知彼知己-掌握企业大客户需求 </w:t>
      </w:r>
    </w:p>
    <w:bookmarkEnd w:id="0"/>
    <w:p w14:paraId="7BE19D49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EC38E9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怎样识别企业大客户的各种需求，在沟通前充分准备，做到知彼知己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？ </w:t>
      </w:r>
    </w:p>
    <w:p w14:paraId="195C051D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1、个人需求的四个方向三个层次</w:t>
      </w:r>
    </w:p>
    <w:p w14:paraId="7A3CEC4B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工作目标：个人利益、部门利益、公司利益</w:t>
      </w:r>
    </w:p>
    <w:p w14:paraId="0E41F362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个人性格：自我中心、独特原则、客观理性</w:t>
      </w:r>
    </w:p>
    <w:p w14:paraId="1322AD1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人际关系：冷漠自私、权利争夺、合作共赢</w:t>
      </w:r>
    </w:p>
    <w:p w14:paraId="34568DC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工作态度：消极保守、称职合作、开拓进取</w:t>
      </w:r>
    </w:p>
    <w:p w14:paraId="77896633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Pr="00DC62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 企业商务需求的四个方向三个层次</w:t>
      </w:r>
    </w:p>
    <w:p w14:paraId="6D22B61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产品服务：细节、功能、价值</w:t>
      </w:r>
    </w:p>
    <w:p w14:paraId="67B0DBC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商务关系：辅助、合作、战略</w:t>
      </w:r>
    </w:p>
    <w:p w14:paraId="06EC8DDB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采购流程：独裁、民主、授权</w:t>
      </w:r>
    </w:p>
    <w:p w14:paraId="3C0ACA40" w14:textId="77777777" w:rsidR="00C35AEC" w:rsidRPr="00A328B9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发展方向：保守、主流、领先</w:t>
      </w:r>
    </w:p>
    <w:p w14:paraId="04FDBBD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案例：联想EDM项目、太平洋保险等</w:t>
      </w:r>
    </w:p>
    <w:p w14:paraId="151CD31F" w14:textId="77777777" w:rsidR="00C35AEC" w:rsidRPr="00C35AEC" w:rsidRDefault="00C35AEC" w:rsidP="00A14733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工具：大客户需求罗盘</w:t>
      </w:r>
    </w:p>
    <w:p w14:paraId="0DDC0AD5" w14:textId="77777777" w:rsidR="00C35AEC" w:rsidRPr="00C35AEC" w:rsidRDefault="00C35AEC" w:rsidP="00A14733">
      <w:pPr>
        <w:spacing w:line="400" w:lineRule="exact"/>
        <w:ind w:firstLineChars="250" w:firstLine="525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形式：提问互动、课堂练习</w:t>
      </w:r>
    </w:p>
    <w:p w14:paraId="4D983431" w14:textId="77777777" w:rsidR="00C35AEC" w:rsidRPr="000927DA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三部分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大客户销售专业表达和说服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力</w:t>
      </w:r>
    </w:p>
    <w:p w14:paraId="63171916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在跟进项目的各个环节，提高销售经理的专业性和说服力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082A404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1、表达简洁清晰的五个工具</w:t>
      </w:r>
    </w:p>
    <w:p w14:paraId="57F1A59C" w14:textId="77777777" w:rsidR="00C35AEC" w:rsidRDefault="00C35AEC" w:rsidP="00C35AEC">
      <w:pPr>
        <w:pStyle w:val="ad"/>
        <w:widowControl/>
        <w:numPr>
          <w:ilvl w:val="0"/>
          <w:numId w:val="12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6C6B3121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2、全脑说服力公式三个步骤</w:t>
      </w:r>
    </w:p>
    <w:p w14:paraId="6748A88F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：先声夺人定主题</w:t>
      </w:r>
    </w:p>
    <w:p w14:paraId="6977739A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：一波三折给案例</w:t>
      </w:r>
    </w:p>
    <w:p w14:paraId="269ACC3D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理性脑讲道理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：有理有据消疑虑</w:t>
      </w:r>
    </w:p>
    <w:p w14:paraId="1B9A0C37" w14:textId="77777777" w:rsidR="00C35AEC" w:rsidRPr="00E94583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、客户成功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模型六个步骤</w:t>
      </w:r>
    </w:p>
    <w:p w14:paraId="7FD35B77" w14:textId="77777777" w:rsidR="00C35AEC" w:rsidRPr="001B61C6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模糊思维、模型思维、多因素模型</w:t>
      </w:r>
    </w:p>
    <w:p w14:paraId="6A68DAFD" w14:textId="77777777" w:rsidR="00C35AEC" w:rsidRPr="00FC4BCF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销售业绩模型、</w:t>
      </w:r>
      <w:r w:rsidRPr="00FC4BCF">
        <w:rPr>
          <w:rFonts w:ascii="微软雅黑" w:eastAsia="微软雅黑" w:hAnsi="微软雅黑" w:cs="微软雅黑"/>
          <w:color w:val="000000" w:themeColor="text1"/>
          <w:szCs w:val="21"/>
        </w:rPr>
        <w:t>BEDELL</w:t>
      </w: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53A6185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案例：客户拜访案例、介绍笔记本电脑支架、干鸡食用方法、</w:t>
      </w:r>
      <w:r w:rsidRPr="00C35AEC">
        <w:rPr>
          <w:rFonts w:ascii="微软雅黑" w:eastAsia="PMingLiU" w:hAnsi="微软雅黑" w:cs="微软雅黑"/>
          <w:color w:val="0070C0"/>
          <w:szCs w:val="21"/>
        </w:rPr>
        <w:t>E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MV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企业简介等</w:t>
      </w:r>
    </w:p>
    <w:p w14:paraId="26019CAD" w14:textId="77777777" w:rsidR="00C35AEC" w:rsidRPr="00C35AEC" w:rsidRDefault="00C35AEC" w:rsidP="00C35AEC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工具：结构思考力、全脑说服力公式等</w:t>
      </w:r>
    </w:p>
    <w:p w14:paraId="26E45A1D" w14:textId="77777777" w:rsidR="00C35AEC" w:rsidRPr="00C35AEC" w:rsidRDefault="00C35AEC" w:rsidP="00C35AEC">
      <w:pPr>
        <w:spacing w:line="400" w:lineRule="exact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形式：课堂提问和练习</w:t>
      </w:r>
    </w:p>
    <w:p w14:paraId="2161C608" w14:textId="77777777" w:rsidR="00C35AEC" w:rsidRPr="001719B1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第四部分 客户沟通和问题化解 </w:t>
      </w:r>
    </w:p>
    <w:p w14:paraId="3EF6DCED" w14:textId="06EC26C6" w:rsidR="00C35AEC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怎样在销售漏斗各环节，提高客户谈判和沟通的效率和效果</w:t>
      </w:r>
      <w:r w:rsidR="00493FC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同时提升与客户的关系亲和力和等级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？</w:t>
      </w:r>
    </w:p>
    <w:p w14:paraId="1F863688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1、陌生电话六步法</w:t>
      </w:r>
    </w:p>
    <w:p w14:paraId="7AE6CF5A" w14:textId="77777777" w:rsidR="00C35AEC" w:rsidRPr="001B61C6" w:rsidRDefault="00C35AEC" w:rsidP="00C35AEC">
      <w:pPr>
        <w:pStyle w:val="ad"/>
        <w:widowControl/>
        <w:numPr>
          <w:ilvl w:val="0"/>
          <w:numId w:val="13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B61C6">
        <w:rPr>
          <w:rFonts w:ascii="微软雅黑" w:eastAsia="微软雅黑" w:hAnsi="微软雅黑" w:cs="微软雅黑"/>
          <w:color w:val="000000" w:themeColor="text1"/>
          <w:szCs w:val="21"/>
        </w:rPr>
        <w:t>建立链接、安排时间、价值呈现、解除疑虑、后续安排、表达感谢</w:t>
      </w:r>
    </w:p>
    <w:p w14:paraId="03ADA8A2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2、成功沟通五步法</w:t>
      </w:r>
    </w:p>
    <w:p w14:paraId="382B08EC" w14:textId="77777777" w:rsidR="00C35AEC" w:rsidRPr="001B61C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660216C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3、高情商沟通四个关键词</w:t>
      </w:r>
    </w:p>
    <w:p w14:paraId="7931CB34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是的、同时、做到、但是</w:t>
      </w:r>
    </w:p>
    <w:p w14:paraId="064D7917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案例：华为云、马关谈判、移动客服、《华尔街之狼》等</w:t>
      </w:r>
    </w:p>
    <w:p w14:paraId="652B09BF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工具：陌生电话六步法、成功沟通五步法等</w:t>
      </w:r>
    </w:p>
    <w:p w14:paraId="245CE6E6" w14:textId="1E7343AC" w:rsidR="00906291" w:rsidRDefault="00C35AEC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形式：视频案例、课堂练习和提问</w:t>
      </w:r>
    </w:p>
    <w:p w14:paraId="46F7CE6A" w14:textId="2BB68370" w:rsidR="00906291" w:rsidRDefault="00906291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p w14:paraId="13DD2BBE" w14:textId="31ED8CF1" w:rsidR="00906291" w:rsidRDefault="00906291" w:rsidP="00906291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</w:p>
    <w:p w14:paraId="0144B74C" w14:textId="18D014E7" w:rsidR="00906291" w:rsidRPr="00906291" w:rsidRDefault="00906291" w:rsidP="00906291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906291">
        <w:rPr>
          <w:rFonts w:ascii="微软雅黑" w:eastAsia="微软雅黑" w:hAnsi="微软雅黑" w:cs="微软雅黑" w:hint="eastAsia"/>
          <w:color w:val="0070C0"/>
          <w:szCs w:val="21"/>
        </w:rPr>
        <w:t>参考视频</w:t>
      </w:r>
      <w:r>
        <w:rPr>
          <w:rFonts w:ascii="微软雅黑" w:eastAsia="微软雅黑" w:hAnsi="微软雅黑" w:cs="微软雅黑" w:hint="eastAsia"/>
          <w:color w:val="0070C0"/>
          <w:szCs w:val="21"/>
        </w:rPr>
        <w:t>链接</w:t>
      </w:r>
      <w:r w:rsidRPr="00906291">
        <w:rPr>
          <w:rFonts w:ascii="微软雅黑" w:eastAsia="微软雅黑" w:hAnsi="微软雅黑" w:cs="微软雅黑" w:hint="eastAsia"/>
          <w:color w:val="0070C0"/>
          <w:szCs w:val="21"/>
        </w:rPr>
        <w:t>：</w:t>
      </w:r>
    </w:p>
    <w:p w14:paraId="56530CB9" w14:textId="77777777" w:rsidR="00EA6CA5" w:rsidRPr="008E6865" w:rsidRDefault="00EA6CA5" w:rsidP="00EA6CA5">
      <w:pPr>
        <w:rPr>
          <w:rFonts w:ascii="微软雅黑" w:eastAsia="微软雅黑" w:hAnsi="微软雅黑"/>
        </w:rPr>
      </w:pPr>
      <w:r w:rsidRPr="008E6865">
        <w:rPr>
          <w:rFonts w:ascii="微软雅黑" w:eastAsia="微软雅黑" w:hAnsi="微软雅黑" w:hint="eastAsia"/>
        </w:rPr>
        <w:t>《大客户销售》大客户销售业绩模型和课程框架</w:t>
      </w:r>
    </w:p>
    <w:p w14:paraId="4B1C078C" w14:textId="77777777" w:rsidR="00EA6CA5" w:rsidRPr="001C1889" w:rsidRDefault="00000000" w:rsidP="00EA6CA5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EA6CA5" w:rsidRPr="001C1889">
          <w:rPr>
            <w:rStyle w:val="af3"/>
            <w:rFonts w:ascii="微软雅黑" w:eastAsia="微软雅黑" w:hAnsi="微软雅黑"/>
            <w:sz w:val="16"/>
            <w:szCs w:val="18"/>
          </w:rPr>
          <w:t>https://v.qq.com/x/page/t3508dp8n6c.html</w:t>
        </w:r>
      </w:hyperlink>
      <w:r w:rsidR="00EA6CA5" w:rsidRPr="001C1889">
        <w:rPr>
          <w:rFonts w:ascii="微软雅黑" w:eastAsia="微软雅黑" w:hAnsi="微软雅黑"/>
          <w:sz w:val="16"/>
          <w:szCs w:val="18"/>
        </w:rPr>
        <w:t xml:space="preserve"> </w:t>
      </w:r>
    </w:p>
    <w:p w14:paraId="0D5A66BF" w14:textId="77777777" w:rsidR="00EA6CA5" w:rsidRPr="008E6865" w:rsidRDefault="00EA6CA5" w:rsidP="00EA6CA5">
      <w:pPr>
        <w:rPr>
          <w:rFonts w:ascii="微软雅黑" w:eastAsia="微软雅黑" w:hAnsi="微软雅黑"/>
        </w:rPr>
      </w:pPr>
      <w:r w:rsidRPr="008E6865">
        <w:rPr>
          <w:rFonts w:ascii="微软雅黑" w:eastAsia="微软雅黑" w:hAnsi="微软雅黑" w:hint="eastAsia"/>
        </w:rPr>
        <w:t>大客户需求罗盘</w:t>
      </w:r>
    </w:p>
    <w:p w14:paraId="2E436528" w14:textId="34B873AC" w:rsidR="00EA6CA5" w:rsidRPr="001C1889" w:rsidRDefault="00000000" w:rsidP="00BA45EB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EA6CA5" w:rsidRPr="001C1889">
          <w:rPr>
            <w:rStyle w:val="af3"/>
            <w:rFonts w:ascii="微软雅黑" w:eastAsia="微软雅黑" w:hAnsi="微软雅黑"/>
            <w:sz w:val="16"/>
            <w:szCs w:val="18"/>
          </w:rPr>
          <w:t>https://v.qq.com/x/page/u33497t2vvc.html</w:t>
        </w:r>
      </w:hyperlink>
      <w:r w:rsidR="00EA6CA5" w:rsidRPr="001C1889">
        <w:rPr>
          <w:rFonts w:ascii="微软雅黑" w:eastAsia="微软雅黑" w:hAnsi="微软雅黑"/>
          <w:sz w:val="16"/>
          <w:szCs w:val="18"/>
        </w:rPr>
        <w:t xml:space="preserve"> </w:t>
      </w:r>
      <w:r w:rsidR="00BA45EB">
        <w:rPr>
          <w:rFonts w:ascii="微软雅黑" w:eastAsia="微软雅黑" w:hAnsi="微软雅黑"/>
          <w:sz w:val="16"/>
          <w:szCs w:val="18"/>
        </w:rPr>
        <w:t xml:space="preserve"> </w:t>
      </w:r>
    </w:p>
    <w:p w14:paraId="6A8C89AB" w14:textId="77777777" w:rsidR="00EA6CA5" w:rsidRPr="008E6865" w:rsidRDefault="00EA6CA5" w:rsidP="00EA6CA5">
      <w:pPr>
        <w:rPr>
          <w:rFonts w:ascii="微软雅黑" w:eastAsia="微软雅黑" w:hAnsi="微软雅黑"/>
        </w:rPr>
      </w:pPr>
      <w:r w:rsidRPr="008E6865">
        <w:rPr>
          <w:rFonts w:ascii="微软雅黑" w:eastAsia="微软雅黑" w:hAnsi="微软雅黑" w:hint="eastAsia"/>
        </w:rPr>
        <w:t>大客户销售必须搞定的四个角色：搞定人签大单</w:t>
      </w:r>
    </w:p>
    <w:p w14:paraId="2C8A52AB" w14:textId="77777777" w:rsidR="00EA6CA5" w:rsidRPr="001C1889" w:rsidRDefault="00000000" w:rsidP="00EA6CA5">
      <w:pPr>
        <w:rPr>
          <w:rFonts w:ascii="微软雅黑" w:eastAsia="微软雅黑" w:hAnsi="微软雅黑"/>
          <w:sz w:val="16"/>
          <w:szCs w:val="18"/>
        </w:rPr>
      </w:pPr>
      <w:hyperlink r:id="rId11" w:history="1">
        <w:r w:rsidR="00EA6CA5" w:rsidRPr="001C1889">
          <w:rPr>
            <w:rStyle w:val="af3"/>
            <w:rFonts w:ascii="微软雅黑" w:eastAsia="微软雅黑" w:hAnsi="微软雅黑"/>
            <w:sz w:val="16"/>
            <w:szCs w:val="18"/>
          </w:rPr>
          <w:t>https://www.ixigua.com/7210947165479240247</w:t>
        </w:r>
      </w:hyperlink>
      <w:r w:rsidR="00EA6CA5" w:rsidRPr="001C1889">
        <w:rPr>
          <w:rFonts w:ascii="微软雅黑" w:eastAsia="微软雅黑" w:hAnsi="微软雅黑"/>
          <w:sz w:val="16"/>
          <w:szCs w:val="18"/>
        </w:rPr>
        <w:t xml:space="preserve"> </w:t>
      </w:r>
    </w:p>
    <w:p w14:paraId="51923307" w14:textId="77777777" w:rsidR="00EA6CA5" w:rsidRPr="008E6865" w:rsidRDefault="00EA6CA5" w:rsidP="00EA6CA5">
      <w:pPr>
        <w:rPr>
          <w:rFonts w:ascii="微软雅黑" w:eastAsia="微软雅黑" w:hAnsi="微软雅黑"/>
        </w:rPr>
      </w:pPr>
      <w:r w:rsidRPr="008E6865"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70BC6344" w14:textId="77777777" w:rsidR="00EA6CA5" w:rsidRPr="00FD4179" w:rsidRDefault="00000000" w:rsidP="00EA6CA5">
      <w:pPr>
        <w:rPr>
          <w:sz w:val="16"/>
          <w:szCs w:val="18"/>
        </w:rPr>
      </w:pPr>
      <w:hyperlink r:id="rId12" w:history="1">
        <w:r w:rsidR="00EA6CA5" w:rsidRPr="00FD4179">
          <w:rPr>
            <w:rStyle w:val="af3"/>
            <w:rFonts w:ascii="微软雅黑" w:eastAsia="微软雅黑" w:hAnsi="微软雅黑"/>
            <w:sz w:val="16"/>
            <w:szCs w:val="18"/>
          </w:rPr>
          <w:t>https://www.ixigua.com/7210225526101934651</w:t>
        </w:r>
      </w:hyperlink>
      <w:r w:rsidR="00EA6CA5" w:rsidRPr="00FD4179">
        <w:rPr>
          <w:sz w:val="16"/>
          <w:szCs w:val="18"/>
        </w:rPr>
        <w:t xml:space="preserve"> </w:t>
      </w:r>
    </w:p>
    <w:p w14:paraId="0E1C46FE" w14:textId="77777777" w:rsidR="00906291" w:rsidRPr="00EA6CA5" w:rsidRDefault="00906291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sectPr w:rsidR="00906291" w:rsidRPr="00EA6CA5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42D4E" w14:textId="77777777" w:rsidR="001100D3" w:rsidRDefault="001100D3" w:rsidP="00D64EC9">
      <w:r>
        <w:separator/>
      </w:r>
    </w:p>
  </w:endnote>
  <w:endnote w:type="continuationSeparator" w:id="0">
    <w:p w14:paraId="3CF04F71" w14:textId="77777777" w:rsidR="001100D3" w:rsidRDefault="001100D3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AB9E0" w14:textId="77777777" w:rsidR="001100D3" w:rsidRDefault="001100D3" w:rsidP="00D64EC9">
      <w:r>
        <w:separator/>
      </w:r>
    </w:p>
  </w:footnote>
  <w:footnote w:type="continuationSeparator" w:id="0">
    <w:p w14:paraId="5C556FF0" w14:textId="77777777" w:rsidR="001100D3" w:rsidRDefault="001100D3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78932D2"/>
    <w:multiLevelType w:val="hybridMultilevel"/>
    <w:tmpl w:val="C7EE68E0"/>
    <w:lvl w:ilvl="0" w:tplc="0409000B">
      <w:start w:val="1"/>
      <w:numFmt w:val="bullet"/>
      <w:lvlText w:val=""/>
      <w:lvlJc w:val="left"/>
      <w:pPr>
        <w:ind w:left="73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1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084446C"/>
    <w:multiLevelType w:val="hybridMultilevel"/>
    <w:tmpl w:val="4C305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72E7946"/>
    <w:multiLevelType w:val="hybridMultilevel"/>
    <w:tmpl w:val="A71C47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BAF1E1D"/>
    <w:multiLevelType w:val="hybridMultilevel"/>
    <w:tmpl w:val="F6024C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BD30714"/>
    <w:multiLevelType w:val="hybridMultilevel"/>
    <w:tmpl w:val="555E747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3225876">
    <w:abstractNumId w:val="15"/>
  </w:num>
  <w:num w:numId="2" w16cid:durableId="607783600">
    <w:abstractNumId w:val="2"/>
  </w:num>
  <w:num w:numId="3" w16cid:durableId="1425494021">
    <w:abstractNumId w:val="11"/>
  </w:num>
  <w:num w:numId="4" w16cid:durableId="447968367">
    <w:abstractNumId w:val="6"/>
  </w:num>
  <w:num w:numId="5" w16cid:durableId="633408957">
    <w:abstractNumId w:val="9"/>
  </w:num>
  <w:num w:numId="6" w16cid:durableId="396825271">
    <w:abstractNumId w:val="5"/>
  </w:num>
  <w:num w:numId="7" w16cid:durableId="1703894898">
    <w:abstractNumId w:val="0"/>
  </w:num>
  <w:num w:numId="8" w16cid:durableId="172495098">
    <w:abstractNumId w:val="3"/>
  </w:num>
  <w:num w:numId="9" w16cid:durableId="464547598">
    <w:abstractNumId w:val="10"/>
  </w:num>
  <w:num w:numId="10" w16cid:durableId="615017346">
    <w:abstractNumId w:val="1"/>
  </w:num>
  <w:num w:numId="11" w16cid:durableId="1790464609">
    <w:abstractNumId w:val="14"/>
  </w:num>
  <w:num w:numId="12" w16cid:durableId="1337270299">
    <w:abstractNumId w:val="4"/>
  </w:num>
  <w:num w:numId="13" w16cid:durableId="182208563">
    <w:abstractNumId w:val="13"/>
  </w:num>
  <w:num w:numId="14" w16cid:durableId="1978221567">
    <w:abstractNumId w:val="7"/>
  </w:num>
  <w:num w:numId="15" w16cid:durableId="1312369822">
    <w:abstractNumId w:val="8"/>
  </w:num>
  <w:num w:numId="16" w16cid:durableId="1415786707">
    <w:abstractNumId w:val="12"/>
  </w:num>
  <w:num w:numId="17" w16cid:durableId="110121976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271ED"/>
    <w:rsid w:val="000365FB"/>
    <w:rsid w:val="0004067B"/>
    <w:rsid w:val="000415A1"/>
    <w:rsid w:val="000436C2"/>
    <w:rsid w:val="00043972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869B9"/>
    <w:rsid w:val="00091273"/>
    <w:rsid w:val="00097252"/>
    <w:rsid w:val="000A0342"/>
    <w:rsid w:val="000A4A2B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F399D"/>
    <w:rsid w:val="000F61CC"/>
    <w:rsid w:val="001005FC"/>
    <w:rsid w:val="001018B1"/>
    <w:rsid w:val="001018B5"/>
    <w:rsid w:val="00105431"/>
    <w:rsid w:val="001100D3"/>
    <w:rsid w:val="00111AC0"/>
    <w:rsid w:val="00111E3D"/>
    <w:rsid w:val="00112E6B"/>
    <w:rsid w:val="00113E14"/>
    <w:rsid w:val="00115F1C"/>
    <w:rsid w:val="00126047"/>
    <w:rsid w:val="00145014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5974"/>
    <w:rsid w:val="001D1B3B"/>
    <w:rsid w:val="001E2AAF"/>
    <w:rsid w:val="001E7F6A"/>
    <w:rsid w:val="001F08DF"/>
    <w:rsid w:val="001F500D"/>
    <w:rsid w:val="00205E13"/>
    <w:rsid w:val="00212D89"/>
    <w:rsid w:val="00214853"/>
    <w:rsid w:val="002325EF"/>
    <w:rsid w:val="002340E6"/>
    <w:rsid w:val="00234B18"/>
    <w:rsid w:val="00241038"/>
    <w:rsid w:val="00243070"/>
    <w:rsid w:val="002439CC"/>
    <w:rsid w:val="00253A61"/>
    <w:rsid w:val="00254001"/>
    <w:rsid w:val="002548AD"/>
    <w:rsid w:val="00264032"/>
    <w:rsid w:val="00264B4F"/>
    <w:rsid w:val="00272810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A55CF"/>
    <w:rsid w:val="003A722D"/>
    <w:rsid w:val="003B1217"/>
    <w:rsid w:val="003B294E"/>
    <w:rsid w:val="003B7B6B"/>
    <w:rsid w:val="003E4457"/>
    <w:rsid w:val="003F1652"/>
    <w:rsid w:val="003F1E2C"/>
    <w:rsid w:val="004078B3"/>
    <w:rsid w:val="0041002C"/>
    <w:rsid w:val="00413B54"/>
    <w:rsid w:val="004154DC"/>
    <w:rsid w:val="0042179C"/>
    <w:rsid w:val="00422FA6"/>
    <w:rsid w:val="00451F74"/>
    <w:rsid w:val="004531AC"/>
    <w:rsid w:val="004534F6"/>
    <w:rsid w:val="00456E39"/>
    <w:rsid w:val="0045714B"/>
    <w:rsid w:val="00457F36"/>
    <w:rsid w:val="004726EC"/>
    <w:rsid w:val="004734A1"/>
    <w:rsid w:val="00473CD8"/>
    <w:rsid w:val="004740D3"/>
    <w:rsid w:val="00474C97"/>
    <w:rsid w:val="00475D95"/>
    <w:rsid w:val="0048163D"/>
    <w:rsid w:val="0048432E"/>
    <w:rsid w:val="004910A7"/>
    <w:rsid w:val="00493FC6"/>
    <w:rsid w:val="004A0601"/>
    <w:rsid w:val="004C5039"/>
    <w:rsid w:val="004D48FF"/>
    <w:rsid w:val="004D4C7A"/>
    <w:rsid w:val="004E6EED"/>
    <w:rsid w:val="004F2277"/>
    <w:rsid w:val="004F4029"/>
    <w:rsid w:val="00517FC0"/>
    <w:rsid w:val="005252FB"/>
    <w:rsid w:val="0052726E"/>
    <w:rsid w:val="00532A1B"/>
    <w:rsid w:val="005337B2"/>
    <w:rsid w:val="00546B9E"/>
    <w:rsid w:val="00552152"/>
    <w:rsid w:val="00556698"/>
    <w:rsid w:val="005639DD"/>
    <w:rsid w:val="00564E15"/>
    <w:rsid w:val="005666AD"/>
    <w:rsid w:val="005679F8"/>
    <w:rsid w:val="0057449E"/>
    <w:rsid w:val="005805C5"/>
    <w:rsid w:val="00582418"/>
    <w:rsid w:val="00586E2E"/>
    <w:rsid w:val="00590451"/>
    <w:rsid w:val="00597BE3"/>
    <w:rsid w:val="005A55C4"/>
    <w:rsid w:val="005A7456"/>
    <w:rsid w:val="005B1F4E"/>
    <w:rsid w:val="005B2842"/>
    <w:rsid w:val="005B3BCA"/>
    <w:rsid w:val="005D0024"/>
    <w:rsid w:val="00603066"/>
    <w:rsid w:val="006155D6"/>
    <w:rsid w:val="00616F50"/>
    <w:rsid w:val="00627452"/>
    <w:rsid w:val="00645630"/>
    <w:rsid w:val="00655F56"/>
    <w:rsid w:val="00657AC3"/>
    <w:rsid w:val="006676FE"/>
    <w:rsid w:val="00667BBD"/>
    <w:rsid w:val="00672D4E"/>
    <w:rsid w:val="00677684"/>
    <w:rsid w:val="0067793B"/>
    <w:rsid w:val="00686DC7"/>
    <w:rsid w:val="006914E5"/>
    <w:rsid w:val="0069209B"/>
    <w:rsid w:val="0069603C"/>
    <w:rsid w:val="006B0CE4"/>
    <w:rsid w:val="006B356A"/>
    <w:rsid w:val="006C1A04"/>
    <w:rsid w:val="006D0080"/>
    <w:rsid w:val="006D016E"/>
    <w:rsid w:val="006F7903"/>
    <w:rsid w:val="007007DD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37F8"/>
    <w:rsid w:val="007A46EB"/>
    <w:rsid w:val="007B3599"/>
    <w:rsid w:val="007D463B"/>
    <w:rsid w:val="007D7BA5"/>
    <w:rsid w:val="007F2D95"/>
    <w:rsid w:val="007F3238"/>
    <w:rsid w:val="007F48E4"/>
    <w:rsid w:val="007F7D1D"/>
    <w:rsid w:val="00806BF6"/>
    <w:rsid w:val="00817ADC"/>
    <w:rsid w:val="00820591"/>
    <w:rsid w:val="00831D01"/>
    <w:rsid w:val="00834CE0"/>
    <w:rsid w:val="00843334"/>
    <w:rsid w:val="0085009B"/>
    <w:rsid w:val="00853FC5"/>
    <w:rsid w:val="00856BC7"/>
    <w:rsid w:val="00881FA9"/>
    <w:rsid w:val="00882226"/>
    <w:rsid w:val="00893310"/>
    <w:rsid w:val="008C481D"/>
    <w:rsid w:val="008C75CD"/>
    <w:rsid w:val="008D6F7D"/>
    <w:rsid w:val="008E6865"/>
    <w:rsid w:val="008E73F0"/>
    <w:rsid w:val="0090288B"/>
    <w:rsid w:val="00904532"/>
    <w:rsid w:val="00906291"/>
    <w:rsid w:val="00911427"/>
    <w:rsid w:val="00912CC0"/>
    <w:rsid w:val="00915C83"/>
    <w:rsid w:val="009174FD"/>
    <w:rsid w:val="009202F2"/>
    <w:rsid w:val="00925129"/>
    <w:rsid w:val="009264A4"/>
    <w:rsid w:val="009460C4"/>
    <w:rsid w:val="00977C65"/>
    <w:rsid w:val="00983906"/>
    <w:rsid w:val="00984478"/>
    <w:rsid w:val="0099727F"/>
    <w:rsid w:val="009A12DE"/>
    <w:rsid w:val="009A2F1A"/>
    <w:rsid w:val="009B02BC"/>
    <w:rsid w:val="009B22F2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5AF0"/>
    <w:rsid w:val="00A07DEE"/>
    <w:rsid w:val="00A11098"/>
    <w:rsid w:val="00A14733"/>
    <w:rsid w:val="00A1527A"/>
    <w:rsid w:val="00A17702"/>
    <w:rsid w:val="00A210B2"/>
    <w:rsid w:val="00A21EA8"/>
    <w:rsid w:val="00A22A17"/>
    <w:rsid w:val="00A23D78"/>
    <w:rsid w:val="00A27822"/>
    <w:rsid w:val="00A37C21"/>
    <w:rsid w:val="00A422A2"/>
    <w:rsid w:val="00A43C26"/>
    <w:rsid w:val="00A45161"/>
    <w:rsid w:val="00A550F8"/>
    <w:rsid w:val="00A57428"/>
    <w:rsid w:val="00A6702B"/>
    <w:rsid w:val="00A72FF3"/>
    <w:rsid w:val="00A742B9"/>
    <w:rsid w:val="00A942F3"/>
    <w:rsid w:val="00AA3A7E"/>
    <w:rsid w:val="00AB0D6A"/>
    <w:rsid w:val="00AB1632"/>
    <w:rsid w:val="00AC0532"/>
    <w:rsid w:val="00AC226D"/>
    <w:rsid w:val="00AD5DD8"/>
    <w:rsid w:val="00AE46C7"/>
    <w:rsid w:val="00AF75BE"/>
    <w:rsid w:val="00B11B13"/>
    <w:rsid w:val="00B17095"/>
    <w:rsid w:val="00B21FC5"/>
    <w:rsid w:val="00B606A4"/>
    <w:rsid w:val="00B61A0A"/>
    <w:rsid w:val="00B658DC"/>
    <w:rsid w:val="00B67D11"/>
    <w:rsid w:val="00B7559B"/>
    <w:rsid w:val="00B81061"/>
    <w:rsid w:val="00B926E3"/>
    <w:rsid w:val="00B938A6"/>
    <w:rsid w:val="00BA45EB"/>
    <w:rsid w:val="00BB1AD0"/>
    <w:rsid w:val="00BC0E1A"/>
    <w:rsid w:val="00BC2F4B"/>
    <w:rsid w:val="00BC715B"/>
    <w:rsid w:val="00BD144D"/>
    <w:rsid w:val="00BD3A4D"/>
    <w:rsid w:val="00BE3ECF"/>
    <w:rsid w:val="00BE4A7C"/>
    <w:rsid w:val="00BF6D60"/>
    <w:rsid w:val="00C20576"/>
    <w:rsid w:val="00C21A9B"/>
    <w:rsid w:val="00C2278F"/>
    <w:rsid w:val="00C3011F"/>
    <w:rsid w:val="00C31767"/>
    <w:rsid w:val="00C35AEC"/>
    <w:rsid w:val="00C371A8"/>
    <w:rsid w:val="00C378D1"/>
    <w:rsid w:val="00C4749D"/>
    <w:rsid w:val="00C501E2"/>
    <w:rsid w:val="00C618CC"/>
    <w:rsid w:val="00C70EB3"/>
    <w:rsid w:val="00C72D80"/>
    <w:rsid w:val="00C7559D"/>
    <w:rsid w:val="00C844DA"/>
    <w:rsid w:val="00C85C7B"/>
    <w:rsid w:val="00C863F0"/>
    <w:rsid w:val="00C91274"/>
    <w:rsid w:val="00C953F8"/>
    <w:rsid w:val="00C96D48"/>
    <w:rsid w:val="00C97D9B"/>
    <w:rsid w:val="00CA69F0"/>
    <w:rsid w:val="00CA78AB"/>
    <w:rsid w:val="00CB2E09"/>
    <w:rsid w:val="00CD74C4"/>
    <w:rsid w:val="00CE2A32"/>
    <w:rsid w:val="00CE49FD"/>
    <w:rsid w:val="00D01886"/>
    <w:rsid w:val="00D07CF5"/>
    <w:rsid w:val="00D1101D"/>
    <w:rsid w:val="00D112B4"/>
    <w:rsid w:val="00D128A4"/>
    <w:rsid w:val="00D1366D"/>
    <w:rsid w:val="00D353FF"/>
    <w:rsid w:val="00D5332F"/>
    <w:rsid w:val="00D55F5B"/>
    <w:rsid w:val="00D6029F"/>
    <w:rsid w:val="00D63F78"/>
    <w:rsid w:val="00D64EC9"/>
    <w:rsid w:val="00D67CC6"/>
    <w:rsid w:val="00D72CA1"/>
    <w:rsid w:val="00D72EC3"/>
    <w:rsid w:val="00D921C4"/>
    <w:rsid w:val="00DA3328"/>
    <w:rsid w:val="00DB6EE6"/>
    <w:rsid w:val="00DC4A60"/>
    <w:rsid w:val="00DD060D"/>
    <w:rsid w:val="00DE3685"/>
    <w:rsid w:val="00DE7B75"/>
    <w:rsid w:val="00DF59A9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44C90"/>
    <w:rsid w:val="00E5432A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A6CA5"/>
    <w:rsid w:val="00EB6715"/>
    <w:rsid w:val="00EC1DA8"/>
    <w:rsid w:val="00ED2DA0"/>
    <w:rsid w:val="00ED73D9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7512C"/>
    <w:rsid w:val="00F8417E"/>
    <w:rsid w:val="00FA0473"/>
    <w:rsid w:val="00FA29BB"/>
    <w:rsid w:val="00FB3CE8"/>
    <w:rsid w:val="00FB5AAE"/>
    <w:rsid w:val="00FC14EC"/>
    <w:rsid w:val="00FD526D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unhideWhenUsed/>
    <w:qFormat/>
    <w:rsid w:val="00906291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8E68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1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xigua.com/721022552610193465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0947165479240247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u33497t2vvc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t3508dp8n6c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8</cp:revision>
  <cp:lastPrinted>2014-03-13T01:38:00Z</cp:lastPrinted>
  <dcterms:created xsi:type="dcterms:W3CDTF">2023-04-05T14:01:00Z</dcterms:created>
  <dcterms:modified xsi:type="dcterms:W3CDTF">2023-06-26T12:52:00Z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