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988" w:rsidRPr="00F00A25" w:rsidRDefault="000E7988" w:rsidP="000E7988">
      <w:pPr>
        <w:spacing w:line="360" w:lineRule="auto"/>
        <w:jc w:val="center"/>
        <w:rPr>
          <w:sz w:val="44"/>
          <w:szCs w:val="44"/>
          <w:lang w:eastAsia="zh-CN"/>
        </w:rPr>
      </w:pPr>
      <w:r w:rsidRPr="00F00A25">
        <w:rPr>
          <w:rFonts w:ascii="微软雅黑" w:eastAsia="微软雅黑" w:hAnsi="微软雅黑" w:cs="微软雅黑" w:hint="eastAsia"/>
          <w:b/>
          <w:bCs/>
          <w:color w:val="489BC9"/>
          <w:sz w:val="44"/>
          <w:szCs w:val="44"/>
          <w:u w:color="5B9BD5"/>
          <w:lang w:val="zh-TW" w:eastAsia="zh-TW"/>
        </w:rPr>
        <w:t>卓越</w:t>
      </w:r>
      <w:r>
        <w:rPr>
          <w:rFonts w:ascii="微软雅黑" w:eastAsia="微软雅黑" w:hAnsi="微软雅黑" w:cs="微软雅黑" w:hint="eastAsia"/>
          <w:b/>
          <w:bCs/>
          <w:color w:val="489BC9"/>
          <w:sz w:val="44"/>
          <w:szCs w:val="44"/>
          <w:u w:color="5B9BD5"/>
          <w:lang w:val="zh-TW" w:eastAsia="zh-CN"/>
        </w:rPr>
        <w:t>中层管理能力</w:t>
      </w:r>
      <w:r w:rsidRPr="00F00A25">
        <w:rPr>
          <w:rFonts w:ascii="微软雅黑" w:eastAsia="微软雅黑" w:hAnsi="微软雅黑" w:cs="微软雅黑" w:hint="eastAsia"/>
          <w:b/>
          <w:bCs/>
          <w:color w:val="489BC9"/>
          <w:sz w:val="44"/>
          <w:szCs w:val="44"/>
          <w:u w:color="5B9BD5"/>
          <w:lang w:val="zh-TW" w:eastAsia="zh-TW"/>
        </w:rPr>
        <w:t>训练</w:t>
      </w:r>
      <w:r w:rsidR="002765E2">
        <w:rPr>
          <w:rFonts w:ascii="微软雅黑" w:eastAsia="微软雅黑" w:hAnsi="微软雅黑" w:cs="微软雅黑" w:hint="eastAsia"/>
          <w:b/>
          <w:bCs/>
          <w:color w:val="489BC9"/>
          <w:sz w:val="44"/>
          <w:szCs w:val="44"/>
          <w:u w:color="5B9BD5"/>
          <w:lang w:val="zh-TW" w:eastAsia="zh-CN"/>
        </w:rPr>
        <w:t>2</w:t>
      </w:r>
      <w:r>
        <w:rPr>
          <w:rFonts w:ascii="微软雅黑" w:eastAsia="微软雅黑" w:hAnsi="微软雅黑" w:cs="微软雅黑" w:hint="eastAsia"/>
          <w:b/>
          <w:bCs/>
          <w:color w:val="489BC9"/>
          <w:sz w:val="44"/>
          <w:szCs w:val="44"/>
          <w:u w:color="5B9BD5"/>
          <w:lang w:val="zh-TW" w:eastAsia="zh-CN"/>
        </w:rPr>
        <w:t>（定制）</w:t>
      </w:r>
    </w:p>
    <w:p w:rsidR="000E7988" w:rsidRDefault="000E7988" w:rsidP="000E7988">
      <w:pPr>
        <w:spacing w:line="240" w:lineRule="atLeast"/>
        <w:ind w:right="480"/>
        <w:rPr>
          <w:rFonts w:ascii="楷体_GB2312" w:eastAsia="楷体_GB2312" w:hAnsi="楷体_GB2312" w:cs="楷体_GB2312"/>
          <w:b/>
          <w:bCs/>
          <w:sz w:val="11"/>
          <w:szCs w:val="11"/>
          <w:lang w:eastAsia="zh-CN"/>
        </w:rPr>
      </w:pPr>
    </w:p>
    <w:p w:rsidR="009D40E9" w:rsidRDefault="009D40E9" w:rsidP="009D40E9">
      <w:pPr>
        <w:spacing w:line="220" w:lineRule="atLeast"/>
        <w:rPr>
          <w:rFonts w:ascii="微软雅黑" w:eastAsia="微软雅黑" w:hAnsi="微软雅黑"/>
          <w:b/>
          <w:color w:val="C00000"/>
          <w:sz w:val="28"/>
          <w:szCs w:val="28"/>
          <w:lang w:eastAsia="zh-CN"/>
        </w:rPr>
      </w:pPr>
      <w:r>
        <w:rPr>
          <w:rFonts w:ascii="微软雅黑" w:eastAsia="微软雅黑" w:hAnsi="微软雅黑" w:hint="eastAsia"/>
          <w:b/>
          <w:color w:val="C00000"/>
          <w:sz w:val="28"/>
          <w:szCs w:val="28"/>
          <w:lang w:eastAsia="zh-CN"/>
        </w:rPr>
        <w:t>课程背景</w:t>
      </w:r>
    </w:p>
    <w:p w:rsidR="009D40E9" w:rsidRDefault="009D40E9" w:rsidP="009D40E9">
      <w:pPr>
        <w:pStyle w:val="a4"/>
        <w:spacing w:before="0" w:beforeAutospacing="0" w:after="0" w:afterAutospacing="0" w:line="440" w:lineRule="exact"/>
        <w:ind w:firstLineChars="200" w:firstLine="560"/>
        <w:rPr>
          <w:rFonts w:ascii="微软雅黑" w:eastAsia="微软雅黑" w:hAnsi="微软雅黑"/>
          <w:color w:val="000000" w:themeColor="text1"/>
          <w:sz w:val="28"/>
          <w:szCs w:val="28"/>
        </w:rPr>
      </w:pPr>
    </w:p>
    <w:p w:rsidR="009D40E9" w:rsidRDefault="009D40E9" w:rsidP="00C25F81">
      <w:pPr>
        <w:pStyle w:val="a4"/>
        <w:spacing w:before="0" w:beforeAutospacing="0" w:after="0" w:afterAutospacing="0" w:line="460" w:lineRule="exact"/>
        <w:ind w:firstLineChars="200" w:firstLine="48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中层管理者在企业中担当着非常重要的角色，是企业的中坚力量，起着承上启下的桥梁作用；中层管理者的能力好差直接决定了公司战略的落地程度，决定了老板能否得到解放，决定了公司管理秩序能否真正形成。本课程重塑中层管理者在企业中的角色定位；帮助中层管理者改变思维模式，掌握</w:t>
      </w:r>
      <w:r w:rsidR="008730FB">
        <w:rPr>
          <w:rFonts w:ascii="微软雅黑" w:eastAsia="微软雅黑" w:hAnsi="微软雅黑" w:hint="eastAsia"/>
          <w:color w:val="000000" w:themeColor="text1"/>
        </w:rPr>
        <w:t>安全管理、现场管理、成本管控、品质管控等方法</w:t>
      </w:r>
      <w:r>
        <w:rPr>
          <w:rFonts w:ascii="微软雅黑" w:eastAsia="微软雅黑" w:hAnsi="微软雅黑" w:hint="eastAsia"/>
          <w:color w:val="000000" w:themeColor="text1"/>
        </w:rPr>
        <w:t>；</w:t>
      </w:r>
      <w:r w:rsidR="008730FB">
        <w:rPr>
          <w:rFonts w:ascii="微软雅黑" w:eastAsia="微软雅黑" w:hAnsi="微软雅黑" w:hint="eastAsia"/>
          <w:color w:val="000000" w:themeColor="text1"/>
        </w:rPr>
        <w:t>通过绩效抓手，</w:t>
      </w:r>
      <w:r>
        <w:rPr>
          <w:rFonts w:ascii="微软雅黑" w:eastAsia="微软雅黑" w:hAnsi="微软雅黑" w:hint="eastAsia"/>
          <w:color w:val="000000" w:themeColor="text1"/>
        </w:rPr>
        <w:t>增强</w:t>
      </w:r>
      <w:r w:rsidR="008730FB">
        <w:rPr>
          <w:rFonts w:ascii="微软雅黑" w:eastAsia="微软雅黑" w:hAnsi="微软雅黑" w:hint="eastAsia"/>
          <w:color w:val="000000" w:themeColor="text1"/>
        </w:rPr>
        <w:t>管理</w:t>
      </w:r>
      <w:r>
        <w:rPr>
          <w:rFonts w:ascii="微软雅黑" w:eastAsia="微软雅黑" w:hAnsi="微软雅黑" w:hint="eastAsia"/>
          <w:color w:val="000000" w:themeColor="text1"/>
        </w:rPr>
        <w:t>团队建设能力；让管理者</w:t>
      </w:r>
      <w:r w:rsidR="008730FB">
        <w:rPr>
          <w:rFonts w:ascii="微软雅黑" w:eastAsia="微软雅黑" w:hAnsi="微软雅黑" w:hint="eastAsia"/>
          <w:color w:val="000000" w:themeColor="text1"/>
        </w:rPr>
        <w:t>掌握具体专业板块的新方法、新工具，</w:t>
      </w:r>
      <w:r>
        <w:rPr>
          <w:rFonts w:ascii="微软雅黑" w:eastAsia="微软雅黑" w:hAnsi="微软雅黑" w:hint="eastAsia"/>
          <w:color w:val="000000" w:themeColor="text1"/>
        </w:rPr>
        <w:t>更从容自信</w:t>
      </w:r>
      <w:r w:rsidR="008730FB">
        <w:rPr>
          <w:rFonts w:ascii="微软雅黑" w:eastAsia="微软雅黑" w:hAnsi="微软雅黑" w:hint="eastAsia"/>
          <w:color w:val="000000" w:themeColor="text1"/>
        </w:rPr>
        <w:t>地管理好自己的部门</w:t>
      </w:r>
      <w:r>
        <w:rPr>
          <w:rFonts w:ascii="微软雅黑" w:eastAsia="微软雅黑" w:hAnsi="微软雅黑" w:hint="eastAsia"/>
          <w:color w:val="000000" w:themeColor="text1"/>
        </w:rPr>
        <w:t>，从根本上提高分析、判断和解决问题的能力，提升岗位胜任力；修练成为一名具备执行和战略能力的综合型领导人才。</w:t>
      </w:r>
    </w:p>
    <w:p w:rsidR="009D40E9" w:rsidRDefault="009D40E9" w:rsidP="009D40E9">
      <w:pPr>
        <w:pStyle w:val="a4"/>
        <w:spacing w:before="0" w:beforeAutospacing="0" w:after="0" w:afterAutospacing="0" w:line="440" w:lineRule="exact"/>
        <w:ind w:firstLineChars="100" w:firstLine="240"/>
        <w:rPr>
          <w:rFonts w:ascii="微软雅黑" w:eastAsia="微软雅黑" w:hAnsi="微软雅黑"/>
          <w:color w:val="000000" w:themeColor="text1"/>
        </w:rPr>
      </w:pPr>
    </w:p>
    <w:p w:rsidR="009D40E9" w:rsidRDefault="009D40E9" w:rsidP="009D40E9">
      <w:pPr>
        <w:pStyle w:val="a4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0000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C00000"/>
          <w:sz w:val="28"/>
          <w:szCs w:val="28"/>
        </w:rPr>
        <w:t>课程特色</w:t>
      </w:r>
    </w:p>
    <w:p w:rsidR="009D40E9" w:rsidRDefault="009D40E9" w:rsidP="009D40E9">
      <w:pPr>
        <w:pStyle w:val="a4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FF0000"/>
          <w:sz w:val="28"/>
          <w:szCs w:val="28"/>
        </w:rPr>
      </w:pPr>
    </w:p>
    <w:p w:rsidR="009D40E9" w:rsidRDefault="009D40E9" w:rsidP="00C25F81">
      <w:pPr>
        <w:pStyle w:val="a4"/>
        <w:spacing w:before="0" w:beforeAutospacing="0" w:after="0" w:afterAutospacing="0" w:line="460" w:lineRule="exact"/>
        <w:ind w:firstLineChars="200" w:firstLine="480"/>
        <w:rPr>
          <w:rFonts w:ascii="微软雅黑" w:eastAsia="微软雅黑" w:hAnsi="微软雅黑"/>
          <w:b/>
          <w:color w:val="FF0000"/>
          <w:sz w:val="28"/>
          <w:szCs w:val="28"/>
        </w:rPr>
      </w:pPr>
      <w:r>
        <w:rPr>
          <w:rFonts w:ascii="微软雅黑" w:eastAsia="微软雅黑" w:hAnsi="微软雅黑" w:hint="eastAsia"/>
        </w:rPr>
        <w:t>本课程能有效帮助企业重塑管理者角色认知，以</w:t>
      </w:r>
      <w:r w:rsidR="008730FB">
        <w:rPr>
          <w:rFonts w:ascii="微软雅黑" w:eastAsia="微软雅黑" w:hAnsi="微软雅黑" w:hint="eastAsia"/>
        </w:rPr>
        <w:t>专业能力</w:t>
      </w:r>
      <w:r>
        <w:rPr>
          <w:rFonts w:ascii="微软雅黑" w:eastAsia="微软雅黑" w:hAnsi="微软雅黑" w:hint="eastAsia"/>
        </w:rPr>
        <w:t>提升为导向，以理念植入为目的，以方法辅导为手段；从改变</w:t>
      </w:r>
      <w:r w:rsidR="008730FB">
        <w:rPr>
          <w:rFonts w:ascii="微软雅黑" w:eastAsia="微软雅黑" w:hAnsi="微软雅黑" w:hint="eastAsia"/>
        </w:rPr>
        <w:t>管理方法</w:t>
      </w:r>
      <w:r>
        <w:rPr>
          <w:rFonts w:ascii="微软雅黑" w:eastAsia="微软雅黑" w:hAnsi="微软雅黑" w:hint="eastAsia"/>
        </w:rPr>
        <w:t>入手，找到高效的解决</w:t>
      </w:r>
      <w:r w:rsidR="008730FB">
        <w:rPr>
          <w:rFonts w:ascii="微软雅黑" w:eastAsia="微软雅黑" w:hAnsi="微软雅黑" w:hint="eastAsia"/>
        </w:rPr>
        <w:t>日常管理问题的</w:t>
      </w:r>
      <w:r>
        <w:rPr>
          <w:rFonts w:ascii="微软雅黑" w:eastAsia="微软雅黑" w:hAnsi="微软雅黑" w:hint="eastAsia"/>
        </w:rPr>
        <w:t>方法，提升管理者</w:t>
      </w:r>
      <w:r w:rsidR="008730FB">
        <w:rPr>
          <w:rFonts w:ascii="微软雅黑" w:eastAsia="微软雅黑" w:hAnsi="微软雅黑" w:hint="eastAsia"/>
        </w:rPr>
        <w:t>专业</w:t>
      </w:r>
      <w:r>
        <w:rPr>
          <w:rFonts w:ascii="微软雅黑" w:eastAsia="微软雅黑" w:hAnsi="微软雅黑" w:hint="eastAsia"/>
        </w:rPr>
        <w:t>能力。授课老师在授课方面：风格生动、互动性强，讲解深入浅出、容易理解。擅长教练、研讨、演练、启发、体验、感悟等培训方式，利用真实的案例，结合企业实际，让培训效果得以最大程度的保障。</w:t>
      </w:r>
    </w:p>
    <w:p w:rsidR="009D40E9" w:rsidRDefault="009D40E9" w:rsidP="009D40E9">
      <w:pPr>
        <w:pStyle w:val="a4"/>
        <w:spacing w:before="0" w:beforeAutospacing="0" w:after="0" w:afterAutospacing="0" w:line="440" w:lineRule="exact"/>
        <w:rPr>
          <w:rFonts w:ascii="微软雅黑" w:eastAsia="微软雅黑" w:hAnsi="微软雅黑"/>
          <w:color w:val="FF0000"/>
          <w:sz w:val="28"/>
          <w:szCs w:val="28"/>
        </w:rPr>
      </w:pPr>
    </w:p>
    <w:p w:rsidR="009D40E9" w:rsidRDefault="009D40E9" w:rsidP="009D40E9">
      <w:pPr>
        <w:pStyle w:val="a4"/>
        <w:spacing w:before="0" w:beforeAutospacing="0" w:after="0" w:afterAutospacing="0" w:line="440" w:lineRule="exact"/>
        <w:rPr>
          <w:rFonts w:ascii="微软雅黑" w:eastAsia="微软雅黑" w:hAnsi="微软雅黑"/>
          <w:b/>
          <w:color w:val="C00000"/>
          <w:sz w:val="28"/>
          <w:szCs w:val="28"/>
        </w:rPr>
      </w:pPr>
      <w:r>
        <w:rPr>
          <w:rFonts w:ascii="微软雅黑" w:eastAsia="微软雅黑" w:hAnsi="微软雅黑" w:hint="eastAsia"/>
          <w:b/>
          <w:color w:val="C00000"/>
          <w:sz w:val="28"/>
          <w:szCs w:val="28"/>
        </w:rPr>
        <w:t>课程收益</w:t>
      </w:r>
    </w:p>
    <w:p w:rsidR="009D40E9" w:rsidRDefault="009D40E9" w:rsidP="009D40E9">
      <w:pPr>
        <w:pStyle w:val="a4"/>
        <w:spacing w:before="0" w:beforeAutospacing="0" w:after="0" w:afterAutospacing="0" w:line="440" w:lineRule="exact"/>
        <w:rPr>
          <w:rFonts w:ascii="微软雅黑" w:eastAsia="微软雅黑" w:hAnsi="微软雅黑"/>
          <w:color w:val="FF0000"/>
          <w:sz w:val="28"/>
          <w:szCs w:val="28"/>
        </w:rPr>
      </w:pPr>
    </w:p>
    <w:p w:rsidR="009D40E9" w:rsidRDefault="009D40E9" w:rsidP="00C25F81">
      <w:pPr>
        <w:spacing w:line="460" w:lineRule="exact"/>
        <w:rPr>
          <w:rFonts w:ascii="微软雅黑" w:eastAsia="微软雅黑" w:hAnsi="微软雅黑" w:cs="宋体"/>
          <w:color w:val="auto"/>
          <w:kern w:val="0"/>
          <w:sz w:val="24"/>
          <w:szCs w:val="24"/>
          <w:bdr w:val="none" w:sz="0" w:space="0" w:color="auto" w:frame="1"/>
          <w:lang w:eastAsia="zh-CN"/>
        </w:rPr>
      </w:pPr>
      <w:r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 w:frame="1"/>
          <w:lang w:eastAsia="zh-CN"/>
        </w:rPr>
        <w:t>1、帮助企业植入先进的管理理念和管理方法；</w:t>
      </w:r>
    </w:p>
    <w:p w:rsidR="009D40E9" w:rsidRDefault="009D40E9" w:rsidP="00C25F81">
      <w:pPr>
        <w:spacing w:line="460" w:lineRule="exact"/>
        <w:rPr>
          <w:rFonts w:ascii="微软雅黑" w:eastAsia="微软雅黑" w:hAnsi="微软雅黑" w:cs="宋体"/>
          <w:color w:val="auto"/>
          <w:kern w:val="0"/>
          <w:sz w:val="24"/>
          <w:szCs w:val="24"/>
          <w:bdr w:val="none" w:sz="0" w:space="0" w:color="auto" w:frame="1"/>
          <w:lang w:eastAsia="zh-CN"/>
        </w:rPr>
      </w:pPr>
      <w:r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 w:frame="1"/>
          <w:lang w:eastAsia="zh-CN"/>
        </w:rPr>
        <w:t>2、帮助管理者树立正确的思维模式；</w:t>
      </w:r>
    </w:p>
    <w:p w:rsidR="009D40E9" w:rsidRDefault="009D40E9" w:rsidP="00C25F81">
      <w:pPr>
        <w:spacing w:line="460" w:lineRule="exact"/>
        <w:rPr>
          <w:rFonts w:ascii="微软雅黑" w:eastAsia="微软雅黑" w:hAnsi="微软雅黑" w:cs="宋体"/>
          <w:color w:val="auto"/>
          <w:kern w:val="0"/>
          <w:sz w:val="24"/>
          <w:szCs w:val="24"/>
          <w:bdr w:val="none" w:sz="0" w:space="0" w:color="auto" w:frame="1"/>
          <w:lang w:eastAsia="zh-CN"/>
        </w:rPr>
      </w:pPr>
      <w:r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 w:frame="1"/>
          <w:lang w:eastAsia="zh-CN"/>
        </w:rPr>
        <w:t>3、从</w:t>
      </w:r>
      <w:r w:rsidR="008730FB"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 w:frame="1"/>
          <w:lang w:eastAsia="zh-CN"/>
        </w:rPr>
        <w:t>现场管理</w:t>
      </w:r>
      <w:r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 w:frame="1"/>
          <w:lang w:eastAsia="zh-CN"/>
        </w:rPr>
        <w:t>几个</w:t>
      </w:r>
      <w:r w:rsidR="008730FB"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 w:frame="1"/>
          <w:lang w:eastAsia="zh-CN"/>
        </w:rPr>
        <w:t>具体板块</w:t>
      </w:r>
      <w:r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 w:frame="1"/>
          <w:lang w:eastAsia="zh-CN"/>
        </w:rPr>
        <w:t>入手，让管理者短期内得到快速提升；</w:t>
      </w:r>
    </w:p>
    <w:p w:rsidR="009D40E9" w:rsidRDefault="009D40E9" w:rsidP="00C25F81">
      <w:pPr>
        <w:spacing w:line="460" w:lineRule="exact"/>
        <w:rPr>
          <w:rFonts w:ascii="微软雅黑" w:eastAsia="微软雅黑" w:hAnsi="微软雅黑" w:cs="宋体"/>
          <w:color w:val="auto"/>
          <w:kern w:val="0"/>
          <w:sz w:val="24"/>
          <w:szCs w:val="24"/>
          <w:bdr w:val="none" w:sz="0" w:space="0" w:color="auto" w:frame="1"/>
          <w:lang w:eastAsia="zh-CN"/>
        </w:rPr>
      </w:pPr>
      <w:r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 w:frame="1"/>
          <w:lang w:eastAsia="zh-CN"/>
        </w:rPr>
        <w:t>4、启发中层管理者快速行动，在改变中提升</w:t>
      </w:r>
      <w:r w:rsidR="008730FB"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 w:frame="1"/>
          <w:lang w:eastAsia="zh-CN"/>
        </w:rPr>
        <w:t>现场</w:t>
      </w:r>
      <w:r>
        <w:rPr>
          <w:rFonts w:ascii="微软雅黑" w:eastAsia="微软雅黑" w:hAnsi="微软雅黑" w:cs="宋体" w:hint="eastAsia"/>
          <w:color w:val="auto"/>
          <w:kern w:val="0"/>
          <w:sz w:val="24"/>
          <w:szCs w:val="24"/>
          <w:bdr w:val="none" w:sz="0" w:space="0" w:color="auto" w:frame="1"/>
          <w:lang w:eastAsia="zh-CN"/>
        </w:rPr>
        <w:t>管理效率。</w:t>
      </w:r>
    </w:p>
    <w:p w:rsidR="009D40E9" w:rsidRDefault="009D40E9" w:rsidP="00C25F81">
      <w:pPr>
        <w:spacing w:line="460" w:lineRule="exact"/>
        <w:rPr>
          <w:bdr w:val="none" w:sz="0" w:space="0" w:color="auto"/>
          <w:lang w:eastAsia="zh-CN"/>
        </w:rPr>
      </w:pPr>
    </w:p>
    <w:p w:rsidR="00C25F81" w:rsidRDefault="00C25F81" w:rsidP="009D40E9">
      <w:pPr>
        <w:spacing w:line="480" w:lineRule="auto"/>
        <w:rPr>
          <w:rFonts w:ascii="微软雅黑" w:eastAsia="微软雅黑" w:hAnsi="微软雅黑"/>
          <w:b/>
          <w:color w:val="C00000"/>
          <w:sz w:val="28"/>
          <w:szCs w:val="28"/>
          <w:lang w:val="zh-TW" w:eastAsia="zh-CN"/>
        </w:rPr>
      </w:pPr>
    </w:p>
    <w:p w:rsidR="009D40E9" w:rsidRDefault="009D40E9" w:rsidP="009D40E9">
      <w:pPr>
        <w:spacing w:line="480" w:lineRule="auto"/>
        <w:rPr>
          <w:rFonts w:ascii="微软雅黑" w:eastAsia="微软雅黑" w:hAnsi="微软雅黑" w:cs="Heiti SC Medium"/>
          <w:b/>
          <w:color w:val="C00000"/>
          <w:sz w:val="28"/>
          <w:szCs w:val="28"/>
          <w:lang w:eastAsia="zh-CN"/>
        </w:rPr>
      </w:pPr>
      <w:r>
        <w:rPr>
          <w:rFonts w:ascii="微软雅黑" w:eastAsia="微软雅黑" w:hAnsi="微软雅黑" w:hint="eastAsia"/>
          <w:b/>
          <w:color w:val="C00000"/>
          <w:sz w:val="28"/>
          <w:szCs w:val="28"/>
          <w:lang w:val="zh-TW" w:eastAsia="zh-TW"/>
        </w:rPr>
        <w:lastRenderedPageBreak/>
        <w:t>课程</w:t>
      </w:r>
      <w:r>
        <w:rPr>
          <w:rFonts w:ascii="微软雅黑" w:eastAsia="微软雅黑" w:hAnsi="微软雅黑" w:hint="eastAsia"/>
          <w:b/>
          <w:color w:val="C00000"/>
          <w:sz w:val="28"/>
          <w:szCs w:val="28"/>
          <w:lang w:val="zh-TW" w:eastAsia="zh-CN"/>
        </w:rPr>
        <w:t>总</w:t>
      </w:r>
      <w:r>
        <w:rPr>
          <w:rFonts w:ascii="微软雅黑" w:eastAsia="微软雅黑" w:hAnsi="微软雅黑" w:hint="eastAsia"/>
          <w:b/>
          <w:color w:val="C00000"/>
          <w:sz w:val="28"/>
          <w:szCs w:val="28"/>
          <w:lang w:val="zh-TW" w:eastAsia="zh-TW"/>
        </w:rPr>
        <w:t>纲</w:t>
      </w:r>
    </w:p>
    <w:p w:rsidR="001953EA" w:rsidRPr="008730FB" w:rsidRDefault="00174438" w:rsidP="00C25F81">
      <w:pPr>
        <w:pStyle w:val="a5"/>
        <w:numPr>
          <w:ilvl w:val="0"/>
          <w:numId w:val="14"/>
        </w:numPr>
        <w:spacing w:line="460" w:lineRule="exact"/>
        <w:rPr>
          <w:rFonts w:ascii="微软雅黑" w:eastAsia="微软雅黑" w:hAnsi="微软雅黑"/>
          <w:sz w:val="24"/>
          <w:szCs w:val="24"/>
          <w:lang w:eastAsia="zh-CN"/>
        </w:rPr>
      </w:pPr>
      <w:r w:rsidRPr="008730FB">
        <w:rPr>
          <w:rFonts w:ascii="微软雅黑" w:eastAsia="微软雅黑" w:hAnsi="微软雅黑" w:hint="eastAsia"/>
          <w:sz w:val="24"/>
          <w:szCs w:val="24"/>
          <w:lang w:eastAsia="zh-CN"/>
        </w:rPr>
        <w:t>管理者</w:t>
      </w:r>
      <w:r w:rsidR="008730FB">
        <w:rPr>
          <w:rFonts w:ascii="微软雅黑" w:eastAsia="微软雅黑" w:hAnsi="微软雅黑" w:hint="eastAsia"/>
          <w:sz w:val="24"/>
          <w:szCs w:val="24"/>
          <w:lang w:eastAsia="zh-CN"/>
        </w:rPr>
        <w:t>能力模型及角色定位</w:t>
      </w:r>
      <w:r w:rsidRPr="008730FB">
        <w:rPr>
          <w:rFonts w:ascii="微软雅黑" w:eastAsia="微软雅黑" w:hAnsi="微软雅黑"/>
          <w:sz w:val="24"/>
          <w:szCs w:val="24"/>
          <w:lang w:eastAsia="zh-CN"/>
        </w:rPr>
        <w:t xml:space="preserve"> </w:t>
      </w:r>
    </w:p>
    <w:p w:rsidR="00C37A22" w:rsidRPr="008730FB" w:rsidRDefault="00C37A22" w:rsidP="00C37A22">
      <w:pPr>
        <w:pStyle w:val="a5"/>
        <w:numPr>
          <w:ilvl w:val="0"/>
          <w:numId w:val="14"/>
        </w:numPr>
        <w:tabs>
          <w:tab w:val="left" w:pos="2440"/>
        </w:tabs>
        <w:spacing w:line="460" w:lineRule="exact"/>
        <w:rPr>
          <w:rFonts w:ascii="微软雅黑" w:eastAsia="微软雅黑" w:hAnsi="微软雅黑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sz w:val="24"/>
          <w:szCs w:val="24"/>
          <w:lang w:eastAsia="zh-CN"/>
        </w:rPr>
        <w:t>现场为先－</w:t>
      </w:r>
      <w:r w:rsidRPr="008730FB">
        <w:rPr>
          <w:rFonts w:ascii="微软雅黑" w:eastAsia="微软雅黑" w:hAnsi="微软雅黑" w:hint="eastAsia"/>
          <w:sz w:val="24"/>
          <w:szCs w:val="24"/>
          <w:lang w:eastAsia="zh-CN"/>
        </w:rPr>
        <w:t>管理者的</w:t>
      </w:r>
      <w:r w:rsidRPr="008730FB">
        <w:rPr>
          <w:rFonts w:ascii="微软雅黑" w:eastAsia="微软雅黑" w:hAnsi="微软雅黑"/>
          <w:sz w:val="24"/>
          <w:szCs w:val="24"/>
          <w:lang w:eastAsia="zh-CN"/>
        </w:rPr>
        <w:t>5S</w:t>
      </w:r>
      <w:r w:rsidRPr="008730FB">
        <w:rPr>
          <w:rFonts w:ascii="微软雅黑" w:eastAsia="微软雅黑" w:hAnsi="微软雅黑" w:hint="eastAsia"/>
          <w:sz w:val="24"/>
          <w:szCs w:val="24"/>
          <w:lang w:eastAsia="zh-CN"/>
        </w:rPr>
        <w:t>管理</w:t>
      </w:r>
      <w:r w:rsidRPr="008730FB">
        <w:rPr>
          <w:rFonts w:ascii="微软雅黑" w:eastAsia="微软雅黑" w:hAnsi="微软雅黑"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/>
          <w:sz w:val="24"/>
          <w:szCs w:val="24"/>
          <w:lang w:eastAsia="zh-CN"/>
        </w:rPr>
        <w:tab/>
      </w:r>
    </w:p>
    <w:p w:rsidR="001953EA" w:rsidRPr="008730FB" w:rsidRDefault="00C37A22" w:rsidP="00C25F81">
      <w:pPr>
        <w:pStyle w:val="a5"/>
        <w:numPr>
          <w:ilvl w:val="0"/>
          <w:numId w:val="14"/>
        </w:numPr>
        <w:spacing w:line="460" w:lineRule="exact"/>
        <w:rPr>
          <w:rFonts w:ascii="微软雅黑" w:eastAsia="微软雅黑" w:hAnsi="微软雅黑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sz w:val="24"/>
          <w:szCs w:val="24"/>
          <w:lang w:eastAsia="zh-CN"/>
        </w:rPr>
        <w:t>安全为上－</w:t>
      </w:r>
      <w:r w:rsidR="00174438" w:rsidRPr="008730FB">
        <w:rPr>
          <w:rFonts w:ascii="微软雅黑" w:eastAsia="微软雅黑" w:hAnsi="微软雅黑" w:hint="eastAsia"/>
          <w:sz w:val="24"/>
          <w:szCs w:val="24"/>
          <w:lang w:eastAsia="zh-CN"/>
        </w:rPr>
        <w:t>管理者的安全管理</w:t>
      </w:r>
      <w:r w:rsidR="00174438" w:rsidRPr="008730FB">
        <w:rPr>
          <w:rFonts w:ascii="微软雅黑" w:eastAsia="微软雅黑" w:hAnsi="微软雅黑"/>
          <w:sz w:val="24"/>
          <w:szCs w:val="24"/>
          <w:lang w:eastAsia="zh-CN"/>
        </w:rPr>
        <w:t xml:space="preserve"> </w:t>
      </w:r>
    </w:p>
    <w:p w:rsidR="001953EA" w:rsidRPr="008730FB" w:rsidRDefault="00C37A22" w:rsidP="00C25F81">
      <w:pPr>
        <w:pStyle w:val="a5"/>
        <w:numPr>
          <w:ilvl w:val="0"/>
          <w:numId w:val="14"/>
        </w:numPr>
        <w:spacing w:line="460" w:lineRule="exact"/>
        <w:rPr>
          <w:rFonts w:ascii="微软雅黑" w:eastAsia="微软雅黑" w:hAnsi="微软雅黑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sz w:val="24"/>
          <w:szCs w:val="24"/>
          <w:lang w:eastAsia="zh-CN"/>
        </w:rPr>
        <w:t>品质为重－</w:t>
      </w:r>
      <w:r w:rsidR="00174438" w:rsidRPr="008730FB">
        <w:rPr>
          <w:rFonts w:ascii="微软雅黑" w:eastAsia="微软雅黑" w:hAnsi="微软雅黑" w:hint="eastAsia"/>
          <w:sz w:val="24"/>
          <w:szCs w:val="24"/>
          <w:lang w:eastAsia="zh-CN"/>
        </w:rPr>
        <w:t>管理者的品质管理技能</w:t>
      </w:r>
      <w:r w:rsidR="00174438" w:rsidRPr="008730FB">
        <w:rPr>
          <w:rFonts w:ascii="微软雅黑" w:eastAsia="微软雅黑" w:hAnsi="微软雅黑"/>
          <w:sz w:val="24"/>
          <w:szCs w:val="24"/>
          <w:lang w:eastAsia="zh-CN"/>
        </w:rPr>
        <w:t xml:space="preserve"> </w:t>
      </w:r>
    </w:p>
    <w:p w:rsidR="001953EA" w:rsidRPr="008730FB" w:rsidRDefault="00C37A22" w:rsidP="00C25F81">
      <w:pPr>
        <w:pStyle w:val="a5"/>
        <w:numPr>
          <w:ilvl w:val="0"/>
          <w:numId w:val="14"/>
        </w:numPr>
        <w:spacing w:line="460" w:lineRule="exact"/>
        <w:rPr>
          <w:rFonts w:ascii="微软雅黑" w:eastAsia="微软雅黑" w:hAnsi="微软雅黑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sz w:val="24"/>
          <w:szCs w:val="24"/>
          <w:lang w:eastAsia="zh-CN"/>
        </w:rPr>
        <w:t>成本为王－</w:t>
      </w:r>
      <w:r w:rsidR="00174438" w:rsidRPr="008730FB">
        <w:rPr>
          <w:rFonts w:ascii="微软雅黑" w:eastAsia="微软雅黑" w:hAnsi="微软雅黑" w:hint="eastAsia"/>
          <w:sz w:val="24"/>
          <w:szCs w:val="24"/>
          <w:lang w:eastAsia="zh-CN"/>
        </w:rPr>
        <w:t>管理者的成本管理</w:t>
      </w:r>
      <w:r w:rsidR="00174438" w:rsidRPr="008730FB">
        <w:rPr>
          <w:rFonts w:ascii="微软雅黑" w:eastAsia="微软雅黑" w:hAnsi="微软雅黑"/>
          <w:sz w:val="24"/>
          <w:szCs w:val="24"/>
          <w:lang w:eastAsia="zh-CN"/>
        </w:rPr>
        <w:t xml:space="preserve"> </w:t>
      </w:r>
    </w:p>
    <w:p w:rsidR="001953EA" w:rsidRPr="008730FB" w:rsidRDefault="00C37A22" w:rsidP="00C25F81">
      <w:pPr>
        <w:pStyle w:val="a5"/>
        <w:numPr>
          <w:ilvl w:val="0"/>
          <w:numId w:val="14"/>
        </w:numPr>
        <w:spacing w:line="460" w:lineRule="exact"/>
        <w:rPr>
          <w:rFonts w:ascii="微软雅黑" w:eastAsia="微软雅黑" w:hAnsi="微软雅黑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sz w:val="24"/>
          <w:szCs w:val="24"/>
          <w:lang w:eastAsia="zh-CN"/>
        </w:rPr>
        <w:t>绩效为纲－</w:t>
      </w:r>
      <w:r w:rsidR="00174438" w:rsidRPr="008730FB">
        <w:rPr>
          <w:rFonts w:ascii="微软雅黑" w:eastAsia="微软雅黑" w:hAnsi="微软雅黑" w:hint="eastAsia"/>
          <w:sz w:val="24"/>
          <w:szCs w:val="24"/>
          <w:lang w:eastAsia="zh-CN"/>
        </w:rPr>
        <w:t>管理者的团队绩效管理实务</w:t>
      </w:r>
      <w:r w:rsidR="00174438" w:rsidRPr="008730FB">
        <w:rPr>
          <w:rFonts w:ascii="微软雅黑" w:eastAsia="微软雅黑" w:hAnsi="微软雅黑"/>
          <w:sz w:val="24"/>
          <w:szCs w:val="24"/>
          <w:lang w:eastAsia="zh-CN"/>
        </w:rPr>
        <w:t xml:space="preserve"> </w:t>
      </w:r>
    </w:p>
    <w:p w:rsidR="009D40E9" w:rsidRDefault="009D40E9" w:rsidP="009D40E9">
      <w:pPr>
        <w:pStyle w:val="a5"/>
        <w:rPr>
          <w:rFonts w:eastAsiaTheme="minorEastAsia"/>
          <w:sz w:val="24"/>
          <w:szCs w:val="24"/>
          <w:lang w:val="zh-TW" w:eastAsia="zh-CN"/>
        </w:rPr>
      </w:pPr>
    </w:p>
    <w:p w:rsidR="009D40E9" w:rsidRDefault="009D40E9" w:rsidP="009D40E9">
      <w:pPr>
        <w:pStyle w:val="a5"/>
        <w:rPr>
          <w:rFonts w:eastAsiaTheme="minorEastAsia"/>
          <w:sz w:val="24"/>
          <w:szCs w:val="24"/>
          <w:lang w:val="zh-TW" w:eastAsia="zh-CN"/>
        </w:rPr>
      </w:pPr>
    </w:p>
    <w:p w:rsidR="009D40E9" w:rsidRDefault="009D40E9" w:rsidP="009D40E9">
      <w:pPr>
        <w:spacing w:line="480" w:lineRule="auto"/>
        <w:rPr>
          <w:rFonts w:ascii="微软雅黑" w:eastAsia="微软雅黑" w:hAnsi="微软雅黑" w:cs="Heiti SC Medium"/>
          <w:b/>
          <w:color w:val="C00000"/>
          <w:sz w:val="28"/>
          <w:szCs w:val="28"/>
          <w:lang w:val="zh-TW" w:eastAsia="zh-CN"/>
        </w:rPr>
      </w:pPr>
      <w:r>
        <w:rPr>
          <w:rFonts w:ascii="微软雅黑" w:eastAsia="微软雅黑" w:hAnsi="微软雅黑" w:hint="eastAsia"/>
          <w:b/>
          <w:color w:val="C00000"/>
          <w:sz w:val="28"/>
          <w:szCs w:val="28"/>
          <w:lang w:val="zh-TW" w:eastAsia="zh-TW"/>
        </w:rPr>
        <w:t>培训对象</w:t>
      </w:r>
    </w:p>
    <w:p w:rsidR="009D40E9" w:rsidRDefault="009D40E9" w:rsidP="00C25F81">
      <w:pPr>
        <w:pStyle w:val="a5"/>
        <w:spacing w:line="460" w:lineRule="exact"/>
        <w:rPr>
          <w:rFonts w:ascii="微软雅黑" w:eastAsia="微软雅黑" w:hAnsi="微软雅黑" w:cs="Heiti SC Light"/>
          <w:sz w:val="24"/>
          <w:szCs w:val="24"/>
          <w:lang w:val="zh-TW" w:eastAsia="zh-TW"/>
        </w:rPr>
      </w:pPr>
      <w:r>
        <w:rPr>
          <w:rFonts w:ascii="微软雅黑" w:eastAsia="微软雅黑" w:hAnsi="微软雅黑" w:hint="eastAsia"/>
          <w:sz w:val="24"/>
          <w:szCs w:val="24"/>
          <w:lang w:val="zh-TW" w:eastAsia="zh-TW"/>
        </w:rPr>
        <w:t>1、</w:t>
      </w:r>
      <w:r>
        <w:rPr>
          <w:rFonts w:ascii="微软雅黑" w:eastAsia="微软雅黑" w:hAnsi="微软雅黑" w:hint="eastAsia"/>
          <w:sz w:val="24"/>
          <w:szCs w:val="24"/>
          <w:lang w:val="zh-TW" w:eastAsia="zh-CN"/>
        </w:rPr>
        <w:t>企业中高层管理者</w:t>
      </w:r>
    </w:p>
    <w:p w:rsidR="009D40E9" w:rsidRDefault="009D40E9" w:rsidP="00C25F81">
      <w:pPr>
        <w:pStyle w:val="a5"/>
        <w:spacing w:line="460" w:lineRule="exact"/>
        <w:rPr>
          <w:rFonts w:ascii="微软雅黑" w:eastAsia="微软雅黑" w:hAnsi="微软雅黑" w:cs="Heiti SC Light"/>
          <w:sz w:val="24"/>
          <w:szCs w:val="24"/>
          <w:lang w:val="zh-TW" w:eastAsia="zh-TW"/>
        </w:rPr>
      </w:pPr>
      <w:r>
        <w:rPr>
          <w:rFonts w:ascii="微软雅黑" w:eastAsia="微软雅黑" w:hAnsi="微软雅黑" w:hint="eastAsia"/>
          <w:sz w:val="24"/>
          <w:szCs w:val="24"/>
          <w:lang w:val="zh-TW" w:eastAsia="zh-TW"/>
        </w:rPr>
        <w:t>2、优秀基层管理人员</w:t>
      </w:r>
    </w:p>
    <w:p w:rsidR="009D40E9" w:rsidRDefault="009D40E9" w:rsidP="00C25F81">
      <w:pPr>
        <w:pStyle w:val="a5"/>
        <w:spacing w:line="460" w:lineRule="exact"/>
        <w:rPr>
          <w:rFonts w:ascii="微软雅黑" w:eastAsia="微软雅黑" w:hAnsi="微软雅黑"/>
          <w:sz w:val="24"/>
          <w:szCs w:val="24"/>
          <w:lang w:val="zh-TW" w:eastAsia="zh-CN"/>
        </w:rPr>
      </w:pPr>
      <w:r>
        <w:rPr>
          <w:rFonts w:ascii="微软雅黑" w:eastAsia="微软雅黑" w:hAnsi="微软雅黑" w:hint="eastAsia"/>
          <w:sz w:val="24"/>
          <w:szCs w:val="24"/>
          <w:lang w:val="zh-TW" w:eastAsia="zh-TW"/>
        </w:rPr>
        <w:t>3、具有培养潜力的储备干部</w:t>
      </w:r>
    </w:p>
    <w:p w:rsidR="009D40E9" w:rsidRDefault="009D40E9" w:rsidP="009D40E9">
      <w:pPr>
        <w:pStyle w:val="a5"/>
        <w:rPr>
          <w:rFonts w:ascii="微软雅黑" w:eastAsia="微软雅黑" w:hAnsi="微软雅黑" w:cs="宋体"/>
          <w:sz w:val="28"/>
          <w:szCs w:val="28"/>
          <w:lang w:eastAsia="zh-CN"/>
        </w:rPr>
      </w:pPr>
    </w:p>
    <w:p w:rsidR="009D40E9" w:rsidRDefault="009D40E9" w:rsidP="009D40E9">
      <w:pPr>
        <w:spacing w:line="480" w:lineRule="auto"/>
        <w:rPr>
          <w:rFonts w:ascii="微软雅黑" w:eastAsia="微软雅黑" w:hAnsi="微软雅黑" w:cs="宋体"/>
          <w:b/>
          <w:color w:val="C00000"/>
          <w:sz w:val="28"/>
          <w:szCs w:val="28"/>
          <w:lang w:eastAsia="zh-CN"/>
        </w:rPr>
      </w:pPr>
      <w:r>
        <w:rPr>
          <w:rFonts w:ascii="微软雅黑" w:eastAsia="微软雅黑" w:hAnsi="微软雅黑" w:hint="eastAsia"/>
          <w:b/>
          <w:color w:val="C00000"/>
          <w:sz w:val="28"/>
          <w:szCs w:val="28"/>
          <w:lang w:val="zh-TW" w:eastAsia="zh-TW"/>
        </w:rPr>
        <w:t>培训时间</w:t>
      </w:r>
    </w:p>
    <w:p w:rsidR="009D40E9" w:rsidRDefault="009D40E9" w:rsidP="009D40E9">
      <w:pPr>
        <w:spacing w:line="480" w:lineRule="auto"/>
        <w:ind w:firstLineChars="100" w:firstLine="240"/>
        <w:rPr>
          <w:rFonts w:ascii="微软雅黑" w:eastAsia="微软雅黑" w:hAnsi="微软雅黑" w:cs="宋体"/>
          <w:color w:val="000000" w:themeColor="text1"/>
          <w:sz w:val="24"/>
          <w:szCs w:val="24"/>
          <w:lang w:eastAsia="zh-CN"/>
        </w:rPr>
      </w:pPr>
      <w:r>
        <w:rPr>
          <w:rFonts w:ascii="微软雅黑" w:eastAsia="微软雅黑" w:hAnsi="微软雅黑" w:cs="宋体" w:hint="eastAsia"/>
          <w:color w:val="000000" w:themeColor="text1"/>
          <w:sz w:val="24"/>
          <w:szCs w:val="24"/>
          <w:lang w:eastAsia="zh-CN"/>
        </w:rPr>
        <w:t>2天（可以根据需求定制）</w:t>
      </w:r>
      <w:r>
        <w:rPr>
          <w:rFonts w:ascii="微软雅黑" w:eastAsia="微软雅黑" w:hAnsi="微软雅黑" w:cs="宋体" w:hint="eastAsia"/>
          <w:color w:val="000000" w:themeColor="text1"/>
          <w:sz w:val="24"/>
          <w:szCs w:val="24"/>
          <w:lang w:val="zh-TW" w:eastAsia="zh-TW"/>
        </w:rPr>
        <w:t xml:space="preserve">     </w:t>
      </w:r>
    </w:p>
    <w:p w:rsidR="000F2D9A" w:rsidRDefault="000F2D9A">
      <w:pPr>
        <w:rPr>
          <w:lang w:eastAsia="zh-CN"/>
        </w:rPr>
      </w:pPr>
    </w:p>
    <w:p w:rsidR="000E7988" w:rsidRDefault="000E7988">
      <w:pPr>
        <w:rPr>
          <w:lang w:eastAsia="zh-CN"/>
        </w:rPr>
      </w:pPr>
    </w:p>
    <w:p w:rsidR="000E7988" w:rsidRDefault="000E7988">
      <w:pPr>
        <w:rPr>
          <w:lang w:eastAsia="zh-CN"/>
        </w:rPr>
      </w:pPr>
    </w:p>
    <w:p w:rsidR="000E7988" w:rsidRDefault="000E7988">
      <w:pPr>
        <w:rPr>
          <w:lang w:eastAsia="zh-CN"/>
        </w:rPr>
      </w:pPr>
    </w:p>
    <w:p w:rsidR="000E7988" w:rsidRDefault="000E7988">
      <w:pPr>
        <w:rPr>
          <w:lang w:eastAsia="zh-CN"/>
        </w:rPr>
      </w:pPr>
    </w:p>
    <w:p w:rsidR="000E7988" w:rsidRDefault="000E7988">
      <w:pPr>
        <w:rPr>
          <w:lang w:eastAsia="zh-CN"/>
        </w:rPr>
      </w:pPr>
    </w:p>
    <w:p w:rsidR="000E7988" w:rsidRDefault="000E7988">
      <w:pPr>
        <w:rPr>
          <w:lang w:eastAsia="zh-CN"/>
        </w:rPr>
      </w:pPr>
    </w:p>
    <w:p w:rsidR="000E7988" w:rsidRDefault="000E7988">
      <w:pPr>
        <w:rPr>
          <w:lang w:eastAsia="zh-CN"/>
        </w:rPr>
      </w:pPr>
    </w:p>
    <w:p w:rsidR="000E7988" w:rsidRDefault="000E7988">
      <w:pPr>
        <w:rPr>
          <w:lang w:eastAsia="zh-CN"/>
        </w:rPr>
      </w:pPr>
    </w:p>
    <w:p w:rsidR="000E7988" w:rsidRDefault="000E7988">
      <w:pPr>
        <w:rPr>
          <w:lang w:eastAsia="zh-CN"/>
        </w:rPr>
      </w:pPr>
    </w:p>
    <w:p w:rsidR="000E7988" w:rsidRDefault="000E7988">
      <w:pPr>
        <w:rPr>
          <w:lang w:eastAsia="zh-CN"/>
        </w:rPr>
      </w:pPr>
    </w:p>
    <w:p w:rsidR="000E7988" w:rsidRDefault="000E7988">
      <w:pPr>
        <w:rPr>
          <w:lang w:eastAsia="zh-CN"/>
        </w:rPr>
      </w:pPr>
    </w:p>
    <w:p w:rsidR="000E7988" w:rsidRDefault="000E7988">
      <w:pPr>
        <w:rPr>
          <w:lang w:eastAsia="zh-CN"/>
        </w:rPr>
      </w:pPr>
    </w:p>
    <w:p w:rsidR="000E7988" w:rsidRDefault="000E7988">
      <w:pPr>
        <w:rPr>
          <w:lang w:eastAsia="zh-CN"/>
        </w:rPr>
      </w:pPr>
    </w:p>
    <w:p w:rsidR="000E7988" w:rsidRDefault="000E7988">
      <w:pPr>
        <w:rPr>
          <w:lang w:eastAsia="zh-CN"/>
        </w:rPr>
      </w:pPr>
    </w:p>
    <w:p w:rsidR="00C25F81" w:rsidRDefault="00C25F81" w:rsidP="00C828E6">
      <w:pPr>
        <w:spacing w:line="480" w:lineRule="auto"/>
        <w:rPr>
          <w:rFonts w:ascii="微软雅黑" w:eastAsia="微软雅黑" w:hAnsi="微软雅黑"/>
          <w:b/>
          <w:color w:val="C00000"/>
          <w:sz w:val="28"/>
          <w:szCs w:val="28"/>
          <w:lang w:val="zh-TW" w:eastAsia="zh-CN"/>
        </w:rPr>
      </w:pPr>
    </w:p>
    <w:p w:rsidR="00C25F81" w:rsidRDefault="00C25F81" w:rsidP="00C828E6">
      <w:pPr>
        <w:spacing w:line="480" w:lineRule="auto"/>
        <w:rPr>
          <w:rFonts w:ascii="微软雅黑" w:eastAsia="微软雅黑" w:hAnsi="微软雅黑"/>
          <w:b/>
          <w:color w:val="C00000"/>
          <w:sz w:val="28"/>
          <w:szCs w:val="28"/>
          <w:lang w:val="zh-TW" w:eastAsia="zh-CN"/>
        </w:rPr>
      </w:pPr>
    </w:p>
    <w:p w:rsidR="001611C5" w:rsidRPr="00C828E6" w:rsidRDefault="001611C5" w:rsidP="00C25F81">
      <w:pPr>
        <w:spacing w:line="460" w:lineRule="exact"/>
        <w:rPr>
          <w:rFonts w:ascii="微软雅黑" w:eastAsia="微软雅黑" w:hAnsi="微软雅黑"/>
          <w:b/>
          <w:color w:val="C00000"/>
          <w:sz w:val="28"/>
          <w:szCs w:val="28"/>
          <w:lang w:val="zh-TW" w:eastAsia="zh-CN"/>
        </w:rPr>
      </w:pPr>
      <w:r w:rsidRPr="00C828E6">
        <w:rPr>
          <w:rFonts w:ascii="微软雅黑" w:eastAsia="微软雅黑" w:hAnsi="微软雅黑" w:hint="eastAsia"/>
          <w:b/>
          <w:color w:val="C00000"/>
          <w:sz w:val="28"/>
          <w:szCs w:val="28"/>
          <w:lang w:val="zh-TW" w:eastAsia="zh-CN"/>
        </w:rPr>
        <w:lastRenderedPageBreak/>
        <w:t>课程大纲</w:t>
      </w:r>
    </w:p>
    <w:p w:rsidR="001611C5" w:rsidRPr="00C25F81" w:rsidRDefault="001611C5" w:rsidP="00C25F81">
      <w:pPr>
        <w:spacing w:line="460" w:lineRule="exact"/>
        <w:rPr>
          <w:rFonts w:ascii="宋体" w:eastAsia="宋体" w:hAnsi="宋体" w:cs="宋体"/>
          <w:b/>
          <w:color w:val="2F5496" w:themeColor="accent1" w:themeShade="BF"/>
          <w:sz w:val="28"/>
          <w:szCs w:val="28"/>
          <w:lang w:eastAsia="zh-CN"/>
        </w:rPr>
      </w:pPr>
      <w:r w:rsidRPr="00C25F81">
        <w:rPr>
          <w:rFonts w:ascii="宋体" w:eastAsia="宋体" w:hAnsi="宋体" w:cs="宋体"/>
          <w:b/>
          <w:color w:val="2F5496" w:themeColor="accent1" w:themeShade="BF"/>
          <w:sz w:val="28"/>
          <w:szCs w:val="28"/>
          <w:lang w:eastAsia="zh-CN"/>
        </w:rPr>
        <w:t>第一章、管理者的</w:t>
      </w:r>
      <w:r w:rsidR="00C828E6" w:rsidRPr="00C25F81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能力模型及</w:t>
      </w:r>
      <w:r w:rsidRPr="00C25F81">
        <w:rPr>
          <w:rFonts w:ascii="宋体" w:eastAsia="宋体" w:hAnsi="宋体" w:cs="宋体"/>
          <w:b/>
          <w:color w:val="2F5496" w:themeColor="accent1" w:themeShade="BF"/>
          <w:sz w:val="28"/>
          <w:szCs w:val="28"/>
          <w:lang w:eastAsia="zh-CN"/>
        </w:rPr>
        <w:t>角色认知</w:t>
      </w:r>
    </w:p>
    <w:p w:rsidR="00C25F81" w:rsidRPr="00C25F81" w:rsidRDefault="00C25F81" w:rsidP="00C25F81">
      <w:pPr>
        <w:pStyle w:val="a7"/>
        <w:numPr>
          <w:ilvl w:val="0"/>
          <w:numId w:val="16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b/>
          <w:sz w:val="24"/>
          <w:szCs w:val="24"/>
          <w:lang w:eastAsia="zh-CN"/>
        </w:rPr>
        <w:t>管理者的困惑</w:t>
      </w:r>
    </w:p>
    <w:p w:rsidR="00C828E6" w:rsidRPr="00C25F81" w:rsidRDefault="00C828E6" w:rsidP="00C25F81">
      <w:pPr>
        <w:spacing w:line="460" w:lineRule="exact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案例分析：丁工的苦恼  （讨论与分析）</w:t>
      </w:r>
    </w:p>
    <w:p w:rsidR="00C828E6" w:rsidRPr="00C25F81" w:rsidRDefault="00C828E6" w:rsidP="00C25F81">
      <w:pPr>
        <w:pStyle w:val="a7"/>
        <w:numPr>
          <w:ilvl w:val="0"/>
          <w:numId w:val="16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b/>
          <w:sz w:val="24"/>
          <w:szCs w:val="24"/>
          <w:lang w:eastAsia="zh-CN"/>
        </w:rPr>
        <w:t>校</w:t>
      </w:r>
      <w:r w:rsidRPr="00C25F81">
        <w:rPr>
          <w:rFonts w:ascii="宋体" w:eastAsia="宋体" w:hAnsi="宋体" w:cs="宋体"/>
          <w:b/>
          <w:sz w:val="24"/>
          <w:szCs w:val="24"/>
          <w:lang w:eastAsia="zh-CN"/>
        </w:rPr>
        <w:t>对位置</w:t>
      </w:r>
      <w:r w:rsidRPr="00C25F81">
        <w:rPr>
          <w:rFonts w:ascii="宋体" w:eastAsia="宋体" w:hAnsi="宋体" w:cs="宋体" w:hint="eastAsia"/>
          <w:b/>
          <w:sz w:val="24"/>
          <w:szCs w:val="24"/>
          <w:lang w:eastAsia="zh-CN"/>
        </w:rPr>
        <w:t>：管理者的4种角色错位</w:t>
      </w:r>
    </w:p>
    <w:p w:rsidR="00C828E6" w:rsidRPr="00C25F81" w:rsidRDefault="00C828E6" w:rsidP="00C25F81">
      <w:pPr>
        <w:pStyle w:val="a7"/>
        <w:numPr>
          <w:ilvl w:val="0"/>
          <w:numId w:val="3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技术型管理者</w:t>
      </w:r>
    </w:p>
    <w:p w:rsidR="00C828E6" w:rsidRPr="00C25F81" w:rsidRDefault="00C828E6" w:rsidP="00C25F81">
      <w:pPr>
        <w:pStyle w:val="a7"/>
        <w:numPr>
          <w:ilvl w:val="0"/>
          <w:numId w:val="3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教主型管理者</w:t>
      </w:r>
    </w:p>
    <w:p w:rsidR="00C828E6" w:rsidRPr="00C25F81" w:rsidRDefault="00C828E6" w:rsidP="00C25F81">
      <w:pPr>
        <w:pStyle w:val="a7"/>
        <w:numPr>
          <w:ilvl w:val="0"/>
          <w:numId w:val="3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官僚型管理者</w:t>
      </w:r>
    </w:p>
    <w:p w:rsidR="00C828E6" w:rsidRPr="00C25F81" w:rsidRDefault="00C828E6" w:rsidP="00C25F81">
      <w:pPr>
        <w:pStyle w:val="a7"/>
        <w:numPr>
          <w:ilvl w:val="0"/>
          <w:numId w:val="3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好人型管理者</w:t>
      </w:r>
    </w:p>
    <w:p w:rsidR="00C828E6" w:rsidRPr="00C25F81" w:rsidRDefault="00C828E6" w:rsidP="00C25F81">
      <w:pPr>
        <w:pStyle w:val="a7"/>
        <w:numPr>
          <w:ilvl w:val="0"/>
          <w:numId w:val="16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b/>
          <w:sz w:val="24"/>
          <w:szCs w:val="24"/>
          <w:lang w:eastAsia="zh-CN"/>
        </w:rPr>
        <w:t>重新认识管理者4个职能</w:t>
      </w:r>
    </w:p>
    <w:p w:rsidR="00C828E6" w:rsidRPr="00C25F81" w:rsidRDefault="00C828E6" w:rsidP="00C25F81">
      <w:pPr>
        <w:pStyle w:val="a7"/>
        <w:numPr>
          <w:ilvl w:val="0"/>
          <w:numId w:val="4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计划</w:t>
      </w:r>
    </w:p>
    <w:p w:rsidR="00C828E6" w:rsidRPr="00C25F81" w:rsidRDefault="00C828E6" w:rsidP="00C25F81">
      <w:pPr>
        <w:pStyle w:val="a7"/>
        <w:numPr>
          <w:ilvl w:val="0"/>
          <w:numId w:val="4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组织</w:t>
      </w:r>
    </w:p>
    <w:p w:rsidR="00C828E6" w:rsidRPr="00C25F81" w:rsidRDefault="00C828E6" w:rsidP="00C25F81">
      <w:pPr>
        <w:pStyle w:val="a7"/>
        <w:numPr>
          <w:ilvl w:val="0"/>
          <w:numId w:val="4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辅导</w:t>
      </w:r>
    </w:p>
    <w:p w:rsidR="00C25F81" w:rsidRPr="00C25F81" w:rsidRDefault="00C828E6" w:rsidP="00C25F81">
      <w:pPr>
        <w:pStyle w:val="a7"/>
        <w:numPr>
          <w:ilvl w:val="0"/>
          <w:numId w:val="4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控制</w:t>
      </w:r>
    </w:p>
    <w:p w:rsidR="00C25F81" w:rsidRDefault="00C828E6" w:rsidP="00C25F81">
      <w:pPr>
        <w:pStyle w:val="a7"/>
        <w:numPr>
          <w:ilvl w:val="0"/>
          <w:numId w:val="16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25F81">
        <w:rPr>
          <w:rFonts w:ascii="宋体" w:eastAsia="宋体" w:hAnsi="宋体" w:cs="宋体"/>
          <w:b/>
          <w:sz w:val="24"/>
          <w:szCs w:val="24"/>
          <w:lang w:eastAsia="zh-CN"/>
        </w:rPr>
        <w:t>管理者</w:t>
      </w:r>
      <w:r w:rsidRPr="00C25F81">
        <w:rPr>
          <w:rFonts w:ascii="宋体" w:eastAsia="宋体" w:hAnsi="宋体" w:cs="宋体" w:hint="eastAsia"/>
          <w:b/>
          <w:sz w:val="24"/>
          <w:szCs w:val="24"/>
          <w:lang w:eastAsia="zh-CN"/>
        </w:rPr>
        <w:t>5+5个</w:t>
      </w:r>
      <w:r w:rsidRPr="00C25F81">
        <w:rPr>
          <w:rFonts w:ascii="宋体" w:eastAsia="宋体" w:hAnsi="宋体" w:cs="宋体"/>
          <w:b/>
          <w:sz w:val="24"/>
          <w:szCs w:val="24"/>
          <w:lang w:eastAsia="zh-CN"/>
        </w:rPr>
        <w:t>能力要求</w:t>
      </w:r>
    </w:p>
    <w:p w:rsidR="00C25F81" w:rsidRDefault="00C828E6" w:rsidP="00C25F81">
      <w:pPr>
        <w:pStyle w:val="a7"/>
        <w:numPr>
          <w:ilvl w:val="0"/>
          <w:numId w:val="16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b/>
          <w:sz w:val="24"/>
          <w:szCs w:val="24"/>
          <w:lang w:eastAsia="zh-CN"/>
        </w:rPr>
        <w:t>管理者6+6素养要求</w:t>
      </w:r>
    </w:p>
    <w:p w:rsidR="00C25F81" w:rsidRDefault="00C828E6" w:rsidP="00C25F81">
      <w:pPr>
        <w:pStyle w:val="a7"/>
        <w:numPr>
          <w:ilvl w:val="0"/>
          <w:numId w:val="16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25F81">
        <w:rPr>
          <w:rFonts w:ascii="宋体" w:eastAsia="宋体" w:hAnsi="宋体" w:cs="宋体"/>
          <w:b/>
          <w:sz w:val="24"/>
          <w:szCs w:val="24"/>
          <w:lang w:eastAsia="zh-CN"/>
        </w:rPr>
        <w:t>本章小结</w:t>
      </w:r>
    </w:p>
    <w:p w:rsidR="00C25F81" w:rsidRPr="00C25F81" w:rsidRDefault="00C25F81" w:rsidP="00C25F81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</w:p>
    <w:p w:rsidR="001611C5" w:rsidRPr="00CE5E92" w:rsidRDefault="00C37A22" w:rsidP="00CE5E92">
      <w:pPr>
        <w:spacing w:line="460" w:lineRule="exact"/>
        <w:rPr>
          <w:rFonts w:ascii="宋体" w:eastAsia="宋体" w:hAnsi="宋体" w:cs="宋体"/>
          <w:b/>
          <w:color w:val="2F5496" w:themeColor="accent1" w:themeShade="BF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第二</w:t>
      </w:r>
      <w:r w:rsidR="001611C5" w:rsidRPr="00CE5E92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章、</w:t>
      </w:r>
      <w:r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现场为先－</w:t>
      </w:r>
      <w:r w:rsidR="001611C5" w:rsidRPr="00CE5E92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管理者的现场5S管理</w:t>
      </w:r>
    </w:p>
    <w:p w:rsidR="001611C5" w:rsidRPr="00CE5E92" w:rsidRDefault="001611C5" w:rsidP="00CE5E92">
      <w:pPr>
        <w:pStyle w:val="a7"/>
        <w:numPr>
          <w:ilvl w:val="0"/>
          <w:numId w:val="23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5S概念导入</w:t>
      </w:r>
    </w:p>
    <w:p w:rsidR="001611C5" w:rsidRPr="00CE5E92" w:rsidRDefault="001611C5" w:rsidP="00CE5E92">
      <w:pPr>
        <w:pStyle w:val="a7"/>
        <w:numPr>
          <w:ilvl w:val="0"/>
          <w:numId w:val="24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我们是什么样的企业</w:t>
      </w:r>
      <w:r w:rsidR="00863FF0" w:rsidRPr="00CE5E92">
        <w:rPr>
          <w:rFonts w:ascii="宋体" w:eastAsia="宋体" w:hAnsi="宋体" w:cs="宋体" w:hint="eastAsia"/>
          <w:sz w:val="24"/>
          <w:szCs w:val="24"/>
          <w:lang w:eastAsia="zh-CN"/>
        </w:rPr>
        <w:t>？</w:t>
      </w:r>
    </w:p>
    <w:p w:rsidR="00863FF0" w:rsidRPr="00CE5E92" w:rsidRDefault="00863FF0" w:rsidP="00CE5E92">
      <w:pPr>
        <w:pStyle w:val="a7"/>
        <w:numPr>
          <w:ilvl w:val="0"/>
          <w:numId w:val="24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我们要成为什么样的企业？</w:t>
      </w:r>
    </w:p>
    <w:p w:rsidR="001611C5" w:rsidRPr="00CE5E92" w:rsidRDefault="001611C5" w:rsidP="00CE5E92">
      <w:pPr>
        <w:pStyle w:val="a7"/>
        <w:numPr>
          <w:ilvl w:val="0"/>
          <w:numId w:val="24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5S是什么</w:t>
      </w:r>
      <w:r w:rsidR="00863FF0" w:rsidRPr="00CE5E92">
        <w:rPr>
          <w:rFonts w:ascii="宋体" w:eastAsia="宋体" w:hAnsi="宋体" w:cs="宋体" w:hint="eastAsia"/>
          <w:sz w:val="24"/>
          <w:szCs w:val="24"/>
          <w:lang w:eastAsia="zh-CN"/>
        </w:rPr>
        <w:t>？为什么要实施5S？</w:t>
      </w:r>
    </w:p>
    <w:p w:rsidR="001611C5" w:rsidRPr="00CE5E92" w:rsidRDefault="001611C5" w:rsidP="00CE5E92">
      <w:pPr>
        <w:pStyle w:val="a7"/>
        <w:numPr>
          <w:ilvl w:val="0"/>
          <w:numId w:val="24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实施5S的好处</w:t>
      </w:r>
      <w:r w:rsidR="00863FF0" w:rsidRPr="00CE5E92">
        <w:rPr>
          <w:rFonts w:ascii="宋体" w:eastAsia="宋体" w:hAnsi="宋体" w:cs="宋体" w:hint="eastAsia"/>
          <w:sz w:val="24"/>
          <w:szCs w:val="24"/>
          <w:lang w:eastAsia="zh-CN"/>
        </w:rPr>
        <w:t>：对企业、对个人</w:t>
      </w:r>
    </w:p>
    <w:p w:rsidR="00561B06" w:rsidRPr="00CE5E92" w:rsidRDefault="001611C5" w:rsidP="00CE5E92">
      <w:pPr>
        <w:pStyle w:val="a7"/>
        <w:numPr>
          <w:ilvl w:val="0"/>
          <w:numId w:val="24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实施5S的阻力</w:t>
      </w:r>
    </w:p>
    <w:p w:rsidR="001611C5" w:rsidRPr="00CE5E92" w:rsidRDefault="001611C5" w:rsidP="00CE5E92">
      <w:pPr>
        <w:spacing w:line="460" w:lineRule="exact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互动：</w:t>
      </w:r>
      <w:r w:rsidR="00863FF0" w:rsidRPr="00CE5E92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为什么大多数企业推行5S会失败？</w:t>
      </w:r>
    </w:p>
    <w:p w:rsidR="00561B06" w:rsidRPr="00CE5E92" w:rsidRDefault="00863FF0" w:rsidP="00CE5E92">
      <w:pPr>
        <w:pStyle w:val="a7"/>
        <w:numPr>
          <w:ilvl w:val="0"/>
          <w:numId w:val="23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1S</w:t>
      </w:r>
      <w:r w:rsidR="00561B06"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整理</w:t>
      </w:r>
    </w:p>
    <w:p w:rsidR="00863FF0" w:rsidRPr="00CE5E92" w:rsidRDefault="00863FF0" w:rsidP="00CE5E92">
      <w:pPr>
        <w:pStyle w:val="a7"/>
        <w:numPr>
          <w:ilvl w:val="0"/>
          <w:numId w:val="25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定义</w:t>
      </w:r>
    </w:p>
    <w:p w:rsidR="00561B06" w:rsidRPr="00CE5E92" w:rsidRDefault="00561B06" w:rsidP="00CE5E92">
      <w:pPr>
        <w:pStyle w:val="a7"/>
        <w:numPr>
          <w:ilvl w:val="0"/>
          <w:numId w:val="25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整理目的</w:t>
      </w:r>
    </w:p>
    <w:p w:rsidR="00561B06" w:rsidRPr="00CE5E92" w:rsidRDefault="00561B06" w:rsidP="00CE5E92">
      <w:pPr>
        <w:pStyle w:val="a7"/>
        <w:numPr>
          <w:ilvl w:val="0"/>
          <w:numId w:val="25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推行要领</w:t>
      </w:r>
    </w:p>
    <w:p w:rsidR="00863FF0" w:rsidRPr="00CE5E92" w:rsidRDefault="00863FF0" w:rsidP="00CE5E92">
      <w:pPr>
        <w:pStyle w:val="a7"/>
        <w:numPr>
          <w:ilvl w:val="0"/>
          <w:numId w:val="25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lastRenderedPageBreak/>
        <w:t>推行方法工具</w:t>
      </w:r>
    </w:p>
    <w:p w:rsidR="00561B06" w:rsidRPr="00CE5E92" w:rsidRDefault="00863FF0" w:rsidP="00CE5E92">
      <w:pPr>
        <w:pStyle w:val="a7"/>
        <w:numPr>
          <w:ilvl w:val="0"/>
          <w:numId w:val="23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2S</w:t>
      </w:r>
      <w:r w:rsidR="006408BB"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整顿</w:t>
      </w:r>
    </w:p>
    <w:p w:rsidR="00863FF0" w:rsidRPr="00CE5E92" w:rsidRDefault="00863FF0" w:rsidP="00CE5E92">
      <w:pPr>
        <w:pStyle w:val="a7"/>
        <w:numPr>
          <w:ilvl w:val="0"/>
          <w:numId w:val="26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定义</w:t>
      </w:r>
    </w:p>
    <w:p w:rsidR="00863FF0" w:rsidRPr="00CE5E92" w:rsidRDefault="00863FF0" w:rsidP="00CE5E92">
      <w:pPr>
        <w:pStyle w:val="a7"/>
        <w:numPr>
          <w:ilvl w:val="0"/>
          <w:numId w:val="26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推行目的</w:t>
      </w:r>
    </w:p>
    <w:p w:rsidR="00863FF0" w:rsidRPr="00CE5E92" w:rsidRDefault="00863FF0" w:rsidP="00CE5E92">
      <w:pPr>
        <w:pStyle w:val="a7"/>
        <w:numPr>
          <w:ilvl w:val="0"/>
          <w:numId w:val="26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推行要领</w:t>
      </w:r>
    </w:p>
    <w:p w:rsidR="00863FF0" w:rsidRPr="00CE5E92" w:rsidRDefault="00863FF0" w:rsidP="00CE5E92">
      <w:pPr>
        <w:pStyle w:val="a7"/>
        <w:numPr>
          <w:ilvl w:val="0"/>
          <w:numId w:val="26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推行方法工具</w:t>
      </w:r>
    </w:p>
    <w:p w:rsidR="006408BB" w:rsidRPr="00CE5E92" w:rsidRDefault="00863FF0" w:rsidP="00CE5E92">
      <w:pPr>
        <w:pStyle w:val="a7"/>
        <w:numPr>
          <w:ilvl w:val="0"/>
          <w:numId w:val="23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3S</w:t>
      </w:r>
      <w:r w:rsidR="006408BB"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清扫</w:t>
      </w:r>
    </w:p>
    <w:p w:rsidR="00863FF0" w:rsidRPr="00CE5E92" w:rsidRDefault="00863FF0" w:rsidP="00CE5E92">
      <w:pPr>
        <w:pStyle w:val="a7"/>
        <w:numPr>
          <w:ilvl w:val="0"/>
          <w:numId w:val="27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定义</w:t>
      </w:r>
    </w:p>
    <w:p w:rsidR="00863FF0" w:rsidRPr="00CE5E92" w:rsidRDefault="00863FF0" w:rsidP="00CE5E92">
      <w:pPr>
        <w:pStyle w:val="a7"/>
        <w:numPr>
          <w:ilvl w:val="0"/>
          <w:numId w:val="27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推行目的</w:t>
      </w:r>
    </w:p>
    <w:p w:rsidR="00863FF0" w:rsidRPr="00CE5E92" w:rsidRDefault="00863FF0" w:rsidP="00CE5E92">
      <w:pPr>
        <w:pStyle w:val="a7"/>
        <w:numPr>
          <w:ilvl w:val="0"/>
          <w:numId w:val="27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推行要领</w:t>
      </w:r>
    </w:p>
    <w:p w:rsidR="006408BB" w:rsidRPr="00CE5E92" w:rsidRDefault="00863FF0" w:rsidP="00CE5E92">
      <w:pPr>
        <w:pStyle w:val="a7"/>
        <w:numPr>
          <w:ilvl w:val="0"/>
          <w:numId w:val="27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推行方法工具</w:t>
      </w:r>
    </w:p>
    <w:p w:rsidR="006408BB" w:rsidRPr="00CE5E92" w:rsidRDefault="00863FF0" w:rsidP="00CE5E92">
      <w:pPr>
        <w:pStyle w:val="a7"/>
        <w:numPr>
          <w:ilvl w:val="0"/>
          <w:numId w:val="23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4S</w:t>
      </w:r>
      <w:r w:rsidR="006408BB"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清洁</w:t>
      </w:r>
    </w:p>
    <w:p w:rsidR="006408BB" w:rsidRPr="00CE5E92" w:rsidRDefault="006408BB" w:rsidP="00CE5E92">
      <w:pPr>
        <w:pStyle w:val="a7"/>
        <w:numPr>
          <w:ilvl w:val="0"/>
          <w:numId w:val="28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定义</w:t>
      </w:r>
    </w:p>
    <w:p w:rsidR="006408BB" w:rsidRPr="00CE5E92" w:rsidRDefault="006408BB" w:rsidP="00CE5E92">
      <w:pPr>
        <w:pStyle w:val="a7"/>
        <w:numPr>
          <w:ilvl w:val="0"/>
          <w:numId w:val="28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推行要领</w:t>
      </w:r>
    </w:p>
    <w:p w:rsidR="006408BB" w:rsidRPr="00CE5E92" w:rsidRDefault="006408BB" w:rsidP="00CE5E92">
      <w:pPr>
        <w:pStyle w:val="a7"/>
        <w:numPr>
          <w:ilvl w:val="0"/>
          <w:numId w:val="28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制定奖惩制度、加强执行</w:t>
      </w:r>
    </w:p>
    <w:p w:rsidR="006408BB" w:rsidRPr="00CE5E92" w:rsidRDefault="006408BB" w:rsidP="00CE5E92">
      <w:pPr>
        <w:pStyle w:val="a7"/>
        <w:numPr>
          <w:ilvl w:val="0"/>
          <w:numId w:val="28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维持5S意识</w:t>
      </w:r>
    </w:p>
    <w:p w:rsidR="006408BB" w:rsidRPr="00CE5E92" w:rsidRDefault="006408BB" w:rsidP="00CE5E92">
      <w:pPr>
        <w:pStyle w:val="a7"/>
        <w:numPr>
          <w:ilvl w:val="0"/>
          <w:numId w:val="28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高管主管经常带头重视</w:t>
      </w:r>
    </w:p>
    <w:p w:rsidR="006408BB" w:rsidRPr="00CE5E92" w:rsidRDefault="006408BB" w:rsidP="00CE5E92">
      <w:pPr>
        <w:pStyle w:val="a7"/>
        <w:numPr>
          <w:ilvl w:val="0"/>
          <w:numId w:val="28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实施清洁的关键</w:t>
      </w:r>
    </w:p>
    <w:p w:rsidR="006408BB" w:rsidRPr="00CE5E92" w:rsidRDefault="006408BB" w:rsidP="00CE5E92">
      <w:pPr>
        <w:pStyle w:val="a7"/>
        <w:numPr>
          <w:ilvl w:val="0"/>
          <w:numId w:val="28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日常管理中的“三字”原则</w:t>
      </w:r>
    </w:p>
    <w:p w:rsidR="006408BB" w:rsidRPr="00CE5E92" w:rsidRDefault="00863FF0" w:rsidP="00CE5E92">
      <w:pPr>
        <w:pStyle w:val="a7"/>
        <w:numPr>
          <w:ilvl w:val="0"/>
          <w:numId w:val="23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5S</w:t>
      </w:r>
      <w:r w:rsidR="006408BB"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素养</w:t>
      </w:r>
    </w:p>
    <w:p w:rsidR="00863FF0" w:rsidRPr="00CE5E92" w:rsidRDefault="00863FF0" w:rsidP="00CE5E92">
      <w:pPr>
        <w:pStyle w:val="a7"/>
        <w:numPr>
          <w:ilvl w:val="0"/>
          <w:numId w:val="29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定义</w:t>
      </w:r>
    </w:p>
    <w:p w:rsidR="00863FF0" w:rsidRPr="00CE5E92" w:rsidRDefault="00863FF0" w:rsidP="00CE5E92">
      <w:pPr>
        <w:pStyle w:val="a7"/>
        <w:numPr>
          <w:ilvl w:val="0"/>
          <w:numId w:val="29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目的</w:t>
      </w:r>
    </w:p>
    <w:p w:rsidR="00863FF0" w:rsidRPr="00CE5E92" w:rsidRDefault="00863FF0" w:rsidP="00CE5E92">
      <w:pPr>
        <w:pStyle w:val="a7"/>
        <w:numPr>
          <w:ilvl w:val="0"/>
          <w:numId w:val="29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推行要领</w:t>
      </w:r>
    </w:p>
    <w:p w:rsidR="00863FF0" w:rsidRPr="00CE5E92" w:rsidRDefault="00863FF0" w:rsidP="00CE5E92">
      <w:pPr>
        <w:pStyle w:val="a7"/>
        <w:numPr>
          <w:ilvl w:val="0"/>
          <w:numId w:val="29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推行方法工具</w:t>
      </w:r>
    </w:p>
    <w:p w:rsidR="006408BB" w:rsidRPr="00CE5E92" w:rsidRDefault="00863FF0" w:rsidP="00CE5E92">
      <w:pPr>
        <w:pStyle w:val="a7"/>
        <w:numPr>
          <w:ilvl w:val="0"/>
          <w:numId w:val="29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管理者推行5S的方法步骤</w:t>
      </w:r>
    </w:p>
    <w:p w:rsidR="006408BB" w:rsidRPr="00CE5E92" w:rsidRDefault="00863FF0" w:rsidP="00CE5E92">
      <w:pPr>
        <w:pStyle w:val="a7"/>
        <w:numPr>
          <w:ilvl w:val="0"/>
          <w:numId w:val="23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本章小结</w:t>
      </w:r>
    </w:p>
    <w:p w:rsidR="00C37A22" w:rsidRPr="00C25F81" w:rsidRDefault="00C37A22" w:rsidP="00C37A22">
      <w:pPr>
        <w:spacing w:line="460" w:lineRule="exact"/>
        <w:rPr>
          <w:rFonts w:ascii="宋体" w:eastAsia="宋体" w:hAnsi="宋体" w:cs="宋体"/>
          <w:b/>
          <w:color w:val="2F5496" w:themeColor="accent1" w:themeShade="BF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第三</w:t>
      </w:r>
      <w:r w:rsidRPr="00C25F81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章、</w:t>
      </w:r>
      <w:r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安全为上－</w:t>
      </w:r>
      <w:r w:rsidRPr="00C25F81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管理者安全管理实务</w:t>
      </w:r>
    </w:p>
    <w:p w:rsidR="00C37A22" w:rsidRPr="00C25F81" w:rsidRDefault="00C37A22" w:rsidP="00C37A22">
      <w:pPr>
        <w:pStyle w:val="a7"/>
        <w:numPr>
          <w:ilvl w:val="0"/>
          <w:numId w:val="5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什么是安全？什么是安全管理？</w:t>
      </w:r>
      <w:r w:rsidRPr="00C25F81">
        <w:rPr>
          <w:rFonts w:ascii="宋体" w:eastAsia="宋体" w:hAnsi="宋体" w:cs="宋体" w:hint="eastAsia"/>
          <w:b/>
          <w:sz w:val="24"/>
          <w:szCs w:val="24"/>
          <w:lang w:eastAsia="zh-CN"/>
        </w:rPr>
        <w:t>安全管理对于企业而言有什么作用？</w:t>
      </w:r>
    </w:p>
    <w:p w:rsidR="00C37A22" w:rsidRDefault="00C37A22" w:rsidP="00C37A22">
      <w:pPr>
        <w:pStyle w:val="a7"/>
        <w:numPr>
          <w:ilvl w:val="0"/>
          <w:numId w:val="5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1611C5">
        <w:rPr>
          <w:rFonts w:ascii="宋体" w:eastAsia="宋体" w:hAnsi="宋体" w:cs="宋体" w:hint="eastAsia"/>
          <w:b/>
          <w:sz w:val="24"/>
          <w:szCs w:val="24"/>
          <w:lang w:eastAsia="zh-CN"/>
        </w:rPr>
        <w:t>管理者</w:t>
      </w: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必须要掌握的一个</w:t>
      </w:r>
      <w:r w:rsidRPr="001611C5">
        <w:rPr>
          <w:rFonts w:ascii="宋体" w:eastAsia="宋体" w:hAnsi="宋体" w:cs="宋体" w:hint="eastAsia"/>
          <w:b/>
          <w:sz w:val="24"/>
          <w:szCs w:val="24"/>
          <w:lang w:eastAsia="zh-CN"/>
        </w:rPr>
        <w:t>安全管理总原则</w:t>
      </w:r>
    </w:p>
    <w:p w:rsidR="00C37A22" w:rsidRDefault="00C37A22" w:rsidP="00C37A22">
      <w:pPr>
        <w:pStyle w:val="a7"/>
        <w:numPr>
          <w:ilvl w:val="0"/>
          <w:numId w:val="5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1611C5">
        <w:rPr>
          <w:rFonts w:ascii="宋体" w:eastAsia="宋体" w:hAnsi="宋体" w:cs="宋体" w:hint="eastAsia"/>
          <w:b/>
          <w:sz w:val="24"/>
          <w:szCs w:val="24"/>
          <w:lang w:eastAsia="zh-CN"/>
        </w:rPr>
        <w:t>管理者</w:t>
      </w: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必须掌握的一个</w:t>
      </w:r>
      <w:r w:rsidRPr="001611C5">
        <w:rPr>
          <w:rFonts w:ascii="宋体" w:eastAsia="宋体" w:hAnsi="宋体" w:cs="宋体" w:hint="eastAsia"/>
          <w:b/>
          <w:sz w:val="24"/>
          <w:szCs w:val="24"/>
          <w:lang w:eastAsia="zh-CN"/>
        </w:rPr>
        <w:t>安全管理</w:t>
      </w: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法则</w:t>
      </w:r>
    </w:p>
    <w:p w:rsidR="00C37A22" w:rsidRDefault="00C37A22" w:rsidP="00C37A22">
      <w:pPr>
        <w:pStyle w:val="a7"/>
        <w:numPr>
          <w:ilvl w:val="0"/>
          <w:numId w:val="5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lastRenderedPageBreak/>
        <w:t>安全事故发生的原因</w:t>
      </w:r>
    </w:p>
    <w:p w:rsidR="00C37A22" w:rsidRPr="00C25F81" w:rsidRDefault="00C37A22" w:rsidP="00C37A22">
      <w:pPr>
        <w:spacing w:line="460" w:lineRule="exact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互动：企业为什么会发生事故？</w:t>
      </w:r>
    </w:p>
    <w:p w:rsidR="00C37A22" w:rsidRDefault="00C37A22" w:rsidP="00C37A22">
      <w:pPr>
        <w:pStyle w:val="a7"/>
        <w:numPr>
          <w:ilvl w:val="0"/>
          <w:numId w:val="5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1611C5">
        <w:rPr>
          <w:rFonts w:ascii="宋体" w:eastAsia="宋体" w:hAnsi="宋体" w:cs="宋体" w:hint="eastAsia"/>
          <w:b/>
          <w:sz w:val="24"/>
          <w:szCs w:val="24"/>
          <w:lang w:eastAsia="zh-CN"/>
        </w:rPr>
        <w:t>管理者安全管理八大原则</w:t>
      </w:r>
    </w:p>
    <w:p w:rsidR="00C37A22" w:rsidRPr="00C25F81" w:rsidRDefault="00C37A22" w:rsidP="00C37A22">
      <w:pPr>
        <w:pStyle w:val="a7"/>
        <w:numPr>
          <w:ilvl w:val="0"/>
          <w:numId w:val="17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/>
          <w:sz w:val="24"/>
          <w:szCs w:val="24"/>
          <w:lang w:eastAsia="zh-CN"/>
        </w:rPr>
        <w:t>“管生产必须管安全、谁主管谁负责”的原则</w:t>
      </w:r>
    </w:p>
    <w:p w:rsidR="00C37A22" w:rsidRPr="00C25F81" w:rsidRDefault="00C37A22" w:rsidP="00C37A22">
      <w:pPr>
        <w:pStyle w:val="a7"/>
        <w:numPr>
          <w:ilvl w:val="0"/>
          <w:numId w:val="17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/>
          <w:sz w:val="24"/>
          <w:szCs w:val="24"/>
          <w:lang w:eastAsia="zh-CN"/>
        </w:rPr>
        <w:t>“三同时”原则</w:t>
      </w:r>
    </w:p>
    <w:p w:rsidR="00C37A22" w:rsidRPr="00C25F81" w:rsidRDefault="00C37A22" w:rsidP="00C37A22">
      <w:pPr>
        <w:pStyle w:val="a7"/>
        <w:numPr>
          <w:ilvl w:val="0"/>
          <w:numId w:val="17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/>
          <w:sz w:val="24"/>
          <w:szCs w:val="24"/>
          <w:lang w:eastAsia="zh-CN"/>
        </w:rPr>
        <w:t>“四不放过”原则</w:t>
      </w:r>
    </w:p>
    <w:p w:rsidR="00C37A22" w:rsidRPr="00C25F81" w:rsidRDefault="00C37A22" w:rsidP="00C37A22">
      <w:pPr>
        <w:pStyle w:val="a7"/>
        <w:numPr>
          <w:ilvl w:val="0"/>
          <w:numId w:val="17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/>
          <w:sz w:val="24"/>
          <w:szCs w:val="24"/>
          <w:lang w:eastAsia="zh-CN"/>
        </w:rPr>
        <w:t>“三不伤害”原则</w:t>
      </w:r>
    </w:p>
    <w:p w:rsidR="00C37A22" w:rsidRPr="00C25F81" w:rsidRDefault="00C37A22" w:rsidP="00C37A22">
      <w:pPr>
        <w:pStyle w:val="a7"/>
        <w:numPr>
          <w:ilvl w:val="0"/>
          <w:numId w:val="17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/>
          <w:sz w:val="24"/>
          <w:szCs w:val="24"/>
          <w:lang w:eastAsia="zh-CN"/>
        </w:rPr>
        <w:t>“四全管理”原则</w:t>
      </w:r>
    </w:p>
    <w:p w:rsidR="00C37A22" w:rsidRPr="00C25F81" w:rsidRDefault="00C37A22" w:rsidP="00C37A22">
      <w:pPr>
        <w:pStyle w:val="a7"/>
        <w:numPr>
          <w:ilvl w:val="0"/>
          <w:numId w:val="17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/>
          <w:sz w:val="24"/>
          <w:szCs w:val="24"/>
          <w:lang w:eastAsia="zh-CN"/>
        </w:rPr>
        <w:t>“3E”</w:t>
      </w: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 xml:space="preserve">原则 </w:t>
      </w:r>
    </w:p>
    <w:p w:rsidR="00C37A22" w:rsidRPr="00C25F81" w:rsidRDefault="00C37A22" w:rsidP="00C37A22">
      <w:pPr>
        <w:pStyle w:val="a7"/>
        <w:numPr>
          <w:ilvl w:val="0"/>
          <w:numId w:val="17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紧抓</w:t>
      </w:r>
      <w:r w:rsidRPr="00C25F81">
        <w:rPr>
          <w:rFonts w:ascii="宋体" w:eastAsia="宋体" w:hAnsi="宋体" w:cs="宋体"/>
          <w:sz w:val="24"/>
          <w:szCs w:val="24"/>
          <w:lang w:eastAsia="zh-CN"/>
        </w:rPr>
        <w:t>“安全三宝”</w:t>
      </w: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原则</w:t>
      </w:r>
    </w:p>
    <w:p w:rsidR="00C37A22" w:rsidRPr="00C25F81" w:rsidRDefault="00C37A22" w:rsidP="00C37A22">
      <w:pPr>
        <w:pStyle w:val="a7"/>
        <w:numPr>
          <w:ilvl w:val="0"/>
          <w:numId w:val="17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牢防</w:t>
      </w:r>
      <w:r w:rsidRPr="00C25F81">
        <w:rPr>
          <w:rFonts w:ascii="宋体" w:eastAsia="宋体" w:hAnsi="宋体" w:cs="宋体"/>
          <w:sz w:val="24"/>
          <w:szCs w:val="24"/>
          <w:lang w:eastAsia="zh-CN"/>
        </w:rPr>
        <w:t>“三违”</w:t>
      </w: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原则</w:t>
      </w:r>
    </w:p>
    <w:p w:rsidR="00C37A22" w:rsidRDefault="00C37A22" w:rsidP="00C37A22">
      <w:pPr>
        <w:pStyle w:val="a7"/>
        <w:numPr>
          <w:ilvl w:val="0"/>
          <w:numId w:val="5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管理者实施安全管理五步骤</w:t>
      </w:r>
    </w:p>
    <w:p w:rsidR="00C37A22" w:rsidRPr="00CE5E92" w:rsidRDefault="00C37A22" w:rsidP="00C37A22">
      <w:pPr>
        <w:pStyle w:val="a7"/>
        <w:numPr>
          <w:ilvl w:val="0"/>
          <w:numId w:val="20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Cs/>
          <w:sz w:val="24"/>
          <w:szCs w:val="24"/>
          <w:lang w:eastAsia="zh-CN"/>
        </w:rPr>
        <w:t>分块排查隐患点（需要专业支持）；</w:t>
      </w:r>
      <w:r w:rsidRPr="00CE5E92">
        <w:rPr>
          <w:rFonts w:ascii="宋体" w:eastAsia="宋体" w:hAnsi="宋体" w:cs="宋体"/>
          <w:bCs/>
          <w:sz w:val="24"/>
          <w:szCs w:val="24"/>
          <w:lang w:eastAsia="zh-CN"/>
        </w:rPr>
        <w:t xml:space="preserve"> </w:t>
      </w:r>
    </w:p>
    <w:p w:rsidR="00C37A22" w:rsidRPr="00CE5E92" w:rsidRDefault="00C37A22" w:rsidP="00C37A22">
      <w:pPr>
        <w:pStyle w:val="a7"/>
        <w:numPr>
          <w:ilvl w:val="0"/>
          <w:numId w:val="20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Cs/>
          <w:sz w:val="24"/>
          <w:szCs w:val="24"/>
          <w:lang w:eastAsia="zh-CN"/>
        </w:rPr>
        <w:t>确定治理措施（需要专业支持）；</w:t>
      </w:r>
      <w:r w:rsidRPr="00CE5E92">
        <w:rPr>
          <w:rFonts w:ascii="宋体" w:eastAsia="宋体" w:hAnsi="宋体" w:cs="宋体"/>
          <w:bCs/>
          <w:sz w:val="24"/>
          <w:szCs w:val="24"/>
          <w:lang w:eastAsia="zh-CN"/>
        </w:rPr>
        <w:t xml:space="preserve"> </w:t>
      </w:r>
    </w:p>
    <w:p w:rsidR="00C37A22" w:rsidRPr="00CE5E92" w:rsidRDefault="00C37A22" w:rsidP="00C37A22">
      <w:pPr>
        <w:pStyle w:val="a7"/>
        <w:numPr>
          <w:ilvl w:val="0"/>
          <w:numId w:val="20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Cs/>
          <w:sz w:val="24"/>
          <w:szCs w:val="24"/>
          <w:lang w:eastAsia="zh-CN"/>
        </w:rPr>
        <w:t>明确责任人；</w:t>
      </w:r>
      <w:r w:rsidRPr="00CE5E92">
        <w:rPr>
          <w:rFonts w:ascii="宋体" w:eastAsia="宋体" w:hAnsi="宋体" w:cs="宋体"/>
          <w:bCs/>
          <w:sz w:val="24"/>
          <w:szCs w:val="24"/>
          <w:lang w:eastAsia="zh-CN"/>
        </w:rPr>
        <w:t xml:space="preserve"> </w:t>
      </w:r>
    </w:p>
    <w:p w:rsidR="00C37A22" w:rsidRPr="00CE5E92" w:rsidRDefault="00C37A22" w:rsidP="00C37A22">
      <w:pPr>
        <w:pStyle w:val="a7"/>
        <w:numPr>
          <w:ilvl w:val="0"/>
          <w:numId w:val="20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Cs/>
          <w:sz w:val="24"/>
          <w:szCs w:val="24"/>
          <w:lang w:eastAsia="zh-CN"/>
        </w:rPr>
        <w:t>检查与整顿；</w:t>
      </w:r>
      <w:r w:rsidRPr="00CE5E92">
        <w:rPr>
          <w:rFonts w:ascii="宋体" w:eastAsia="宋体" w:hAnsi="宋体" w:cs="宋体"/>
          <w:bCs/>
          <w:sz w:val="24"/>
          <w:szCs w:val="24"/>
          <w:lang w:eastAsia="zh-CN"/>
        </w:rPr>
        <w:t xml:space="preserve"> </w:t>
      </w:r>
    </w:p>
    <w:p w:rsidR="00C37A22" w:rsidRPr="00CE5E92" w:rsidRDefault="00C37A22" w:rsidP="00C37A22">
      <w:pPr>
        <w:pStyle w:val="a7"/>
        <w:numPr>
          <w:ilvl w:val="0"/>
          <w:numId w:val="20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Cs/>
          <w:sz w:val="24"/>
          <w:szCs w:val="24"/>
          <w:lang w:eastAsia="zh-CN"/>
        </w:rPr>
        <w:t>考核与通报；</w:t>
      </w:r>
      <w:r w:rsidRPr="00CE5E92"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</w:p>
    <w:p w:rsidR="00C37A22" w:rsidRDefault="00C37A22" w:rsidP="00C37A22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7. 管理者抓好安全必须要做的8件事</w:t>
      </w:r>
    </w:p>
    <w:p w:rsidR="00C37A22" w:rsidRPr="00C25F81" w:rsidRDefault="00C37A22" w:rsidP="00C37A22">
      <w:pPr>
        <w:pStyle w:val="a7"/>
        <w:numPr>
          <w:ilvl w:val="0"/>
          <w:numId w:val="19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安全生产责任制，明确范围、责任、职责；</w:t>
      </w:r>
      <w:r w:rsidRPr="00C25F81"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</w:p>
    <w:p w:rsidR="00C37A22" w:rsidRPr="00C25F81" w:rsidRDefault="00C37A22" w:rsidP="00C37A22">
      <w:pPr>
        <w:pStyle w:val="a7"/>
        <w:numPr>
          <w:ilvl w:val="0"/>
          <w:numId w:val="19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安全管理制度及考核条例的制定；</w:t>
      </w:r>
      <w:r w:rsidRPr="00C25F81"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</w:p>
    <w:p w:rsidR="00C37A22" w:rsidRPr="00C25F81" w:rsidRDefault="00C37A22" w:rsidP="00C37A22">
      <w:pPr>
        <w:pStyle w:val="a7"/>
        <w:numPr>
          <w:ilvl w:val="0"/>
          <w:numId w:val="19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安全隐患点的排查及记录；</w:t>
      </w:r>
      <w:r w:rsidRPr="00C25F81"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</w:p>
    <w:p w:rsidR="00C37A22" w:rsidRPr="00C25F81" w:rsidRDefault="00C37A22" w:rsidP="00C37A22">
      <w:pPr>
        <w:pStyle w:val="a7"/>
        <w:numPr>
          <w:ilvl w:val="0"/>
          <w:numId w:val="19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安全检查制度的落实（重点员工不安全行为、设施设备不安全状态）；</w:t>
      </w:r>
      <w:r w:rsidRPr="00C25F81"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</w:p>
    <w:p w:rsidR="00C37A22" w:rsidRPr="00C25F81" w:rsidRDefault="00C37A22" w:rsidP="00C37A22">
      <w:pPr>
        <w:pStyle w:val="a7"/>
        <w:numPr>
          <w:ilvl w:val="0"/>
          <w:numId w:val="19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安全培训教育；</w:t>
      </w:r>
      <w:r w:rsidRPr="00C25F81"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</w:p>
    <w:p w:rsidR="00C37A22" w:rsidRPr="00C25F81" w:rsidRDefault="00C37A22" w:rsidP="00C37A22">
      <w:pPr>
        <w:pStyle w:val="a7"/>
        <w:numPr>
          <w:ilvl w:val="0"/>
          <w:numId w:val="19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安全整改专题会议；</w:t>
      </w:r>
      <w:r w:rsidRPr="00C25F81"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</w:p>
    <w:p w:rsidR="00C37A22" w:rsidRPr="00C25F81" w:rsidRDefault="00C37A22" w:rsidP="00C37A22">
      <w:pPr>
        <w:pStyle w:val="a7"/>
        <w:numPr>
          <w:ilvl w:val="0"/>
          <w:numId w:val="19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应急预案及消防应急措施；</w:t>
      </w:r>
      <w:r w:rsidRPr="00C25F81"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</w:p>
    <w:p w:rsidR="00C37A22" w:rsidRPr="00C25F81" w:rsidRDefault="00C37A22" w:rsidP="00C37A22">
      <w:pPr>
        <w:pStyle w:val="a7"/>
        <w:numPr>
          <w:ilvl w:val="0"/>
          <w:numId w:val="19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25F81">
        <w:rPr>
          <w:rFonts w:ascii="宋体" w:eastAsia="宋体" w:hAnsi="宋体" w:cs="宋体" w:hint="eastAsia"/>
          <w:sz w:val="24"/>
          <w:szCs w:val="24"/>
          <w:lang w:eastAsia="zh-CN"/>
        </w:rPr>
        <w:t>消防器材的检查；</w:t>
      </w:r>
      <w:r w:rsidRPr="00C25F81">
        <w:rPr>
          <w:rFonts w:ascii="宋体" w:eastAsia="宋体" w:hAnsi="宋体" w:cs="宋体"/>
          <w:sz w:val="24"/>
          <w:szCs w:val="24"/>
          <w:lang w:eastAsia="zh-CN"/>
        </w:rPr>
        <w:t xml:space="preserve"> </w:t>
      </w:r>
    </w:p>
    <w:p w:rsidR="00C37A22" w:rsidRPr="001F18B4" w:rsidRDefault="00C37A22" w:rsidP="00C37A22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8.安全标准化体系建设之必要性</w:t>
      </w:r>
    </w:p>
    <w:p w:rsidR="00C37A22" w:rsidRDefault="00C37A22" w:rsidP="00C37A22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9.</w:t>
      </w:r>
      <w:r w:rsidRPr="001F18B4">
        <w:rPr>
          <w:rFonts w:ascii="宋体" w:eastAsia="宋体" w:hAnsi="宋体" w:cs="宋体" w:hint="eastAsia"/>
          <w:b/>
          <w:sz w:val="24"/>
          <w:szCs w:val="24"/>
          <w:lang w:eastAsia="zh-CN"/>
        </w:rPr>
        <w:t>本章小结</w:t>
      </w:r>
    </w:p>
    <w:p w:rsidR="00C37A22" w:rsidRPr="00CE5E92" w:rsidRDefault="00C37A22" w:rsidP="00C37A22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</w:p>
    <w:p w:rsidR="00C37A22" w:rsidRPr="00CE5E92" w:rsidRDefault="00C37A22" w:rsidP="00C37A22">
      <w:pPr>
        <w:spacing w:line="360" w:lineRule="auto"/>
        <w:rPr>
          <w:rFonts w:ascii="宋体" w:eastAsia="宋体" w:hAnsi="宋体" w:cs="宋体"/>
          <w:b/>
          <w:color w:val="2F5496" w:themeColor="accent1" w:themeShade="BF"/>
          <w:sz w:val="28"/>
          <w:szCs w:val="28"/>
          <w:lang w:eastAsia="zh-CN"/>
        </w:rPr>
      </w:pPr>
      <w:r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第四</w:t>
      </w:r>
      <w:r w:rsidRPr="00CE5E92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章、</w:t>
      </w:r>
      <w:r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品质为重－</w:t>
      </w:r>
      <w:r w:rsidRPr="00CE5E92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管理者品质管理实务</w:t>
      </w:r>
    </w:p>
    <w:p w:rsidR="00C37A22" w:rsidRPr="00CE5E92" w:rsidRDefault="00C37A22" w:rsidP="00C37A22">
      <w:pPr>
        <w:pStyle w:val="a7"/>
        <w:numPr>
          <w:ilvl w:val="0"/>
          <w:numId w:val="6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lastRenderedPageBreak/>
        <w:t>什么品质？什么是品质管理？？</w:t>
      </w:r>
      <w:r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品质管理在企业中的地位和作用</w:t>
      </w:r>
    </w:p>
    <w:p w:rsidR="00C37A22" w:rsidRPr="00CE5E92" w:rsidRDefault="00C37A22" w:rsidP="00C37A22">
      <w:pPr>
        <w:spacing w:line="460" w:lineRule="exact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互动：品质能成为企业的核心竞争力吗？</w:t>
      </w:r>
    </w:p>
    <w:p w:rsidR="00C37A22" w:rsidRDefault="00C37A22" w:rsidP="00C37A22">
      <w:pPr>
        <w:pStyle w:val="a7"/>
        <w:numPr>
          <w:ilvl w:val="0"/>
          <w:numId w:val="6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为什么众多企业的品质管不好？</w:t>
      </w:r>
    </w:p>
    <w:p w:rsidR="00C37A22" w:rsidRPr="00CE5E92" w:rsidRDefault="00C37A22" w:rsidP="00C37A22">
      <w:pPr>
        <w:spacing w:line="460" w:lineRule="exact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互动及案例分析</w:t>
      </w:r>
    </w:p>
    <w:p w:rsidR="00C37A22" w:rsidRDefault="00C37A22" w:rsidP="00C37A22">
      <w:pPr>
        <w:pStyle w:val="a7"/>
        <w:numPr>
          <w:ilvl w:val="0"/>
          <w:numId w:val="6"/>
        </w:numPr>
        <w:spacing w:line="460" w:lineRule="exact"/>
        <w:ind w:firstLineChars="0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1611C5">
        <w:rPr>
          <w:rFonts w:ascii="宋体" w:eastAsia="宋体" w:hAnsi="宋体" w:cs="宋体" w:hint="eastAsia"/>
          <w:b/>
          <w:sz w:val="24"/>
          <w:szCs w:val="24"/>
          <w:lang w:eastAsia="zh-CN"/>
        </w:rPr>
        <w:t>全面质量管理</w:t>
      </w:r>
    </w:p>
    <w:p w:rsidR="00C37A22" w:rsidRPr="00CE5E92" w:rsidRDefault="00C37A22" w:rsidP="00C37A22">
      <w:pPr>
        <w:pStyle w:val="a7"/>
        <w:numPr>
          <w:ilvl w:val="0"/>
          <w:numId w:val="22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全面质量管理的定议</w:t>
      </w:r>
    </w:p>
    <w:p w:rsidR="00C37A22" w:rsidRPr="00CE5E92" w:rsidRDefault="00C37A22" w:rsidP="00C37A22">
      <w:pPr>
        <w:pStyle w:val="a7"/>
        <w:numPr>
          <w:ilvl w:val="0"/>
          <w:numId w:val="22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全面质量管理的内在含义</w:t>
      </w:r>
    </w:p>
    <w:p w:rsidR="00C37A22" w:rsidRPr="00CE5E92" w:rsidRDefault="00C37A22" w:rsidP="00C37A22">
      <w:pPr>
        <w:pStyle w:val="a7"/>
        <w:numPr>
          <w:ilvl w:val="0"/>
          <w:numId w:val="22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全面质量管理的特点</w:t>
      </w:r>
    </w:p>
    <w:p w:rsidR="00C37A22" w:rsidRPr="00CE5E92" w:rsidRDefault="00C37A22" w:rsidP="00C37A22">
      <w:pPr>
        <w:pStyle w:val="a7"/>
        <w:numPr>
          <w:ilvl w:val="0"/>
          <w:numId w:val="22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全面质量管理的推行目的</w:t>
      </w:r>
    </w:p>
    <w:p w:rsidR="00C37A22" w:rsidRPr="00CE5E92" w:rsidRDefault="00C37A22" w:rsidP="00C37A22">
      <w:pPr>
        <w:pStyle w:val="a7"/>
        <w:numPr>
          <w:ilvl w:val="0"/>
          <w:numId w:val="22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全面质量管理的八项管理原则</w:t>
      </w:r>
    </w:p>
    <w:p w:rsidR="00C37A22" w:rsidRPr="00CE5E92" w:rsidRDefault="00C37A22" w:rsidP="00C37A22">
      <w:pPr>
        <w:pStyle w:val="a7"/>
        <w:numPr>
          <w:ilvl w:val="0"/>
          <w:numId w:val="22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全面质量管理的推行六步骤</w:t>
      </w:r>
    </w:p>
    <w:p w:rsidR="00C37A22" w:rsidRPr="00CE5E92" w:rsidRDefault="00C37A22" w:rsidP="00C37A22">
      <w:pPr>
        <w:pStyle w:val="a7"/>
        <w:numPr>
          <w:ilvl w:val="0"/>
          <w:numId w:val="22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全面质量管理推行的PDCA循环</w:t>
      </w:r>
    </w:p>
    <w:p w:rsidR="00C37A22" w:rsidRPr="00CE5E92" w:rsidRDefault="00C37A22" w:rsidP="00C37A22">
      <w:pPr>
        <w:pStyle w:val="a7"/>
        <w:numPr>
          <w:ilvl w:val="0"/>
          <w:numId w:val="22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全面质量管理推行的工具及图表</w:t>
      </w:r>
    </w:p>
    <w:p w:rsidR="00C37A22" w:rsidRPr="00CE5E92" w:rsidRDefault="00C37A22" w:rsidP="00C37A22">
      <w:pPr>
        <w:pStyle w:val="a7"/>
        <w:numPr>
          <w:ilvl w:val="0"/>
          <w:numId w:val="22"/>
        </w:numPr>
        <w:spacing w:line="460" w:lineRule="exact"/>
        <w:ind w:firstLineChars="0"/>
        <w:rPr>
          <w:rFonts w:ascii="宋体" w:eastAsia="宋体" w:hAnsi="宋体" w:cs="宋体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sz w:val="24"/>
          <w:szCs w:val="24"/>
          <w:lang w:eastAsia="zh-CN"/>
        </w:rPr>
        <w:t>QC小组的组成及活动开展</w:t>
      </w:r>
    </w:p>
    <w:p w:rsidR="00C37A22" w:rsidRPr="00CE5E92" w:rsidRDefault="00C37A22" w:rsidP="00C37A22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4.管理者如何预防品质问题发生</w:t>
      </w:r>
    </w:p>
    <w:p w:rsidR="00C37A22" w:rsidRDefault="00C37A22" w:rsidP="00C37A22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/>
          <w:sz w:val="24"/>
          <w:szCs w:val="24"/>
          <w:lang w:eastAsia="zh-CN"/>
        </w:rPr>
        <w:t>5.本章小结</w:t>
      </w:r>
    </w:p>
    <w:p w:rsidR="00CE5E92" w:rsidRPr="00CE5E92" w:rsidRDefault="00CE5E92" w:rsidP="00CE5E92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</w:p>
    <w:p w:rsidR="001611C5" w:rsidRPr="00CE5E92" w:rsidRDefault="001611C5" w:rsidP="007440BE">
      <w:pPr>
        <w:spacing w:line="460" w:lineRule="exact"/>
        <w:rPr>
          <w:rFonts w:ascii="宋体" w:eastAsia="宋体" w:hAnsi="宋体" w:cs="宋体"/>
          <w:b/>
          <w:color w:val="2F5496" w:themeColor="accent1" w:themeShade="BF"/>
          <w:sz w:val="24"/>
          <w:szCs w:val="24"/>
          <w:lang w:eastAsia="zh-CN"/>
        </w:rPr>
      </w:pPr>
      <w:r w:rsidRPr="00CE5E92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第五章、</w:t>
      </w:r>
      <w:r w:rsidR="00C37A22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成本为王－</w:t>
      </w:r>
      <w:r w:rsidRPr="00CE5E92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管理者的成本管理实务</w:t>
      </w:r>
    </w:p>
    <w:p w:rsidR="009A2246" w:rsidRPr="007440BE" w:rsidRDefault="007440BE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1. </w:t>
      </w:r>
      <w:r w:rsidR="009A2246" w:rsidRPr="007440BE">
        <w:rPr>
          <w:rFonts w:ascii="宋体" w:eastAsia="宋体" w:hAnsi="宋体" w:cs="宋体"/>
          <w:b/>
          <w:sz w:val="24"/>
          <w:szCs w:val="24"/>
          <w:lang w:eastAsia="zh-CN"/>
        </w:rPr>
        <w:t>转变成本观念</w:t>
      </w:r>
    </w:p>
    <w:p w:rsidR="00561B06" w:rsidRPr="007440BE" w:rsidRDefault="001611C5" w:rsidP="007440BE">
      <w:pPr>
        <w:spacing w:line="460" w:lineRule="exact"/>
        <w:rPr>
          <w:rFonts w:ascii="宋体" w:eastAsia="宋体" w:hAnsi="宋体" w:cs="宋体"/>
          <w:b/>
          <w:color w:val="C00000"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b/>
          <w:color w:val="C00000"/>
          <w:sz w:val="24"/>
          <w:szCs w:val="24"/>
          <w:lang w:eastAsia="zh-CN"/>
        </w:rPr>
        <w:t>互动：思考工厂常见的浪费有哪些？你采取过哪些措施？</w:t>
      </w:r>
    </w:p>
    <w:p w:rsidR="009A2246" w:rsidRPr="007440BE" w:rsidRDefault="007440BE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2. </w:t>
      </w:r>
      <w:r w:rsidR="009A2246" w:rsidRPr="007440BE">
        <w:rPr>
          <w:rFonts w:ascii="宋体" w:eastAsia="宋体" w:hAnsi="宋体" w:cs="宋体" w:hint="eastAsia"/>
          <w:b/>
          <w:sz w:val="24"/>
          <w:szCs w:val="24"/>
          <w:lang w:eastAsia="zh-CN"/>
        </w:rPr>
        <w:t>工厂</w:t>
      </w:r>
      <w:r w:rsidR="000828B8" w:rsidRPr="007440BE">
        <w:rPr>
          <w:rFonts w:ascii="宋体" w:eastAsia="宋体" w:hAnsi="宋体" w:cs="宋体" w:hint="eastAsia"/>
          <w:b/>
          <w:sz w:val="24"/>
          <w:szCs w:val="24"/>
          <w:lang w:eastAsia="zh-CN"/>
        </w:rPr>
        <w:t>常见的八大浪费</w:t>
      </w:r>
      <w:r w:rsidR="009A2246" w:rsidRPr="007440BE">
        <w:rPr>
          <w:rFonts w:ascii="宋体" w:eastAsia="宋体" w:hAnsi="宋体" w:cs="宋体" w:hint="eastAsia"/>
          <w:b/>
          <w:sz w:val="24"/>
          <w:szCs w:val="24"/>
          <w:lang w:eastAsia="zh-CN"/>
        </w:rPr>
        <w:t>识别</w:t>
      </w:r>
      <w:r w:rsidR="000828B8" w:rsidRPr="007440BE">
        <w:rPr>
          <w:rFonts w:ascii="宋体" w:eastAsia="宋体" w:hAnsi="宋体" w:cs="宋体" w:hint="eastAsia"/>
          <w:b/>
          <w:sz w:val="24"/>
          <w:szCs w:val="24"/>
          <w:lang w:eastAsia="zh-CN"/>
        </w:rPr>
        <w:t>及预防</w:t>
      </w:r>
    </w:p>
    <w:p w:rsidR="000828B8" w:rsidRPr="007440BE" w:rsidRDefault="00174438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szCs w:val="24"/>
          <w:lang w:eastAsia="zh-CN"/>
        </w:rPr>
        <w:t>1）</w:t>
      </w:r>
      <w:r w:rsidR="000828B8" w:rsidRPr="007440BE">
        <w:rPr>
          <w:rFonts w:ascii="宋体" w:eastAsia="宋体" w:hAnsi="宋体" w:cs="宋体"/>
          <w:sz w:val="24"/>
          <w:lang w:eastAsia="zh-CN"/>
        </w:rPr>
        <w:t>时间的浪费:</w:t>
      </w:r>
    </w:p>
    <w:p w:rsidR="000828B8" w:rsidRPr="007440BE" w:rsidRDefault="00174438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szCs w:val="24"/>
          <w:lang w:eastAsia="zh-CN"/>
        </w:rPr>
        <w:t>2）</w:t>
      </w:r>
      <w:r w:rsidR="000828B8" w:rsidRPr="007440BE">
        <w:rPr>
          <w:rFonts w:ascii="宋体" w:eastAsia="宋体" w:hAnsi="宋体" w:cs="宋体"/>
          <w:sz w:val="24"/>
          <w:lang w:eastAsia="zh-CN"/>
        </w:rPr>
        <w:t>创意的浪费：</w:t>
      </w:r>
    </w:p>
    <w:p w:rsidR="000828B8" w:rsidRPr="007440BE" w:rsidRDefault="00174438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szCs w:val="24"/>
          <w:lang w:eastAsia="zh-CN"/>
        </w:rPr>
        <w:t>3）</w:t>
      </w:r>
      <w:r w:rsidR="000828B8" w:rsidRPr="007440BE">
        <w:rPr>
          <w:rFonts w:ascii="宋体" w:eastAsia="宋体" w:hAnsi="宋体" w:cs="宋体"/>
          <w:sz w:val="24"/>
          <w:lang w:eastAsia="zh-CN"/>
        </w:rPr>
        <w:t>材料与供应品的浪费</w:t>
      </w:r>
    </w:p>
    <w:p w:rsidR="000828B8" w:rsidRPr="007440BE" w:rsidRDefault="00174438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lang w:eastAsia="zh-CN"/>
        </w:rPr>
        <w:t>4）</w:t>
      </w:r>
      <w:r w:rsidR="000828B8" w:rsidRPr="007440BE">
        <w:rPr>
          <w:rFonts w:ascii="宋体" w:eastAsia="宋体" w:hAnsi="宋体" w:cs="宋体"/>
          <w:sz w:val="24"/>
          <w:lang w:eastAsia="zh-CN"/>
        </w:rPr>
        <w:t>机器与设备的浪费</w:t>
      </w:r>
    </w:p>
    <w:p w:rsidR="000828B8" w:rsidRPr="007440BE" w:rsidRDefault="00174438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lang w:eastAsia="zh-CN"/>
        </w:rPr>
        <w:t>5）</w:t>
      </w:r>
      <w:r w:rsidR="000828B8" w:rsidRPr="007440BE">
        <w:rPr>
          <w:rFonts w:ascii="宋体" w:eastAsia="宋体" w:hAnsi="宋体" w:cs="宋体"/>
          <w:sz w:val="24"/>
          <w:lang w:eastAsia="zh-CN"/>
        </w:rPr>
        <w:t>人力的浪费</w:t>
      </w:r>
    </w:p>
    <w:p w:rsidR="000828B8" w:rsidRPr="007440BE" w:rsidRDefault="00174438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lang w:eastAsia="zh-CN"/>
        </w:rPr>
        <w:t>6）</w:t>
      </w:r>
      <w:r w:rsidR="000828B8" w:rsidRPr="007440BE">
        <w:rPr>
          <w:rFonts w:ascii="宋体" w:eastAsia="宋体" w:hAnsi="宋体" w:cs="宋体"/>
          <w:sz w:val="24"/>
          <w:lang w:eastAsia="zh-CN"/>
        </w:rPr>
        <w:t>意外事故的浪费</w:t>
      </w:r>
    </w:p>
    <w:p w:rsidR="000828B8" w:rsidRPr="007440BE" w:rsidRDefault="00174438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lang w:eastAsia="zh-CN"/>
        </w:rPr>
        <w:t>7）</w:t>
      </w:r>
      <w:r w:rsidR="000828B8" w:rsidRPr="007440BE">
        <w:rPr>
          <w:rFonts w:ascii="宋体" w:eastAsia="宋体" w:hAnsi="宋体" w:cs="宋体"/>
          <w:sz w:val="24"/>
          <w:lang w:eastAsia="zh-CN"/>
        </w:rPr>
        <w:t>缺乏合作的浪费</w:t>
      </w:r>
      <w:r w:rsidR="000828B8" w:rsidRPr="007440BE">
        <w:rPr>
          <w:rFonts w:ascii="宋体" w:eastAsia="宋体" w:hAnsi="宋体" w:cs="宋体" w:hint="eastAsia"/>
          <w:sz w:val="24"/>
          <w:lang w:eastAsia="zh-CN"/>
        </w:rPr>
        <w:t>（与人合作，予已方便）</w:t>
      </w:r>
    </w:p>
    <w:p w:rsidR="000828B8" w:rsidRPr="007440BE" w:rsidRDefault="00174438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lang w:eastAsia="zh-CN"/>
        </w:rPr>
        <w:t>8）</w:t>
      </w:r>
      <w:r w:rsidR="000828B8" w:rsidRPr="007440BE">
        <w:rPr>
          <w:rFonts w:ascii="宋体" w:eastAsia="宋体" w:hAnsi="宋体" w:cs="宋体"/>
          <w:sz w:val="24"/>
          <w:lang w:eastAsia="zh-CN"/>
        </w:rPr>
        <w:t>空间的浪费整理整顿</w:t>
      </w:r>
      <w:r w:rsidR="000828B8" w:rsidRPr="007440BE">
        <w:rPr>
          <w:rFonts w:ascii="宋体" w:eastAsia="宋体" w:hAnsi="宋体" w:cs="宋体" w:hint="eastAsia"/>
          <w:sz w:val="24"/>
          <w:lang w:eastAsia="zh-CN"/>
        </w:rPr>
        <w:t>（及明处理过程中的问题）</w:t>
      </w:r>
    </w:p>
    <w:p w:rsidR="009A2246" w:rsidRPr="007440BE" w:rsidRDefault="007440BE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3. </w:t>
      </w:r>
      <w:r w:rsidR="009A2246" w:rsidRPr="007440BE">
        <w:rPr>
          <w:rFonts w:ascii="宋体" w:eastAsia="宋体" w:hAnsi="宋体" w:cs="宋体"/>
          <w:b/>
          <w:sz w:val="24"/>
          <w:szCs w:val="24"/>
          <w:lang w:eastAsia="zh-CN"/>
        </w:rPr>
        <w:t>不同的作业方式产生不同成本效率</w:t>
      </w:r>
    </w:p>
    <w:p w:rsidR="0049647D" w:rsidRPr="007440BE" w:rsidRDefault="0049647D" w:rsidP="007440BE">
      <w:pPr>
        <w:spacing w:line="46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szCs w:val="24"/>
          <w:lang w:eastAsia="zh-CN"/>
        </w:rPr>
        <w:lastRenderedPageBreak/>
        <w:t>1）人员作业效率如何提升</w:t>
      </w:r>
    </w:p>
    <w:p w:rsidR="0049647D" w:rsidRPr="007440BE" w:rsidRDefault="0049647D" w:rsidP="007440BE">
      <w:pPr>
        <w:spacing w:line="46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szCs w:val="24"/>
          <w:lang w:eastAsia="zh-CN"/>
        </w:rPr>
        <w:t>2）设备作业效率如何提升</w:t>
      </w:r>
    </w:p>
    <w:p w:rsidR="0049647D" w:rsidRPr="007440BE" w:rsidRDefault="0049647D" w:rsidP="007440BE">
      <w:pPr>
        <w:spacing w:line="46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szCs w:val="24"/>
          <w:lang w:eastAsia="zh-CN"/>
        </w:rPr>
        <w:t>3）物料的控制</w:t>
      </w:r>
    </w:p>
    <w:p w:rsidR="0049647D" w:rsidRPr="007440BE" w:rsidRDefault="0049647D" w:rsidP="007440BE">
      <w:pPr>
        <w:spacing w:line="46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szCs w:val="24"/>
          <w:lang w:eastAsia="zh-CN"/>
        </w:rPr>
        <w:t>4）生产计划的定立需要注意的问题</w:t>
      </w:r>
    </w:p>
    <w:p w:rsidR="00174438" w:rsidRPr="007440BE" w:rsidRDefault="007440BE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4. </w:t>
      </w:r>
      <w:r w:rsidR="00174438" w:rsidRPr="007440BE">
        <w:rPr>
          <w:rFonts w:ascii="宋体" w:eastAsia="宋体" w:hAnsi="宋体" w:cs="宋体" w:hint="eastAsia"/>
          <w:b/>
          <w:sz w:val="24"/>
          <w:szCs w:val="24"/>
          <w:lang w:eastAsia="zh-CN"/>
        </w:rPr>
        <w:t>成本管控必须要抓好的几件大事</w:t>
      </w:r>
    </w:p>
    <w:p w:rsidR="0049647D" w:rsidRPr="007440BE" w:rsidRDefault="0049647D" w:rsidP="007440BE">
      <w:pPr>
        <w:spacing w:line="46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szCs w:val="24"/>
          <w:lang w:eastAsia="zh-CN"/>
        </w:rPr>
        <w:t>1）管控点和管控源的识别</w:t>
      </w:r>
    </w:p>
    <w:p w:rsidR="0049647D" w:rsidRPr="007440BE" w:rsidRDefault="0049647D" w:rsidP="007440BE">
      <w:pPr>
        <w:spacing w:line="46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szCs w:val="24"/>
          <w:lang w:eastAsia="zh-CN"/>
        </w:rPr>
        <w:t>2）数据化管控的推行：让数据说话</w:t>
      </w:r>
    </w:p>
    <w:p w:rsidR="0049647D" w:rsidRPr="007440BE" w:rsidRDefault="0049647D" w:rsidP="007440BE">
      <w:pPr>
        <w:spacing w:line="46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szCs w:val="24"/>
          <w:lang w:eastAsia="zh-CN"/>
        </w:rPr>
        <w:t>3）管控制度的设计和推行</w:t>
      </w:r>
    </w:p>
    <w:p w:rsidR="0049647D" w:rsidRPr="007440BE" w:rsidRDefault="0049647D" w:rsidP="007440BE">
      <w:pPr>
        <w:spacing w:line="46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szCs w:val="24"/>
          <w:lang w:eastAsia="zh-CN"/>
        </w:rPr>
        <w:t>4）激励手段的同步</w:t>
      </w:r>
    </w:p>
    <w:p w:rsidR="009A2246" w:rsidRPr="007440BE" w:rsidRDefault="00174438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5. </w:t>
      </w:r>
      <w:r w:rsidR="009A2246" w:rsidRPr="007440BE">
        <w:rPr>
          <w:rFonts w:ascii="宋体" w:eastAsia="宋体" w:hAnsi="宋体" w:cs="宋体"/>
          <w:b/>
          <w:sz w:val="24"/>
          <w:szCs w:val="24"/>
          <w:lang w:eastAsia="zh-CN"/>
        </w:rPr>
        <w:t>成本改善回归人性 抓住人心</w:t>
      </w:r>
    </w:p>
    <w:p w:rsidR="0049647D" w:rsidRPr="007440BE" w:rsidRDefault="0049647D" w:rsidP="007440BE">
      <w:pPr>
        <w:spacing w:line="46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szCs w:val="24"/>
          <w:lang w:eastAsia="zh-CN"/>
        </w:rPr>
        <w:t>1）如何让员工自动自发抓成本</w:t>
      </w:r>
    </w:p>
    <w:p w:rsidR="0049647D" w:rsidRPr="007440BE" w:rsidRDefault="0049647D" w:rsidP="007440BE">
      <w:pPr>
        <w:spacing w:line="46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szCs w:val="24"/>
          <w:lang w:eastAsia="zh-CN"/>
        </w:rPr>
        <w:t>2）如何设定降本激励机制</w:t>
      </w:r>
    </w:p>
    <w:p w:rsidR="0049647D" w:rsidRPr="007440BE" w:rsidRDefault="0049647D" w:rsidP="007440BE">
      <w:pPr>
        <w:spacing w:line="460" w:lineRule="exact"/>
        <w:rPr>
          <w:rFonts w:ascii="宋体" w:eastAsia="宋体" w:hAnsi="宋体" w:cs="宋体"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sz w:val="24"/>
          <w:szCs w:val="24"/>
          <w:lang w:eastAsia="zh-CN"/>
        </w:rPr>
        <w:t>3）降本的监督如何常态推行</w:t>
      </w:r>
    </w:p>
    <w:p w:rsidR="00250801" w:rsidRDefault="00174438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7440BE">
        <w:rPr>
          <w:rFonts w:ascii="宋体" w:eastAsia="宋体" w:hAnsi="宋体" w:cs="宋体" w:hint="eastAsia"/>
          <w:b/>
          <w:sz w:val="24"/>
          <w:szCs w:val="24"/>
          <w:lang w:eastAsia="zh-CN"/>
        </w:rPr>
        <w:t>6.</w:t>
      </w:r>
      <w:r w:rsidR="007440BE">
        <w:rPr>
          <w:rFonts w:ascii="宋体" w:eastAsia="宋体" w:hAnsi="宋体" w:cs="宋体" w:hint="eastAsia"/>
          <w:b/>
          <w:sz w:val="24"/>
          <w:szCs w:val="24"/>
          <w:lang w:eastAsia="zh-CN"/>
        </w:rPr>
        <w:t xml:space="preserve"> </w:t>
      </w:r>
      <w:r w:rsidRPr="007440BE">
        <w:rPr>
          <w:rFonts w:ascii="宋体" w:eastAsia="宋体" w:hAnsi="宋体" w:cs="宋体" w:hint="eastAsia"/>
          <w:b/>
          <w:sz w:val="24"/>
          <w:szCs w:val="24"/>
          <w:lang w:eastAsia="zh-CN"/>
        </w:rPr>
        <w:t>本章小结</w:t>
      </w:r>
    </w:p>
    <w:p w:rsidR="007440BE" w:rsidRPr="007440BE" w:rsidRDefault="007440BE" w:rsidP="007440BE">
      <w:pPr>
        <w:spacing w:line="46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</w:p>
    <w:p w:rsidR="001611C5" w:rsidRPr="007440BE" w:rsidRDefault="001611C5" w:rsidP="00DA4747">
      <w:pPr>
        <w:spacing w:line="460" w:lineRule="exact"/>
        <w:rPr>
          <w:rFonts w:ascii="宋体" w:eastAsia="宋体" w:hAnsi="宋体" w:cs="宋体"/>
          <w:b/>
          <w:color w:val="2F5496" w:themeColor="accent1" w:themeShade="BF"/>
          <w:sz w:val="28"/>
          <w:szCs w:val="28"/>
          <w:lang w:eastAsia="zh-CN"/>
        </w:rPr>
      </w:pPr>
      <w:r w:rsidRPr="007440BE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第六章、</w:t>
      </w:r>
      <w:r w:rsidR="00C37A22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绩效为纲－</w:t>
      </w:r>
      <w:r w:rsidRPr="007440BE">
        <w:rPr>
          <w:rFonts w:ascii="宋体" w:eastAsia="宋体" w:hAnsi="宋体" w:cs="宋体" w:hint="eastAsia"/>
          <w:b/>
          <w:color w:val="2F5496" w:themeColor="accent1" w:themeShade="BF"/>
          <w:sz w:val="28"/>
          <w:szCs w:val="28"/>
          <w:lang w:eastAsia="zh-CN"/>
        </w:rPr>
        <w:t>管理者绩效管理实务</w:t>
      </w:r>
    </w:p>
    <w:p w:rsidR="0049647D" w:rsidRPr="007440BE" w:rsidRDefault="007440BE" w:rsidP="00DA4747">
      <w:pPr>
        <w:pStyle w:val="a4"/>
        <w:spacing w:before="0" w:beforeAutospacing="0" w:after="0" w:afterAutospacing="0" w:line="460" w:lineRule="exact"/>
        <w:rPr>
          <w:b/>
          <w:color w:val="000000"/>
          <w:kern w:val="2"/>
          <w:bdr w:val="nil"/>
        </w:rPr>
      </w:pPr>
      <w:r>
        <w:rPr>
          <w:rFonts w:hint="eastAsia"/>
          <w:b/>
          <w:color w:val="000000"/>
          <w:kern w:val="2"/>
          <w:bdr w:val="nil"/>
        </w:rPr>
        <w:t xml:space="preserve">1. </w:t>
      </w:r>
      <w:r w:rsidR="00B2305D">
        <w:rPr>
          <w:rFonts w:hint="eastAsia"/>
          <w:b/>
          <w:color w:val="000000"/>
          <w:kern w:val="2"/>
          <w:bdr w:val="nil"/>
        </w:rPr>
        <w:t>走近</w:t>
      </w:r>
      <w:r w:rsidR="0049647D" w:rsidRPr="007440BE">
        <w:rPr>
          <w:rFonts w:hint="eastAsia"/>
          <w:b/>
          <w:color w:val="000000"/>
          <w:kern w:val="2"/>
          <w:bdr w:val="nil"/>
        </w:rPr>
        <w:t>绩效管理</w:t>
      </w:r>
    </w:p>
    <w:p w:rsidR="0049647D" w:rsidRPr="00DA4747" w:rsidRDefault="0049647D" w:rsidP="00DA4747">
      <w:pPr>
        <w:pStyle w:val="a7"/>
        <w:widowControl/>
        <w:numPr>
          <w:ilvl w:val="0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什么是绩效管理</w:t>
      </w:r>
    </w:p>
    <w:p w:rsidR="007440BE" w:rsidRPr="00DA4747" w:rsidRDefault="0049647D" w:rsidP="00DA4747">
      <w:pPr>
        <w:pStyle w:val="a7"/>
        <w:widowControl/>
        <w:numPr>
          <w:ilvl w:val="0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绩效管理与绩效考核的区别</w:t>
      </w:r>
    </w:p>
    <w:p w:rsidR="0049647D" w:rsidRPr="00DA4747" w:rsidRDefault="0049647D" w:rsidP="00DA4747">
      <w:pPr>
        <w:pStyle w:val="a7"/>
        <w:widowControl/>
        <w:numPr>
          <w:ilvl w:val="0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绩效管理对于管理者的作用</w:t>
      </w:r>
    </w:p>
    <w:p w:rsidR="00DA4747" w:rsidRDefault="00DA4747" w:rsidP="00DA4747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jc w:val="left"/>
        <w:rPr>
          <w:rFonts w:ascii="微软雅黑" w:eastAsia="微软雅黑" w:hAnsi="微软雅黑" w:cs="宋体"/>
          <w:color w:val="333333"/>
          <w:spacing w:val="15"/>
          <w:kern w:val="0"/>
          <w:bdr w:val="none" w:sz="0" w:space="0" w:color="auto"/>
          <w:lang w:eastAsia="zh-CN"/>
        </w:rPr>
      </w:pPr>
      <w:r>
        <w:rPr>
          <w:rFonts w:ascii="微软雅黑" w:eastAsia="微软雅黑" w:hAnsi="微软雅黑" w:cs="宋体" w:hint="eastAsia"/>
          <w:color w:val="333333"/>
          <w:spacing w:val="15"/>
          <w:kern w:val="0"/>
          <w:bdr w:val="none" w:sz="0" w:space="0" w:color="auto"/>
          <w:lang w:eastAsia="zh-CN"/>
        </w:rPr>
        <w:t xml:space="preserve">2. </w:t>
      </w:r>
      <w:r w:rsidR="0049647D" w:rsidRPr="00DA4747">
        <w:rPr>
          <w:rFonts w:ascii="宋体" w:eastAsia="宋体" w:hAnsi="宋体" w:cs="宋体" w:hint="eastAsia"/>
          <w:b/>
          <w:sz w:val="24"/>
          <w:szCs w:val="24"/>
          <w:lang w:eastAsia="zh-CN"/>
        </w:rPr>
        <w:t>绩效管理的方法</w:t>
      </w:r>
    </w:p>
    <w:p w:rsidR="0049647D" w:rsidRPr="00DA4747" w:rsidRDefault="0049647D" w:rsidP="00DA4747">
      <w:pPr>
        <w:pStyle w:val="a7"/>
        <w:widowControl/>
        <w:numPr>
          <w:ilvl w:val="0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KPI</w:t>
      </w:r>
    </w:p>
    <w:p w:rsidR="0049647D" w:rsidRPr="00DA4747" w:rsidRDefault="0049647D" w:rsidP="00DA4747">
      <w:pPr>
        <w:pStyle w:val="a7"/>
        <w:widowControl/>
        <w:numPr>
          <w:ilvl w:val="0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MBO</w:t>
      </w:r>
    </w:p>
    <w:p w:rsidR="00DA4747" w:rsidRDefault="0049647D" w:rsidP="00DA4747">
      <w:pPr>
        <w:pStyle w:val="a7"/>
        <w:widowControl/>
        <w:numPr>
          <w:ilvl w:val="0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BSC</w:t>
      </w:r>
    </w:p>
    <w:p w:rsidR="0049647D" w:rsidRPr="00DA4747" w:rsidRDefault="0049647D" w:rsidP="00DA4747">
      <w:pPr>
        <w:pStyle w:val="a7"/>
        <w:widowControl/>
        <w:numPr>
          <w:ilvl w:val="0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b/>
          <w:sz w:val="24"/>
          <w:szCs w:val="24"/>
          <w:lang w:eastAsia="zh-CN"/>
        </w:rPr>
        <w:t>管理者如何应用绩效工具</w:t>
      </w:r>
    </w:p>
    <w:p w:rsidR="00DA4747" w:rsidRPr="00DA4747" w:rsidRDefault="0049647D" w:rsidP="00DA4747">
      <w:pPr>
        <w:pStyle w:val="a7"/>
        <w:widowControl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绩效方法的选择</w:t>
      </w:r>
    </w:p>
    <w:p w:rsidR="0049647D" w:rsidRPr="00DA4747" w:rsidRDefault="0049647D" w:rsidP="00DA4747">
      <w:pPr>
        <w:pStyle w:val="a7"/>
        <w:widowControl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问题导向和制度设计</w:t>
      </w:r>
    </w:p>
    <w:p w:rsidR="0049647D" w:rsidRPr="00DA4747" w:rsidRDefault="0049647D" w:rsidP="00DA4747">
      <w:pPr>
        <w:pStyle w:val="a7"/>
        <w:widowControl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哪种方法是最管用的？</w:t>
      </w:r>
    </w:p>
    <w:p w:rsidR="0049647D" w:rsidRPr="006A2B9A" w:rsidRDefault="006A2B9A" w:rsidP="006A2B9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jc w:val="lef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6A2B9A">
        <w:rPr>
          <w:rFonts w:ascii="宋体" w:eastAsia="宋体" w:hAnsi="宋体" w:cs="宋体" w:hint="eastAsia"/>
          <w:b/>
          <w:sz w:val="24"/>
          <w:szCs w:val="24"/>
          <w:lang w:eastAsia="zh-CN"/>
        </w:rPr>
        <w:t>4.</w:t>
      </w:r>
      <w:r w:rsidR="0049647D" w:rsidRPr="006A2B9A">
        <w:rPr>
          <w:rFonts w:ascii="宋体" w:eastAsia="宋体" w:hAnsi="宋体" w:cs="宋体" w:hint="eastAsia"/>
          <w:b/>
          <w:sz w:val="24"/>
          <w:szCs w:val="24"/>
          <w:lang w:eastAsia="zh-CN"/>
        </w:rPr>
        <w:t>考核过程的把握</w:t>
      </w:r>
    </w:p>
    <w:p w:rsidR="0049647D" w:rsidRPr="00DA4747" w:rsidRDefault="0049647D" w:rsidP="00DA4747">
      <w:pPr>
        <w:pStyle w:val="a7"/>
        <w:widowControl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前期宣贯</w:t>
      </w:r>
    </w:p>
    <w:p w:rsidR="0049647D" w:rsidRPr="00DA4747" w:rsidRDefault="0049647D" w:rsidP="00DA4747">
      <w:pPr>
        <w:pStyle w:val="a7"/>
        <w:widowControl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lastRenderedPageBreak/>
        <w:t>过程关注</w:t>
      </w:r>
    </w:p>
    <w:p w:rsidR="0049647D" w:rsidRPr="00DA4747" w:rsidRDefault="0049647D" w:rsidP="00DA4747">
      <w:pPr>
        <w:pStyle w:val="a7"/>
        <w:widowControl/>
        <w:numPr>
          <w:ilvl w:val="0"/>
          <w:numId w:val="3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结果应用</w:t>
      </w:r>
    </w:p>
    <w:p w:rsidR="0049647D" w:rsidRPr="006A2B9A" w:rsidRDefault="006A2B9A" w:rsidP="006A2B9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jc w:val="left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5.</w:t>
      </w:r>
      <w:r w:rsidR="0049647D" w:rsidRPr="006A2B9A">
        <w:rPr>
          <w:rFonts w:ascii="宋体" w:eastAsia="宋体" w:hAnsi="宋体" w:cs="宋体" w:hint="eastAsia"/>
          <w:b/>
          <w:sz w:val="24"/>
          <w:szCs w:val="24"/>
          <w:lang w:eastAsia="zh-CN"/>
        </w:rPr>
        <w:t>绩效面谈</w:t>
      </w:r>
    </w:p>
    <w:p w:rsidR="0049647D" w:rsidRPr="00DA4747" w:rsidRDefault="0049647D" w:rsidP="00DA4747">
      <w:pPr>
        <w:pStyle w:val="a7"/>
        <w:widowControl/>
        <w:numPr>
          <w:ilvl w:val="0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绩效面谈的时机</w:t>
      </w:r>
    </w:p>
    <w:p w:rsidR="00DA4747" w:rsidRPr="00DA4747" w:rsidRDefault="0049647D" w:rsidP="00DA4747">
      <w:pPr>
        <w:pStyle w:val="a7"/>
        <w:widowControl/>
        <w:numPr>
          <w:ilvl w:val="0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绩效面谈的流程</w:t>
      </w:r>
    </w:p>
    <w:p w:rsidR="0049647D" w:rsidRPr="00DA4747" w:rsidRDefault="0049647D" w:rsidP="00DA4747">
      <w:pPr>
        <w:pStyle w:val="a7"/>
        <w:widowControl/>
        <w:numPr>
          <w:ilvl w:val="0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绩效面谈的技巧</w:t>
      </w:r>
    </w:p>
    <w:p w:rsidR="0049647D" w:rsidRPr="00DA4747" w:rsidRDefault="0049647D" w:rsidP="00DA4747">
      <w:pPr>
        <w:pStyle w:val="a7"/>
        <w:widowControl/>
        <w:numPr>
          <w:ilvl w:val="0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失败绩效面谈的</w:t>
      </w:r>
      <w:r w:rsidR="00C37A22">
        <w:rPr>
          <w:rFonts w:ascii="宋体" w:eastAsia="宋体" w:hAnsi="宋体" w:cs="宋体" w:hint="eastAsia"/>
          <w:sz w:val="24"/>
          <w:szCs w:val="24"/>
          <w:lang w:eastAsia="zh-CN"/>
        </w:rPr>
        <w:t>案例</w:t>
      </w: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分析讨论</w:t>
      </w:r>
    </w:p>
    <w:p w:rsidR="0049647D" w:rsidRPr="006A2B9A" w:rsidRDefault="006A2B9A" w:rsidP="006A2B9A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jc w:val="left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6.</w:t>
      </w:r>
      <w:r w:rsidR="0049647D" w:rsidRPr="006A2B9A">
        <w:rPr>
          <w:rFonts w:ascii="宋体" w:eastAsia="宋体" w:hAnsi="宋体" w:cs="宋体" w:hint="eastAsia"/>
          <w:b/>
          <w:sz w:val="24"/>
          <w:szCs w:val="24"/>
          <w:lang w:eastAsia="zh-CN"/>
        </w:rPr>
        <w:t>绩效改进</w:t>
      </w:r>
      <w:r w:rsidR="00D4266A" w:rsidRPr="006A2B9A">
        <w:rPr>
          <w:rFonts w:ascii="宋体" w:eastAsia="宋体" w:hAnsi="宋体" w:cs="宋体" w:hint="eastAsia"/>
          <w:b/>
          <w:sz w:val="24"/>
          <w:szCs w:val="24"/>
          <w:lang w:eastAsia="zh-CN"/>
        </w:rPr>
        <w:t>：推进绩效的根本</w:t>
      </w:r>
    </w:p>
    <w:p w:rsidR="0049647D" w:rsidRPr="00DA4747" w:rsidRDefault="0049647D" w:rsidP="00DA4747">
      <w:pPr>
        <w:pStyle w:val="a7"/>
        <w:widowControl/>
        <w:numPr>
          <w:ilvl w:val="0"/>
          <w:numId w:val="3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管理者的绩效改进模型</w:t>
      </w:r>
    </w:p>
    <w:p w:rsidR="0049647D" w:rsidRPr="00DA4747" w:rsidRDefault="00314386" w:rsidP="00DA4747">
      <w:pPr>
        <w:pStyle w:val="a7"/>
        <w:widowControl/>
        <w:numPr>
          <w:ilvl w:val="0"/>
          <w:numId w:val="3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绩效改进的推进过程</w:t>
      </w:r>
    </w:p>
    <w:p w:rsidR="0049647D" w:rsidRDefault="0049647D" w:rsidP="0049647D">
      <w:pPr>
        <w:pStyle w:val="a7"/>
        <w:widowControl/>
        <w:numPr>
          <w:ilvl w:val="0"/>
          <w:numId w:val="3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ind w:firstLineChars="0"/>
        <w:jc w:val="left"/>
        <w:rPr>
          <w:rFonts w:ascii="宋体" w:eastAsia="宋体" w:hAnsi="宋体" w:cs="宋体"/>
          <w:sz w:val="24"/>
          <w:szCs w:val="24"/>
          <w:lang w:eastAsia="zh-CN"/>
        </w:rPr>
      </w:pPr>
      <w:r w:rsidRPr="00DA4747">
        <w:rPr>
          <w:rFonts w:ascii="宋体" w:eastAsia="宋体" w:hAnsi="宋体" w:cs="宋体" w:hint="eastAsia"/>
          <w:sz w:val="24"/>
          <w:szCs w:val="24"/>
          <w:lang w:eastAsia="zh-CN"/>
        </w:rPr>
        <w:t>绩效改进</w:t>
      </w:r>
      <w:r w:rsidR="00314386">
        <w:rPr>
          <w:rFonts w:ascii="宋体" w:eastAsia="宋体" w:hAnsi="宋体" w:cs="宋体" w:hint="eastAsia"/>
          <w:sz w:val="24"/>
          <w:szCs w:val="24"/>
          <w:lang w:eastAsia="zh-CN"/>
        </w:rPr>
        <w:t>推进策略</w:t>
      </w:r>
    </w:p>
    <w:p w:rsidR="00DA4747" w:rsidRDefault="006A2B9A" w:rsidP="00DA4747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jc w:val="lef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6A2B9A">
        <w:rPr>
          <w:rFonts w:ascii="宋体" w:eastAsia="宋体" w:hAnsi="宋体" w:cs="宋体" w:hint="eastAsia"/>
          <w:b/>
          <w:sz w:val="24"/>
          <w:szCs w:val="24"/>
          <w:lang w:eastAsia="zh-CN"/>
        </w:rPr>
        <w:t>7.本章小结</w:t>
      </w:r>
    </w:p>
    <w:p w:rsidR="005517E5" w:rsidRDefault="005517E5" w:rsidP="00DA4747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jc w:val="left"/>
        <w:rPr>
          <w:rFonts w:ascii="宋体" w:eastAsia="宋体" w:hAnsi="宋体" w:cs="宋体"/>
          <w:b/>
          <w:sz w:val="24"/>
          <w:szCs w:val="24"/>
          <w:lang w:eastAsia="zh-CN"/>
        </w:rPr>
      </w:pPr>
    </w:p>
    <w:p w:rsidR="005517E5" w:rsidRPr="006A2B9A" w:rsidRDefault="005517E5" w:rsidP="00DA4747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60" w:lineRule="exact"/>
        <w:jc w:val="left"/>
        <w:rPr>
          <w:rFonts w:ascii="宋体" w:eastAsia="宋体" w:hAnsi="宋体" w:cs="宋体"/>
          <w:b/>
          <w:sz w:val="24"/>
          <w:szCs w:val="24"/>
          <w:lang w:eastAsia="zh-CN"/>
        </w:rPr>
      </w:pPr>
      <w:r>
        <w:rPr>
          <w:rFonts w:ascii="宋体" w:eastAsia="宋体" w:hAnsi="宋体" w:cs="宋体" w:hint="eastAsia"/>
          <w:b/>
          <w:sz w:val="24"/>
          <w:szCs w:val="24"/>
          <w:lang w:eastAsia="zh-CN"/>
        </w:rPr>
        <w:t>课程总结  作业  致谢  合影</w:t>
      </w:r>
    </w:p>
    <w:p w:rsidR="005517E5" w:rsidRDefault="005517E5" w:rsidP="00D4266A">
      <w:pPr>
        <w:spacing w:line="44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</w:p>
    <w:p w:rsidR="005517E5" w:rsidRDefault="005517E5" w:rsidP="00D4266A">
      <w:pPr>
        <w:spacing w:line="44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</w:p>
    <w:p w:rsidR="00D4266A" w:rsidRPr="00627F54" w:rsidRDefault="00D4266A" w:rsidP="00D4266A">
      <w:pPr>
        <w:spacing w:line="440" w:lineRule="exact"/>
        <w:rPr>
          <w:rFonts w:ascii="宋体" w:eastAsia="宋体" w:hAnsi="宋体" w:cs="宋体"/>
          <w:b/>
          <w:sz w:val="24"/>
          <w:szCs w:val="24"/>
          <w:lang w:eastAsia="zh-CN"/>
        </w:rPr>
      </w:pPr>
      <w:r w:rsidRPr="00627F54">
        <w:rPr>
          <w:rFonts w:ascii="宋体" w:eastAsia="宋体" w:hAnsi="宋体" w:cs="宋体" w:hint="eastAsia"/>
          <w:b/>
          <w:sz w:val="24"/>
          <w:szCs w:val="24"/>
          <w:lang w:eastAsia="zh-CN"/>
        </w:rPr>
        <w:t>备注：课程内容及时间会根据实际情况作调整；授课过程的案例及互动亦会根据时间的安排作调整。</w:t>
      </w:r>
    </w:p>
    <w:p w:rsidR="0049647D" w:rsidRDefault="0049647D" w:rsidP="001611C5">
      <w:pPr>
        <w:spacing w:line="360" w:lineRule="auto"/>
        <w:rPr>
          <w:rFonts w:ascii="宋体" w:eastAsia="宋体" w:hAnsi="宋体" w:cs="宋体"/>
          <w:b/>
          <w:color w:val="FF0000"/>
          <w:sz w:val="28"/>
          <w:szCs w:val="28"/>
          <w:lang w:eastAsia="zh-CN"/>
        </w:rPr>
      </w:pPr>
    </w:p>
    <w:sectPr w:rsidR="0049647D" w:rsidSect="000F2D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09A9" w:rsidRDefault="002D09A9" w:rsidP="006A2B9A">
      <w:r>
        <w:separator/>
      </w:r>
    </w:p>
  </w:endnote>
  <w:endnote w:type="continuationSeparator" w:id="0">
    <w:p w:rsidR="002D09A9" w:rsidRDefault="002D09A9" w:rsidP="006A2B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3">
    <w:altName w:val="Times New Roman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Heiti SC Medium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Heiti SC Ligh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09A9" w:rsidRDefault="002D09A9" w:rsidP="006A2B9A">
      <w:r>
        <w:separator/>
      </w:r>
    </w:p>
  </w:footnote>
  <w:footnote w:type="continuationSeparator" w:id="0">
    <w:p w:rsidR="002D09A9" w:rsidRDefault="002D09A9" w:rsidP="006A2B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6EFA"/>
    <w:multiLevelType w:val="hybridMultilevel"/>
    <w:tmpl w:val="804A1FA0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05442DC"/>
    <w:multiLevelType w:val="hybridMultilevel"/>
    <w:tmpl w:val="63A401CA"/>
    <w:lvl w:ilvl="0" w:tplc="78748D5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EF3015"/>
    <w:multiLevelType w:val="hybridMultilevel"/>
    <w:tmpl w:val="B7CA316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3E943D2"/>
    <w:multiLevelType w:val="hybridMultilevel"/>
    <w:tmpl w:val="E7AE9412"/>
    <w:lvl w:ilvl="0" w:tplc="6B540890">
      <w:start w:val="1"/>
      <w:numFmt w:val="decimal"/>
      <w:lvlText w:val="%1）"/>
      <w:lvlJc w:val="left"/>
      <w:pPr>
        <w:ind w:left="16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0" w:hanging="420"/>
      </w:pPr>
    </w:lvl>
    <w:lvl w:ilvl="2" w:tplc="0409001B" w:tentative="1">
      <w:start w:val="1"/>
      <w:numFmt w:val="lowerRoman"/>
      <w:lvlText w:val="%3."/>
      <w:lvlJc w:val="right"/>
      <w:pPr>
        <w:ind w:left="2190" w:hanging="420"/>
      </w:pPr>
    </w:lvl>
    <w:lvl w:ilvl="3" w:tplc="0409000F" w:tentative="1">
      <w:start w:val="1"/>
      <w:numFmt w:val="decimal"/>
      <w:lvlText w:val="%4."/>
      <w:lvlJc w:val="left"/>
      <w:pPr>
        <w:ind w:left="2610" w:hanging="420"/>
      </w:pPr>
    </w:lvl>
    <w:lvl w:ilvl="4" w:tplc="04090019" w:tentative="1">
      <w:start w:val="1"/>
      <w:numFmt w:val="lowerLetter"/>
      <w:lvlText w:val="%5)"/>
      <w:lvlJc w:val="left"/>
      <w:pPr>
        <w:ind w:left="3030" w:hanging="420"/>
      </w:pPr>
    </w:lvl>
    <w:lvl w:ilvl="5" w:tplc="0409001B" w:tentative="1">
      <w:start w:val="1"/>
      <w:numFmt w:val="lowerRoman"/>
      <w:lvlText w:val="%6."/>
      <w:lvlJc w:val="right"/>
      <w:pPr>
        <w:ind w:left="3450" w:hanging="420"/>
      </w:pPr>
    </w:lvl>
    <w:lvl w:ilvl="6" w:tplc="0409000F" w:tentative="1">
      <w:start w:val="1"/>
      <w:numFmt w:val="decimal"/>
      <w:lvlText w:val="%7."/>
      <w:lvlJc w:val="left"/>
      <w:pPr>
        <w:ind w:left="3870" w:hanging="420"/>
      </w:pPr>
    </w:lvl>
    <w:lvl w:ilvl="7" w:tplc="04090019" w:tentative="1">
      <w:start w:val="1"/>
      <w:numFmt w:val="lowerLetter"/>
      <w:lvlText w:val="%8)"/>
      <w:lvlJc w:val="left"/>
      <w:pPr>
        <w:ind w:left="4290" w:hanging="420"/>
      </w:pPr>
    </w:lvl>
    <w:lvl w:ilvl="8" w:tplc="0409001B" w:tentative="1">
      <w:start w:val="1"/>
      <w:numFmt w:val="lowerRoman"/>
      <w:lvlText w:val="%9."/>
      <w:lvlJc w:val="right"/>
      <w:pPr>
        <w:ind w:left="4710" w:hanging="420"/>
      </w:pPr>
    </w:lvl>
  </w:abstractNum>
  <w:abstractNum w:abstractNumId="4">
    <w:nsid w:val="04530F9D"/>
    <w:multiLevelType w:val="hybridMultilevel"/>
    <w:tmpl w:val="234A1BA6"/>
    <w:lvl w:ilvl="0" w:tplc="475E53EE">
      <w:start w:val="1"/>
      <w:numFmt w:val="decimal"/>
      <w:lvlText w:val="%1、"/>
      <w:lvlJc w:val="left"/>
      <w:pPr>
        <w:ind w:left="315" w:hanging="3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0FF40C1"/>
    <w:multiLevelType w:val="hybridMultilevel"/>
    <w:tmpl w:val="B868F662"/>
    <w:lvl w:ilvl="0" w:tplc="78748D5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3280F2A"/>
    <w:multiLevelType w:val="hybridMultilevel"/>
    <w:tmpl w:val="75887628"/>
    <w:lvl w:ilvl="0" w:tplc="F2182C1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9CE193A"/>
    <w:multiLevelType w:val="hybridMultilevel"/>
    <w:tmpl w:val="DFB0E50C"/>
    <w:lvl w:ilvl="0" w:tplc="804C73F0">
      <w:start w:val="1"/>
      <w:numFmt w:val="bullet"/>
      <w:lvlText w:val="}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612EAF86" w:tentative="1">
      <w:start w:val="1"/>
      <w:numFmt w:val="bullet"/>
      <w:lvlText w:val="}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E60B1A2" w:tentative="1">
      <w:start w:val="1"/>
      <w:numFmt w:val="bullet"/>
      <w:lvlText w:val="}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8C857A4" w:tentative="1">
      <w:start w:val="1"/>
      <w:numFmt w:val="bullet"/>
      <w:lvlText w:val="}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A3C1754" w:tentative="1">
      <w:start w:val="1"/>
      <w:numFmt w:val="bullet"/>
      <w:lvlText w:val="}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9D4715A" w:tentative="1">
      <w:start w:val="1"/>
      <w:numFmt w:val="bullet"/>
      <w:lvlText w:val="}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430FD3E" w:tentative="1">
      <w:start w:val="1"/>
      <w:numFmt w:val="bullet"/>
      <w:lvlText w:val="}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8BC594E" w:tentative="1">
      <w:start w:val="1"/>
      <w:numFmt w:val="bullet"/>
      <w:lvlText w:val="}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D7E6144" w:tentative="1">
      <w:start w:val="1"/>
      <w:numFmt w:val="bullet"/>
      <w:lvlText w:val="}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>
    <w:nsid w:val="1DC26146"/>
    <w:multiLevelType w:val="hybridMultilevel"/>
    <w:tmpl w:val="2C7E279C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31513D0"/>
    <w:multiLevelType w:val="hybridMultilevel"/>
    <w:tmpl w:val="AEE4F5D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6C7535A"/>
    <w:multiLevelType w:val="hybridMultilevel"/>
    <w:tmpl w:val="DF5418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D391293"/>
    <w:multiLevelType w:val="hybridMultilevel"/>
    <w:tmpl w:val="7C949AD0"/>
    <w:lvl w:ilvl="0" w:tplc="376A4B98">
      <w:start w:val="1"/>
      <w:numFmt w:val="decimal"/>
      <w:lvlText w:val="%1）"/>
      <w:lvlJc w:val="left"/>
      <w:pPr>
        <w:ind w:left="12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2">
    <w:nsid w:val="35146C07"/>
    <w:multiLevelType w:val="hybridMultilevel"/>
    <w:tmpl w:val="400EBC22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352501F0"/>
    <w:multiLevelType w:val="hybridMultilevel"/>
    <w:tmpl w:val="14EABCF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9D26B4E"/>
    <w:multiLevelType w:val="hybridMultilevel"/>
    <w:tmpl w:val="B338EC8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B03211B"/>
    <w:multiLevelType w:val="hybridMultilevel"/>
    <w:tmpl w:val="21D2F41A"/>
    <w:lvl w:ilvl="0" w:tplc="78748D5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D9539A9"/>
    <w:multiLevelType w:val="hybridMultilevel"/>
    <w:tmpl w:val="D38A0020"/>
    <w:lvl w:ilvl="0" w:tplc="78748D5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F6304EC"/>
    <w:multiLevelType w:val="hybridMultilevel"/>
    <w:tmpl w:val="F3EE9F1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19C4675"/>
    <w:multiLevelType w:val="hybridMultilevel"/>
    <w:tmpl w:val="7B1665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6782BD3"/>
    <w:multiLevelType w:val="hybridMultilevel"/>
    <w:tmpl w:val="D3C2614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16C5034"/>
    <w:multiLevelType w:val="hybridMultilevel"/>
    <w:tmpl w:val="2542AD7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24A2F7E"/>
    <w:multiLevelType w:val="hybridMultilevel"/>
    <w:tmpl w:val="7D92D884"/>
    <w:lvl w:ilvl="0" w:tplc="78748D5C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2D743EE"/>
    <w:multiLevelType w:val="hybridMultilevel"/>
    <w:tmpl w:val="917229F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34D068D"/>
    <w:multiLevelType w:val="hybridMultilevel"/>
    <w:tmpl w:val="FA3C69C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443571B"/>
    <w:multiLevelType w:val="hybridMultilevel"/>
    <w:tmpl w:val="F90AA958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552C46A2"/>
    <w:multiLevelType w:val="hybridMultilevel"/>
    <w:tmpl w:val="8012A61A"/>
    <w:lvl w:ilvl="0" w:tplc="D8721EFE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7987D30"/>
    <w:multiLevelType w:val="hybridMultilevel"/>
    <w:tmpl w:val="FE94272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8E45181"/>
    <w:multiLevelType w:val="hybridMultilevel"/>
    <w:tmpl w:val="C1649FE4"/>
    <w:lvl w:ilvl="0" w:tplc="424A6622">
      <w:start w:val="3"/>
      <w:numFmt w:val="decimal"/>
      <w:lvlText w:val="%1."/>
      <w:lvlJc w:val="left"/>
      <w:pPr>
        <w:ind w:left="360" w:hanging="360"/>
      </w:pPr>
      <w:rPr>
        <w:rFonts w:ascii="微软雅黑" w:eastAsia="微软雅黑" w:hAnsi="微软雅黑" w:hint="default"/>
        <w:color w:val="333333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BCB2833"/>
    <w:multiLevelType w:val="hybridMultilevel"/>
    <w:tmpl w:val="CB843E6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DF21AD3"/>
    <w:multiLevelType w:val="hybridMultilevel"/>
    <w:tmpl w:val="6FBA919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119244C"/>
    <w:multiLevelType w:val="hybridMultilevel"/>
    <w:tmpl w:val="4D866FD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141258B"/>
    <w:multiLevelType w:val="hybridMultilevel"/>
    <w:tmpl w:val="EC18E672"/>
    <w:lvl w:ilvl="0" w:tplc="4C0CF51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>
    <w:nsid w:val="781E576A"/>
    <w:multiLevelType w:val="hybridMultilevel"/>
    <w:tmpl w:val="81A2B2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D4C0EEB"/>
    <w:multiLevelType w:val="hybridMultilevel"/>
    <w:tmpl w:val="1F5A2CFC"/>
    <w:lvl w:ilvl="0" w:tplc="366E6AE2">
      <w:start w:val="1"/>
      <w:numFmt w:val="bullet"/>
      <w:lvlText w:val="}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40EB36C" w:tentative="1">
      <w:start w:val="1"/>
      <w:numFmt w:val="bullet"/>
      <w:lvlText w:val="}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BB0DDC8" w:tentative="1">
      <w:start w:val="1"/>
      <w:numFmt w:val="bullet"/>
      <w:lvlText w:val="}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588A67C" w:tentative="1">
      <w:start w:val="1"/>
      <w:numFmt w:val="bullet"/>
      <w:lvlText w:val="}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BE66E66" w:tentative="1">
      <w:start w:val="1"/>
      <w:numFmt w:val="bullet"/>
      <w:lvlText w:val="}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923160" w:tentative="1">
      <w:start w:val="1"/>
      <w:numFmt w:val="bullet"/>
      <w:lvlText w:val="}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7C4CA62" w:tentative="1">
      <w:start w:val="1"/>
      <w:numFmt w:val="bullet"/>
      <w:lvlText w:val="}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66CDB42" w:tentative="1">
      <w:start w:val="1"/>
      <w:numFmt w:val="bullet"/>
      <w:lvlText w:val="}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578371A" w:tentative="1">
      <w:start w:val="1"/>
      <w:numFmt w:val="bullet"/>
      <w:lvlText w:val="}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4"/>
  </w:num>
  <w:num w:numId="2">
    <w:abstractNumId w:val="15"/>
  </w:num>
  <w:num w:numId="3">
    <w:abstractNumId w:val="24"/>
  </w:num>
  <w:num w:numId="4">
    <w:abstractNumId w:val="0"/>
  </w:num>
  <w:num w:numId="5">
    <w:abstractNumId w:val="10"/>
  </w:num>
  <w:num w:numId="6">
    <w:abstractNumId w:val="32"/>
  </w:num>
  <w:num w:numId="7">
    <w:abstractNumId w:val="21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6"/>
  </w:num>
  <w:num w:numId="11">
    <w:abstractNumId w:val="33"/>
  </w:num>
  <w:num w:numId="12">
    <w:abstractNumId w:val="11"/>
  </w:num>
  <w:num w:numId="13">
    <w:abstractNumId w:val="3"/>
  </w:num>
  <w:num w:numId="14">
    <w:abstractNumId w:val="5"/>
  </w:num>
  <w:num w:numId="15">
    <w:abstractNumId w:val="25"/>
  </w:num>
  <w:num w:numId="16">
    <w:abstractNumId w:val="1"/>
  </w:num>
  <w:num w:numId="17">
    <w:abstractNumId w:val="30"/>
  </w:num>
  <w:num w:numId="18">
    <w:abstractNumId w:val="13"/>
  </w:num>
  <w:num w:numId="19">
    <w:abstractNumId w:val="31"/>
  </w:num>
  <w:num w:numId="20">
    <w:abstractNumId w:val="8"/>
  </w:num>
  <w:num w:numId="21">
    <w:abstractNumId w:val="12"/>
  </w:num>
  <w:num w:numId="22">
    <w:abstractNumId w:val="23"/>
  </w:num>
  <w:num w:numId="23">
    <w:abstractNumId w:val="16"/>
  </w:num>
  <w:num w:numId="24">
    <w:abstractNumId w:val="18"/>
  </w:num>
  <w:num w:numId="25">
    <w:abstractNumId w:val="22"/>
  </w:num>
  <w:num w:numId="26">
    <w:abstractNumId w:val="14"/>
  </w:num>
  <w:num w:numId="27">
    <w:abstractNumId w:val="9"/>
  </w:num>
  <w:num w:numId="28">
    <w:abstractNumId w:val="20"/>
  </w:num>
  <w:num w:numId="29">
    <w:abstractNumId w:val="28"/>
  </w:num>
  <w:num w:numId="30">
    <w:abstractNumId w:val="26"/>
  </w:num>
  <w:num w:numId="31">
    <w:abstractNumId w:val="17"/>
  </w:num>
  <w:num w:numId="32">
    <w:abstractNumId w:val="27"/>
  </w:num>
  <w:num w:numId="33">
    <w:abstractNumId w:val="29"/>
  </w:num>
  <w:num w:numId="34">
    <w:abstractNumId w:val="2"/>
  </w:num>
  <w:num w:numId="35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7988"/>
    <w:rsid w:val="00035D46"/>
    <w:rsid w:val="000828B8"/>
    <w:rsid w:val="000E7988"/>
    <w:rsid w:val="000F2D9A"/>
    <w:rsid w:val="0012289D"/>
    <w:rsid w:val="001611C5"/>
    <w:rsid w:val="00174438"/>
    <w:rsid w:val="001953EA"/>
    <w:rsid w:val="001F18B4"/>
    <w:rsid w:val="00245CBD"/>
    <w:rsid w:val="00250801"/>
    <w:rsid w:val="002765E2"/>
    <w:rsid w:val="002D09A9"/>
    <w:rsid w:val="00314386"/>
    <w:rsid w:val="003D7B96"/>
    <w:rsid w:val="0049647D"/>
    <w:rsid w:val="004B0B04"/>
    <w:rsid w:val="004E462C"/>
    <w:rsid w:val="00512F75"/>
    <w:rsid w:val="005517E5"/>
    <w:rsid w:val="00561B06"/>
    <w:rsid w:val="006408BB"/>
    <w:rsid w:val="006A2B9A"/>
    <w:rsid w:val="007330C6"/>
    <w:rsid w:val="007440BE"/>
    <w:rsid w:val="007823D8"/>
    <w:rsid w:val="00832440"/>
    <w:rsid w:val="00863FF0"/>
    <w:rsid w:val="008730FB"/>
    <w:rsid w:val="009A2246"/>
    <w:rsid w:val="009D40E9"/>
    <w:rsid w:val="00B2305D"/>
    <w:rsid w:val="00B95161"/>
    <w:rsid w:val="00C25F81"/>
    <w:rsid w:val="00C37A22"/>
    <w:rsid w:val="00C80858"/>
    <w:rsid w:val="00C828E6"/>
    <w:rsid w:val="00CC76A4"/>
    <w:rsid w:val="00CE1B50"/>
    <w:rsid w:val="00CE5E92"/>
    <w:rsid w:val="00D4266A"/>
    <w:rsid w:val="00D96163"/>
    <w:rsid w:val="00DA4747"/>
    <w:rsid w:val="00E04D7D"/>
    <w:rsid w:val="00FE1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E7988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  <w:bdr w:val="nil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默认"/>
    <w:rsid w:val="000E798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kern w:val="0"/>
      <w:sz w:val="22"/>
      <w:bdr w:val="nil"/>
      <w:lang w:val="zh-CN"/>
    </w:rPr>
  </w:style>
  <w:style w:type="paragraph" w:styleId="a4">
    <w:name w:val="Normal (Web)"/>
    <w:basedOn w:val="a"/>
    <w:uiPriority w:val="99"/>
    <w:unhideWhenUsed/>
    <w:qFormat/>
    <w:rsid w:val="000E7988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  <w:szCs w:val="24"/>
      <w:bdr w:val="none" w:sz="0" w:space="0" w:color="auto"/>
      <w:lang w:eastAsia="zh-CN"/>
    </w:rPr>
  </w:style>
  <w:style w:type="paragraph" w:styleId="a5">
    <w:name w:val="No Spacing"/>
    <w:uiPriority w:val="1"/>
    <w:qFormat/>
    <w:rsid w:val="000E7988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  <w:bdr w:val="nil"/>
      <w:lang w:eastAsia="en-US"/>
    </w:rPr>
  </w:style>
  <w:style w:type="paragraph" w:styleId="a6">
    <w:name w:val="Balloon Text"/>
    <w:basedOn w:val="a"/>
    <w:link w:val="Char"/>
    <w:uiPriority w:val="99"/>
    <w:semiHidden/>
    <w:unhideWhenUsed/>
    <w:rsid w:val="000E7988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0E7988"/>
    <w:rPr>
      <w:rFonts w:ascii="Times New Roman" w:eastAsia="Arial Unicode MS" w:hAnsi="Arial Unicode MS" w:cs="Arial Unicode MS"/>
      <w:color w:val="000000"/>
      <w:sz w:val="18"/>
      <w:szCs w:val="18"/>
      <w:u w:color="000000"/>
      <w:bdr w:val="nil"/>
      <w:lang w:eastAsia="en-US"/>
    </w:rPr>
  </w:style>
  <w:style w:type="paragraph" w:styleId="a7">
    <w:name w:val="List Paragraph"/>
    <w:basedOn w:val="a"/>
    <w:uiPriority w:val="34"/>
    <w:qFormat/>
    <w:rsid w:val="001611C5"/>
    <w:pPr>
      <w:ind w:firstLineChars="200" w:firstLine="420"/>
    </w:pPr>
  </w:style>
  <w:style w:type="character" w:styleId="a8">
    <w:name w:val="Strong"/>
    <w:basedOn w:val="a0"/>
    <w:uiPriority w:val="22"/>
    <w:qFormat/>
    <w:rsid w:val="000828B8"/>
    <w:rPr>
      <w:b/>
    </w:rPr>
  </w:style>
  <w:style w:type="paragraph" w:styleId="a9">
    <w:name w:val="header"/>
    <w:basedOn w:val="a"/>
    <w:link w:val="Char0"/>
    <w:uiPriority w:val="99"/>
    <w:semiHidden/>
    <w:unhideWhenUsed/>
    <w:rsid w:val="006A2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semiHidden/>
    <w:rsid w:val="006A2B9A"/>
    <w:rPr>
      <w:rFonts w:ascii="Times New Roman" w:eastAsia="Arial Unicode MS" w:hAnsi="Arial Unicode MS" w:cs="Arial Unicode MS"/>
      <w:color w:val="000000"/>
      <w:sz w:val="18"/>
      <w:szCs w:val="18"/>
      <w:u w:color="000000"/>
      <w:bdr w:val="nil"/>
      <w:lang w:eastAsia="en-US"/>
    </w:rPr>
  </w:style>
  <w:style w:type="paragraph" w:styleId="aa">
    <w:name w:val="footer"/>
    <w:basedOn w:val="a"/>
    <w:link w:val="Char1"/>
    <w:uiPriority w:val="99"/>
    <w:semiHidden/>
    <w:unhideWhenUsed/>
    <w:rsid w:val="006A2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semiHidden/>
    <w:rsid w:val="006A2B9A"/>
    <w:rPr>
      <w:rFonts w:ascii="Times New Roman" w:eastAsia="Arial Unicode MS" w:hAnsi="Arial Unicode MS" w:cs="Arial Unicode MS"/>
      <w:color w:val="000000"/>
      <w:sz w:val="18"/>
      <w:szCs w:val="18"/>
      <w:u w:color="000000"/>
      <w:bdr w:val="nil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17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33108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9337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64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7173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43632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942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680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822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0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42245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581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9009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203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157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6734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2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119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10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337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9727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510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53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5067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27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430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874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0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8</Pages>
  <Words>385</Words>
  <Characters>2199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24</cp:revision>
  <dcterms:created xsi:type="dcterms:W3CDTF">2018-10-18T07:53:00Z</dcterms:created>
  <dcterms:modified xsi:type="dcterms:W3CDTF">2019-09-15T11:42:00Z</dcterms:modified>
</cp:coreProperties>
</file>