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A9196" w14:textId="77777777" w:rsidR="004608D5" w:rsidRDefault="004608D5" w:rsidP="00657B52">
      <w:pPr>
        <w:pStyle w:val="JS5"/>
        <w:jc w:val="center"/>
        <w:rPr>
          <w:rFonts w:ascii="微软雅黑" w:eastAsia="微软雅黑" w:hAnsi="微软雅黑"/>
          <w:b/>
          <w:sz w:val="30"/>
          <w:szCs w:val="30"/>
        </w:rPr>
      </w:pPr>
      <w:r>
        <w:rPr>
          <w:rFonts w:ascii="微软雅黑" w:eastAsia="微软雅黑" w:hAnsi="微软雅黑"/>
          <w:b/>
          <w:sz w:val="30"/>
          <w:szCs w:val="30"/>
        </w:rPr>
        <w:t>引爆团队优势</w:t>
      </w:r>
    </w:p>
    <w:p w14:paraId="0D901318" w14:textId="77777777" w:rsidR="0033678E" w:rsidRPr="0033678E" w:rsidRDefault="004608D5" w:rsidP="00657B52">
      <w:pPr>
        <w:pStyle w:val="JS5"/>
        <w:jc w:val="center"/>
        <w:rPr>
          <w:rFonts w:ascii="微软雅黑" w:eastAsia="微软雅黑" w:hAnsi="微软雅黑"/>
          <w:b/>
          <w:sz w:val="30"/>
          <w:szCs w:val="30"/>
        </w:rPr>
      </w:pPr>
      <w:r>
        <w:rPr>
          <w:rFonts w:ascii="微软雅黑" w:eastAsia="微软雅黑" w:hAnsi="微软雅黑"/>
          <w:b/>
          <w:sz w:val="30"/>
          <w:szCs w:val="30"/>
        </w:rPr>
        <w:t>——欣赏式探寻在团队管理中的应用</w:t>
      </w:r>
    </w:p>
    <w:p w14:paraId="6B392CE6" w14:textId="77777777" w:rsidR="0033678E" w:rsidRPr="0033678E" w:rsidRDefault="00B826F2" w:rsidP="0033678E">
      <w:pPr>
        <w:pStyle w:val="JS"/>
        <w:rPr>
          <w:rFonts w:ascii="微软雅黑" w:eastAsia="微软雅黑" w:hAnsi="微软雅黑"/>
          <w:b/>
        </w:rPr>
      </w:pPr>
      <w:r>
        <w:rPr>
          <w:rFonts w:ascii="微软雅黑" w:eastAsia="微软雅黑" w:hAnsi="微软雅黑"/>
          <w:b/>
        </w:rPr>
        <w:t>培训</w:t>
      </w:r>
      <w:r w:rsidR="004608D5">
        <w:rPr>
          <w:rFonts w:ascii="微软雅黑" w:eastAsia="微软雅黑" w:hAnsi="微软雅黑"/>
          <w:b/>
        </w:rPr>
        <w:t>背景</w:t>
      </w:r>
      <w:r>
        <w:rPr>
          <w:rFonts w:ascii="微软雅黑" w:eastAsia="微软雅黑" w:hAnsi="微软雅黑" w:hint="eastAsia"/>
          <w:b/>
        </w:rPr>
        <w:t>：</w:t>
      </w:r>
    </w:p>
    <w:p w14:paraId="0B7C61B4" w14:textId="77777777" w:rsidR="004608D5" w:rsidRPr="004608D5" w:rsidRDefault="004608D5" w:rsidP="004608D5">
      <w:pPr>
        <w:pStyle w:val="JS5"/>
        <w:rPr>
          <w:rFonts w:ascii="微软雅黑" w:eastAsia="微软雅黑" w:hAnsi="微软雅黑"/>
        </w:rPr>
      </w:pPr>
      <w:r w:rsidRPr="004608D5">
        <w:rPr>
          <w:rFonts w:ascii="微软雅黑" w:eastAsia="微软雅黑" w:hAnsi="微软雅黑" w:hint="eastAsia"/>
        </w:rPr>
        <w:t>组织内部不断改造的组织结构及用人方略，使得中层管理者一到两年就要从头开始管理一个全新的团队，怎样快速聚拢人心，让员工主动识别团队的核心价值观、加强自我优势和强项的认知、让个人职业梦想与团队共同目标更加契合，从而实现双赢？是管理者和员工共同期望澄清答案的问题。</w:t>
      </w:r>
    </w:p>
    <w:p w14:paraId="3DBCEA77" w14:textId="77777777" w:rsidR="00A50551" w:rsidRDefault="004608D5" w:rsidP="004608D5">
      <w:pPr>
        <w:pStyle w:val="JS5"/>
        <w:rPr>
          <w:rFonts w:ascii="微软雅黑" w:eastAsia="微软雅黑" w:hAnsi="微软雅黑"/>
        </w:rPr>
      </w:pPr>
      <w:r w:rsidRPr="004608D5">
        <w:rPr>
          <w:rFonts w:ascii="微软雅黑" w:eastAsia="微软雅黑" w:hAnsi="微软雅黑" w:hint="eastAsia"/>
        </w:rPr>
        <w:t>来自美国的团队共创模式欣赏式探询，有力地解答了上述难题。它吸收了积级心理学和团队动力学的核心思想，旨在发现个人及组织的优秀品格和美德，通过团队共创的一系列活动过程，共创愿景和目标，构建未来蓝图，并群策群力寻找重要和关键问题的解决良方，并制定行动计划。它能达到的效果即：我们要做的事情是我们共同意愿、并且将共同为之努力奋斗达成的。</w:t>
      </w:r>
    </w:p>
    <w:p w14:paraId="137BBA4A" w14:textId="77777777" w:rsidR="004608D5" w:rsidRDefault="004608D5" w:rsidP="004608D5">
      <w:pPr>
        <w:pStyle w:val="JS5"/>
        <w:rPr>
          <w:rFonts w:ascii="微软雅黑" w:eastAsia="微软雅黑" w:hAnsi="微软雅黑"/>
          <w:b/>
        </w:rPr>
      </w:pPr>
      <w:r w:rsidRPr="002E696B">
        <w:rPr>
          <w:rFonts w:ascii="微软雅黑" w:eastAsia="微软雅黑" w:hAnsi="微软雅黑" w:hint="eastAsia"/>
          <w:b/>
        </w:rPr>
        <w:t>本次课程将运用欣赏式探寻的方式引导学员发觉自我与团队的优势并进一步探讨AI在团队管理中</w:t>
      </w:r>
      <w:r w:rsidR="002E696B" w:rsidRPr="002E696B">
        <w:rPr>
          <w:rFonts w:ascii="微软雅黑" w:eastAsia="微软雅黑" w:hAnsi="微软雅黑" w:hint="eastAsia"/>
          <w:b/>
        </w:rPr>
        <w:t>（问题解决、辅导员工、面谈等）</w:t>
      </w:r>
      <w:r w:rsidRPr="002E696B">
        <w:rPr>
          <w:rFonts w:ascii="微软雅黑" w:eastAsia="微软雅黑" w:hAnsi="微软雅黑" w:hint="eastAsia"/>
          <w:b/>
        </w:rPr>
        <w:t>的应用。</w:t>
      </w:r>
    </w:p>
    <w:p w14:paraId="0CA6614F" w14:textId="77777777" w:rsidR="002E696B" w:rsidRDefault="00D1075D" w:rsidP="00D1075D">
      <w:pPr>
        <w:pStyle w:val="JS5"/>
        <w:jc w:val="center"/>
        <w:rPr>
          <w:rFonts w:ascii="微软雅黑" w:eastAsia="微软雅黑" w:hAnsi="微软雅黑"/>
          <w:b/>
        </w:rPr>
      </w:pPr>
      <w:r>
        <w:rPr>
          <w:noProof/>
        </w:rPr>
        <w:drawing>
          <wp:inline distT="0" distB="0" distL="0" distR="0" wp14:anchorId="61EE7D78" wp14:editId="15505417">
            <wp:extent cx="5162550" cy="29527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62550" cy="2952750"/>
                    </a:xfrm>
                    <a:prstGeom prst="rect">
                      <a:avLst/>
                    </a:prstGeom>
                    <a:noFill/>
                    <a:ln>
                      <a:noFill/>
                    </a:ln>
                  </pic:spPr>
                </pic:pic>
              </a:graphicData>
            </a:graphic>
          </wp:inline>
        </w:drawing>
      </w:r>
    </w:p>
    <w:p w14:paraId="65EFBE8E" w14:textId="77777777" w:rsidR="002E696B" w:rsidRPr="0033678E" w:rsidRDefault="002E696B" w:rsidP="002E696B">
      <w:pPr>
        <w:pStyle w:val="JS"/>
        <w:rPr>
          <w:rFonts w:ascii="微软雅黑" w:eastAsia="微软雅黑" w:hAnsi="微软雅黑"/>
          <w:b/>
        </w:rPr>
      </w:pPr>
      <w:r>
        <w:rPr>
          <w:rFonts w:ascii="微软雅黑" w:eastAsia="微软雅黑" w:hAnsi="微软雅黑" w:hint="eastAsia"/>
          <w:b/>
        </w:rPr>
        <w:lastRenderedPageBreak/>
        <w:t>成果输出：</w:t>
      </w:r>
    </w:p>
    <w:p w14:paraId="396E49E5" w14:textId="77777777" w:rsidR="002E696B" w:rsidRDefault="002E696B" w:rsidP="002E696B">
      <w:pPr>
        <w:pStyle w:val="JS5"/>
        <w:rPr>
          <w:rFonts w:ascii="微软雅黑" w:eastAsia="微软雅黑" w:hAnsi="微软雅黑"/>
        </w:rPr>
      </w:pPr>
      <w:r>
        <w:rPr>
          <w:rFonts w:ascii="微软雅黑" w:eastAsia="微软雅黑" w:hAnsi="微软雅黑" w:hint="eastAsia"/>
        </w:rPr>
        <w:t>组织/团队奇迹之墙</w:t>
      </w:r>
    </w:p>
    <w:p w14:paraId="571596C7" w14:textId="77777777" w:rsidR="002E696B" w:rsidRDefault="002E696B" w:rsidP="002E696B">
      <w:pPr>
        <w:pStyle w:val="JS5"/>
        <w:rPr>
          <w:rFonts w:ascii="微软雅黑" w:eastAsia="微软雅黑" w:hAnsi="微软雅黑"/>
        </w:rPr>
      </w:pPr>
      <w:r>
        <w:rPr>
          <w:rFonts w:ascii="微软雅黑" w:eastAsia="微软雅黑" w:hAnsi="微软雅黑" w:hint="eastAsia"/>
        </w:rPr>
        <w:t>对组织/团队未来发展的天及行动计划</w:t>
      </w:r>
    </w:p>
    <w:p w14:paraId="72464028" w14:textId="77777777" w:rsidR="002E696B" w:rsidRPr="004608D5" w:rsidRDefault="002E696B" w:rsidP="002E696B">
      <w:pPr>
        <w:pStyle w:val="JS5"/>
        <w:rPr>
          <w:rFonts w:ascii="微软雅黑" w:eastAsia="微软雅黑" w:hAnsi="微软雅黑"/>
        </w:rPr>
      </w:pPr>
      <w:r>
        <w:rPr>
          <w:rFonts w:ascii="微软雅黑" w:eastAsia="微软雅黑" w:hAnsi="微软雅黑" w:hint="eastAsia"/>
        </w:rPr>
        <w:t>工作心态的积极转变的行动计划</w:t>
      </w:r>
    </w:p>
    <w:p w14:paraId="0C184601" w14:textId="77777777" w:rsidR="002E696B" w:rsidRDefault="00D1075D" w:rsidP="004608D5">
      <w:pPr>
        <w:pStyle w:val="JS5"/>
        <w:rPr>
          <w:rFonts w:ascii="微软雅黑" w:eastAsia="微软雅黑" w:hAnsi="微软雅黑"/>
          <w:b/>
        </w:rPr>
      </w:pPr>
      <w:r>
        <w:rPr>
          <w:noProof/>
        </w:rPr>
        <w:drawing>
          <wp:inline distT="0" distB="0" distL="0" distR="0" wp14:anchorId="45B6B49F" wp14:editId="0D3C0F6E">
            <wp:extent cx="4362450" cy="52578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62450" cy="5257800"/>
                    </a:xfrm>
                    <a:prstGeom prst="rect">
                      <a:avLst/>
                    </a:prstGeom>
                    <a:noFill/>
                    <a:ln>
                      <a:noFill/>
                    </a:ln>
                  </pic:spPr>
                </pic:pic>
              </a:graphicData>
            </a:graphic>
          </wp:inline>
        </w:drawing>
      </w:r>
    </w:p>
    <w:p w14:paraId="1A42576D" w14:textId="77777777" w:rsidR="00D1075D" w:rsidRDefault="00D1075D" w:rsidP="004608D5">
      <w:pPr>
        <w:pStyle w:val="JS5"/>
        <w:rPr>
          <w:rFonts w:ascii="微软雅黑" w:eastAsia="微软雅黑" w:hAnsi="微软雅黑"/>
          <w:b/>
        </w:rPr>
      </w:pPr>
    </w:p>
    <w:p w14:paraId="7E20B9E0" w14:textId="77777777" w:rsidR="00D1075D" w:rsidRPr="0033678E" w:rsidRDefault="00D1075D" w:rsidP="00D1075D">
      <w:pPr>
        <w:pStyle w:val="JS"/>
        <w:rPr>
          <w:rFonts w:ascii="微软雅黑" w:eastAsia="微软雅黑" w:hAnsi="微软雅黑"/>
          <w:b/>
        </w:rPr>
      </w:pPr>
      <w:r w:rsidRPr="00D1075D">
        <w:rPr>
          <w:rFonts w:ascii="微软雅黑" w:eastAsia="微软雅黑" w:hAnsi="微软雅黑" w:hint="eastAsia"/>
          <w:b/>
        </w:rPr>
        <w:t>通过欣赏式的探询，我们预计产生如下效果</w:t>
      </w:r>
      <w:r>
        <w:rPr>
          <w:rFonts w:ascii="微软雅黑" w:eastAsia="微软雅黑" w:hAnsi="微软雅黑" w:hint="eastAsia"/>
          <w:b/>
        </w:rPr>
        <w:t>：</w:t>
      </w:r>
    </w:p>
    <w:p w14:paraId="4887B8F1" w14:textId="77777777" w:rsidR="00D1075D" w:rsidRPr="00D1075D" w:rsidRDefault="00D1075D" w:rsidP="00D1075D">
      <w:pPr>
        <w:pStyle w:val="p0"/>
        <w:spacing w:before="156" w:beforeAutospacing="0" w:after="0" w:afterAutospacing="0" w:line="360" w:lineRule="atLeast"/>
        <w:ind w:firstLine="420"/>
        <w:textAlignment w:val="baseline"/>
        <w:rPr>
          <w:rFonts w:ascii="微软雅黑" w:eastAsia="微软雅黑" w:hAnsi="微软雅黑"/>
          <w:b/>
          <w:sz w:val="21"/>
          <w:szCs w:val="21"/>
        </w:rPr>
      </w:pPr>
      <w:r w:rsidRPr="00D1075D">
        <w:rPr>
          <w:rFonts w:ascii="微软雅黑" w:eastAsia="微软雅黑" w:hAnsi="微软雅黑" w:hint="eastAsia"/>
          <w:b/>
          <w:sz w:val="21"/>
          <w:szCs w:val="21"/>
        </w:rPr>
        <w:t>个人层面我们要让参与对话的个人感到</w:t>
      </w:r>
    </w:p>
    <w:p w14:paraId="19CEC50D" w14:textId="77777777" w:rsidR="00D1075D" w:rsidRPr="00D1075D" w:rsidRDefault="00D1075D" w:rsidP="00D1075D">
      <w:pPr>
        <w:pStyle w:val="p0"/>
        <w:spacing w:before="156" w:beforeAutospacing="0" w:after="0" w:afterAutospacing="0" w:line="360" w:lineRule="atLeast"/>
        <w:ind w:left="1260" w:hanging="420"/>
        <w:textAlignment w:val="baseline"/>
        <w:rPr>
          <w:rFonts w:ascii="微软雅黑" w:eastAsia="微软雅黑" w:hAnsi="微软雅黑"/>
          <w:sz w:val="21"/>
          <w:szCs w:val="21"/>
        </w:rPr>
      </w:pPr>
      <w:r w:rsidRPr="00D1075D">
        <w:rPr>
          <w:rFonts w:ascii="微软雅黑" w:eastAsia="微软雅黑" w:hAnsi="微软雅黑" w:hint="eastAsia"/>
          <w:sz w:val="21"/>
          <w:szCs w:val="21"/>
        </w:rPr>
        <w:t></w:t>
      </w:r>
      <w:r w:rsidRPr="00D1075D">
        <w:rPr>
          <w:rFonts w:ascii="微软雅黑" w:eastAsia="微软雅黑" w:hAnsi="微软雅黑" w:hint="eastAsia"/>
          <w:sz w:val="21"/>
          <w:szCs w:val="21"/>
        </w:rPr>
        <w:t>工作更有意义</w:t>
      </w:r>
    </w:p>
    <w:p w14:paraId="2C6A52D9" w14:textId="77777777" w:rsidR="00D1075D" w:rsidRPr="00D1075D" w:rsidRDefault="00D1075D" w:rsidP="00D1075D">
      <w:pPr>
        <w:pStyle w:val="p0"/>
        <w:spacing w:before="156" w:beforeAutospacing="0" w:after="0" w:afterAutospacing="0" w:line="360" w:lineRule="atLeast"/>
        <w:ind w:left="1260" w:hanging="420"/>
        <w:textAlignment w:val="baseline"/>
        <w:rPr>
          <w:rFonts w:ascii="微软雅黑" w:eastAsia="微软雅黑" w:hAnsi="微软雅黑"/>
          <w:sz w:val="21"/>
          <w:szCs w:val="21"/>
        </w:rPr>
      </w:pPr>
      <w:r w:rsidRPr="00D1075D">
        <w:rPr>
          <w:rFonts w:ascii="微软雅黑" w:eastAsia="微软雅黑" w:hAnsi="微软雅黑" w:hint="eastAsia"/>
          <w:sz w:val="21"/>
          <w:szCs w:val="21"/>
        </w:rPr>
        <w:t></w:t>
      </w:r>
      <w:r w:rsidRPr="00D1075D">
        <w:rPr>
          <w:rFonts w:ascii="微软雅黑" w:eastAsia="微软雅黑" w:hAnsi="微软雅黑" w:hint="eastAsia"/>
          <w:sz w:val="21"/>
          <w:szCs w:val="21"/>
        </w:rPr>
        <w:t>个人更有能力</w:t>
      </w:r>
    </w:p>
    <w:p w14:paraId="05F9217B" w14:textId="77777777" w:rsidR="00D1075D" w:rsidRPr="00D1075D" w:rsidRDefault="00D1075D" w:rsidP="00D1075D">
      <w:pPr>
        <w:pStyle w:val="p0"/>
        <w:spacing w:before="156" w:beforeAutospacing="0" w:after="0" w:afterAutospacing="0" w:line="360" w:lineRule="atLeast"/>
        <w:ind w:left="1260" w:hanging="420"/>
        <w:textAlignment w:val="baseline"/>
        <w:rPr>
          <w:rFonts w:ascii="微软雅黑" w:eastAsia="微软雅黑" w:hAnsi="微软雅黑"/>
          <w:sz w:val="21"/>
          <w:szCs w:val="21"/>
        </w:rPr>
      </w:pPr>
      <w:r w:rsidRPr="00D1075D">
        <w:rPr>
          <w:rFonts w:ascii="微软雅黑" w:eastAsia="微软雅黑" w:hAnsi="微软雅黑" w:hint="eastAsia"/>
          <w:sz w:val="21"/>
          <w:szCs w:val="21"/>
        </w:rPr>
        <w:t></w:t>
      </w:r>
      <w:r w:rsidRPr="00D1075D">
        <w:rPr>
          <w:rFonts w:ascii="微软雅黑" w:eastAsia="微软雅黑" w:hAnsi="微软雅黑" w:hint="eastAsia"/>
          <w:sz w:val="21"/>
          <w:szCs w:val="21"/>
        </w:rPr>
        <w:t>自己更能做主</w:t>
      </w:r>
    </w:p>
    <w:p w14:paraId="41862C92" w14:textId="77777777" w:rsidR="00D1075D" w:rsidRPr="00D1075D" w:rsidRDefault="00D1075D" w:rsidP="00D1075D">
      <w:pPr>
        <w:pStyle w:val="p0"/>
        <w:spacing w:before="156" w:beforeAutospacing="0" w:after="0" w:afterAutospacing="0" w:line="360" w:lineRule="atLeast"/>
        <w:ind w:left="1260" w:hanging="420"/>
        <w:textAlignment w:val="baseline"/>
        <w:rPr>
          <w:rFonts w:ascii="微软雅黑" w:eastAsia="微软雅黑" w:hAnsi="微软雅黑"/>
          <w:sz w:val="21"/>
          <w:szCs w:val="21"/>
        </w:rPr>
      </w:pPr>
      <w:r w:rsidRPr="00D1075D">
        <w:rPr>
          <w:rFonts w:ascii="微软雅黑" w:eastAsia="微软雅黑" w:hAnsi="微软雅黑" w:hint="eastAsia"/>
          <w:sz w:val="21"/>
          <w:szCs w:val="21"/>
        </w:rPr>
        <w:t></w:t>
      </w:r>
      <w:r w:rsidRPr="00D1075D">
        <w:rPr>
          <w:rFonts w:ascii="微软雅黑" w:eastAsia="微软雅黑" w:hAnsi="微软雅黑" w:hint="eastAsia"/>
          <w:sz w:val="21"/>
          <w:szCs w:val="21"/>
        </w:rPr>
        <w:t>对组织组织对他人产生强大影响力</w:t>
      </w:r>
    </w:p>
    <w:p w14:paraId="5368C26B" w14:textId="77777777" w:rsidR="00D1075D" w:rsidRPr="00D1075D" w:rsidRDefault="00D1075D" w:rsidP="00D1075D">
      <w:pPr>
        <w:pStyle w:val="p0"/>
        <w:spacing w:before="156" w:beforeAutospacing="0" w:after="0" w:afterAutospacing="0" w:line="360" w:lineRule="atLeast"/>
        <w:ind w:firstLine="420"/>
        <w:textAlignment w:val="baseline"/>
        <w:rPr>
          <w:rFonts w:ascii="微软雅黑" w:eastAsia="微软雅黑" w:hAnsi="微软雅黑"/>
          <w:b/>
          <w:sz w:val="21"/>
          <w:szCs w:val="21"/>
        </w:rPr>
      </w:pPr>
      <w:r w:rsidRPr="00D1075D">
        <w:rPr>
          <w:rFonts w:ascii="微软雅黑" w:eastAsia="微软雅黑" w:hAnsi="微软雅黑" w:hint="eastAsia"/>
          <w:b/>
          <w:sz w:val="21"/>
          <w:szCs w:val="21"/>
        </w:rPr>
        <w:t>组织层面我们要让自己的组织在生存与发展的关键时期</w:t>
      </w:r>
    </w:p>
    <w:p w14:paraId="74F7537E" w14:textId="77777777" w:rsidR="00D1075D" w:rsidRPr="00D1075D" w:rsidRDefault="00D1075D" w:rsidP="00D1075D">
      <w:pPr>
        <w:pStyle w:val="p0"/>
        <w:spacing w:before="156" w:beforeAutospacing="0" w:after="0" w:afterAutospacing="0" w:line="360" w:lineRule="atLeast"/>
        <w:ind w:left="1260" w:hanging="420"/>
        <w:textAlignment w:val="baseline"/>
        <w:rPr>
          <w:rFonts w:ascii="微软雅黑" w:eastAsia="微软雅黑" w:hAnsi="微软雅黑"/>
          <w:sz w:val="21"/>
          <w:szCs w:val="21"/>
        </w:rPr>
      </w:pPr>
      <w:r w:rsidRPr="00D1075D">
        <w:rPr>
          <w:rFonts w:ascii="微软雅黑" w:eastAsia="微软雅黑" w:hAnsi="微软雅黑" w:hint="eastAsia"/>
          <w:sz w:val="21"/>
          <w:szCs w:val="21"/>
        </w:rPr>
        <w:t></w:t>
      </w:r>
      <w:r w:rsidRPr="00D1075D">
        <w:rPr>
          <w:rFonts w:ascii="微软雅黑" w:eastAsia="微软雅黑" w:hAnsi="微软雅黑" w:hint="eastAsia"/>
          <w:sz w:val="21"/>
          <w:szCs w:val="21"/>
        </w:rPr>
        <w:t>清晰自己的目标和挑战</w:t>
      </w:r>
    </w:p>
    <w:p w14:paraId="4F4AF3B2" w14:textId="77777777" w:rsidR="00D1075D" w:rsidRPr="00D1075D" w:rsidRDefault="00D1075D" w:rsidP="00D1075D">
      <w:pPr>
        <w:pStyle w:val="p0"/>
        <w:spacing w:before="156" w:beforeAutospacing="0" w:after="0" w:afterAutospacing="0" w:line="360" w:lineRule="atLeast"/>
        <w:ind w:left="1260" w:hanging="420"/>
        <w:textAlignment w:val="baseline"/>
        <w:rPr>
          <w:rFonts w:ascii="微软雅黑" w:eastAsia="微软雅黑" w:hAnsi="微软雅黑"/>
          <w:sz w:val="21"/>
          <w:szCs w:val="21"/>
        </w:rPr>
      </w:pPr>
      <w:r w:rsidRPr="00D1075D">
        <w:rPr>
          <w:rFonts w:ascii="微软雅黑" w:eastAsia="微软雅黑" w:hAnsi="微软雅黑" w:hint="eastAsia"/>
          <w:sz w:val="21"/>
          <w:szCs w:val="21"/>
        </w:rPr>
        <w:t></w:t>
      </w:r>
      <w:r w:rsidRPr="00D1075D">
        <w:rPr>
          <w:rFonts w:ascii="微软雅黑" w:eastAsia="微软雅黑" w:hAnsi="微软雅黑" w:hint="eastAsia"/>
          <w:sz w:val="21"/>
          <w:szCs w:val="21"/>
        </w:rPr>
        <w:t>创造开放，参与，信任，合作的文化</w:t>
      </w:r>
    </w:p>
    <w:p w14:paraId="0973D54D" w14:textId="77777777" w:rsidR="00D1075D" w:rsidRPr="00D1075D" w:rsidRDefault="00D1075D" w:rsidP="00D1075D">
      <w:pPr>
        <w:pStyle w:val="p0"/>
        <w:spacing w:before="156" w:beforeAutospacing="0" w:after="0" w:afterAutospacing="0" w:line="360" w:lineRule="atLeast"/>
        <w:ind w:left="1260" w:hanging="420"/>
        <w:textAlignment w:val="baseline"/>
        <w:rPr>
          <w:rFonts w:ascii="微软雅黑" w:eastAsia="微软雅黑" w:hAnsi="微软雅黑"/>
          <w:sz w:val="21"/>
          <w:szCs w:val="21"/>
        </w:rPr>
      </w:pPr>
      <w:r w:rsidRPr="00D1075D">
        <w:rPr>
          <w:rFonts w:ascii="微软雅黑" w:eastAsia="微软雅黑" w:hAnsi="微软雅黑" w:hint="eastAsia"/>
          <w:sz w:val="21"/>
          <w:szCs w:val="21"/>
        </w:rPr>
        <w:t></w:t>
      </w:r>
      <w:r w:rsidRPr="00D1075D">
        <w:rPr>
          <w:rFonts w:ascii="微软雅黑" w:eastAsia="微软雅黑" w:hAnsi="微软雅黑" w:hint="eastAsia"/>
          <w:sz w:val="21"/>
          <w:szCs w:val="21"/>
        </w:rPr>
        <w:t>形成共同行为准则和价值约束</w:t>
      </w:r>
    </w:p>
    <w:p w14:paraId="3BCA9216" w14:textId="77777777" w:rsidR="00D1075D" w:rsidRPr="00D1075D" w:rsidRDefault="00D1075D" w:rsidP="00D1075D">
      <w:pPr>
        <w:pStyle w:val="JS5"/>
        <w:rPr>
          <w:rFonts w:ascii="微软雅黑" w:eastAsia="微软雅黑" w:hAnsi="微软雅黑"/>
          <w:szCs w:val="21"/>
        </w:rPr>
      </w:pPr>
      <w:r w:rsidRPr="00D1075D">
        <w:rPr>
          <w:rFonts w:ascii="微软雅黑" w:eastAsia="微软雅黑" w:hAnsi="微软雅黑"/>
          <w:szCs w:val="21"/>
        </w:rPr>
        <w:sym w:font="Times New Roman" w:char="F0B2"/>
      </w:r>
      <w:r w:rsidRPr="00D1075D">
        <w:rPr>
          <w:rFonts w:ascii="微软雅黑" w:eastAsia="微软雅黑" w:hAnsi="微软雅黑"/>
          <w:szCs w:val="21"/>
        </w:rPr>
        <w:sym w:font="Times New Roman" w:char="F0A0"/>
      </w:r>
      <w:r>
        <w:rPr>
          <w:rFonts w:ascii="微软雅黑" w:eastAsia="微软雅黑" w:hAnsi="微软雅黑" w:hint="eastAsia"/>
          <w:szCs w:val="21"/>
        </w:rPr>
        <w:t xml:space="preserve">        </w:t>
      </w:r>
      <w:r w:rsidRPr="00D1075D">
        <w:rPr>
          <w:rFonts w:ascii="微软雅黑" w:eastAsia="微软雅黑" w:hAnsi="微软雅黑" w:hint="eastAsia"/>
          <w:szCs w:val="21"/>
        </w:rPr>
        <w:t>建设共同成长相互学习的机制</w:t>
      </w:r>
    </w:p>
    <w:p w14:paraId="655328C9" w14:textId="77777777" w:rsidR="00D1075D" w:rsidRPr="00D1075D" w:rsidRDefault="00D1075D" w:rsidP="004608D5">
      <w:pPr>
        <w:pStyle w:val="JS5"/>
        <w:rPr>
          <w:rFonts w:ascii="微软雅黑" w:eastAsia="微软雅黑" w:hAnsi="微软雅黑"/>
          <w:b/>
        </w:rPr>
      </w:pPr>
    </w:p>
    <w:p w14:paraId="42509C35" w14:textId="77777777" w:rsidR="0033678E" w:rsidRPr="0033678E" w:rsidRDefault="0033678E" w:rsidP="0033678E">
      <w:pPr>
        <w:pStyle w:val="JS"/>
        <w:rPr>
          <w:rFonts w:ascii="微软雅黑" w:eastAsia="微软雅黑" w:hAnsi="微软雅黑"/>
          <w:b/>
        </w:rPr>
      </w:pPr>
      <w:r w:rsidRPr="0033678E">
        <w:rPr>
          <w:rFonts w:ascii="微软雅黑" w:eastAsia="微软雅黑" w:hAnsi="微软雅黑" w:hint="eastAsia"/>
          <w:b/>
        </w:rPr>
        <w:t>课程大纲</w:t>
      </w:r>
      <w:r>
        <w:rPr>
          <w:rFonts w:ascii="微软雅黑" w:eastAsia="微软雅黑" w:hAnsi="微软雅黑" w:hint="eastAsia"/>
          <w:b/>
        </w:rPr>
        <w:t>：</w:t>
      </w:r>
    </w:p>
    <w:p w14:paraId="29857A64" w14:textId="77777777" w:rsidR="002E696B" w:rsidRPr="00D1075D" w:rsidRDefault="002E696B" w:rsidP="003525C5">
      <w:pPr>
        <w:pStyle w:val="JS5"/>
        <w:rPr>
          <w:rFonts w:ascii="微软雅黑" w:eastAsia="微软雅黑" w:hAnsi="微软雅黑"/>
          <w:b/>
          <w:color w:val="333333"/>
          <w:spacing w:val="15"/>
          <w:szCs w:val="21"/>
        </w:rPr>
      </w:pPr>
      <w:r w:rsidRPr="00D1075D">
        <w:rPr>
          <w:rFonts w:ascii="微软雅黑" w:eastAsia="微软雅黑" w:hAnsi="微软雅黑" w:hint="eastAsia"/>
          <w:b/>
          <w:color w:val="333333"/>
          <w:spacing w:val="15"/>
          <w:szCs w:val="21"/>
        </w:rPr>
        <w:t>发现篇</w:t>
      </w:r>
    </w:p>
    <w:p w14:paraId="00B51FB4" w14:textId="77777777" w:rsidR="002E696B" w:rsidRDefault="002E696B" w:rsidP="003525C5">
      <w:pPr>
        <w:pStyle w:val="JS5"/>
        <w:rPr>
          <w:rFonts w:ascii="微软雅黑" w:eastAsia="微软雅黑" w:hAnsi="微软雅黑"/>
          <w:color w:val="333333"/>
          <w:spacing w:val="15"/>
          <w:szCs w:val="21"/>
        </w:rPr>
      </w:pPr>
      <w:r w:rsidRPr="002E696B">
        <w:rPr>
          <w:rFonts w:ascii="微软雅黑" w:eastAsia="微软雅黑" w:hAnsi="微软雅黑" w:hint="eastAsia"/>
          <w:color w:val="333333"/>
          <w:spacing w:val="15"/>
          <w:szCs w:val="21"/>
        </w:rPr>
        <w:t>一、发现自身优势</w:t>
      </w:r>
      <w:r w:rsidRPr="002E696B">
        <w:rPr>
          <w:rFonts w:ascii="微软雅黑" w:eastAsia="微软雅黑" w:hAnsi="微软雅黑" w:hint="eastAsia"/>
          <w:color w:val="333333"/>
          <w:spacing w:val="15"/>
          <w:szCs w:val="21"/>
        </w:rPr>
        <w:br/>
        <w:t>1.“论资排位年代秀”；</w:t>
      </w:r>
      <w:r w:rsidRPr="002E696B">
        <w:rPr>
          <w:rFonts w:ascii="微软雅黑" w:eastAsia="微软雅黑" w:hAnsi="微软雅黑" w:hint="eastAsia"/>
          <w:color w:val="333333"/>
          <w:spacing w:val="15"/>
          <w:szCs w:val="21"/>
        </w:rPr>
        <w:br/>
        <w:t>2.“我的成功故事”；</w:t>
      </w:r>
      <w:r w:rsidRPr="002E696B">
        <w:rPr>
          <w:rFonts w:ascii="微软雅黑" w:eastAsia="微软雅黑" w:hAnsi="微软雅黑" w:hint="eastAsia"/>
          <w:color w:val="333333"/>
          <w:spacing w:val="15"/>
          <w:szCs w:val="21"/>
        </w:rPr>
        <w:br/>
        <w:t>3.总结自身核心成功因素</w:t>
      </w:r>
    </w:p>
    <w:p w14:paraId="3F8DF9E8" w14:textId="77777777" w:rsidR="002E696B" w:rsidRDefault="002E696B" w:rsidP="003525C5">
      <w:pPr>
        <w:pStyle w:val="JS5"/>
        <w:rPr>
          <w:rFonts w:ascii="微软雅黑" w:eastAsia="微软雅黑" w:hAnsi="微软雅黑"/>
          <w:color w:val="333333"/>
          <w:spacing w:val="15"/>
          <w:szCs w:val="21"/>
        </w:rPr>
      </w:pPr>
      <w:r w:rsidRPr="002E696B">
        <w:rPr>
          <w:rFonts w:ascii="微软雅黑" w:eastAsia="微软雅黑" w:hAnsi="微软雅黑" w:hint="eastAsia"/>
          <w:color w:val="333333"/>
          <w:spacing w:val="15"/>
          <w:szCs w:val="21"/>
        </w:rPr>
        <w:br/>
        <w:t>二、发现组织优势</w:t>
      </w:r>
      <w:r w:rsidRPr="002E696B">
        <w:rPr>
          <w:rFonts w:ascii="微软雅黑" w:eastAsia="微软雅黑" w:hAnsi="微软雅黑" w:hint="eastAsia"/>
          <w:color w:val="333333"/>
          <w:spacing w:val="15"/>
          <w:szCs w:val="21"/>
        </w:rPr>
        <w:br/>
        <w:t>1.“我为组织狂”——组织重大事件回顾；</w:t>
      </w:r>
      <w:r w:rsidRPr="002E696B">
        <w:rPr>
          <w:rFonts w:ascii="微软雅黑" w:eastAsia="微软雅黑" w:hAnsi="微软雅黑" w:hint="eastAsia"/>
          <w:color w:val="333333"/>
          <w:spacing w:val="15"/>
          <w:szCs w:val="21"/>
        </w:rPr>
        <w:br/>
        <w:t>2.总结出组织能让员工获得成就感的核心因素</w:t>
      </w:r>
      <w:r w:rsidRPr="002E696B">
        <w:rPr>
          <w:rFonts w:ascii="微软雅黑" w:eastAsia="微软雅黑" w:hAnsi="微软雅黑" w:hint="eastAsia"/>
          <w:color w:val="333333"/>
          <w:spacing w:val="15"/>
          <w:szCs w:val="21"/>
        </w:rPr>
        <w:br/>
        <w:t>3.完成“组织奇迹之墙”</w:t>
      </w:r>
      <w:r w:rsidRPr="002E696B">
        <w:rPr>
          <w:rFonts w:ascii="微软雅黑" w:eastAsia="微软雅黑" w:hAnsi="微软雅黑" w:hint="eastAsia"/>
          <w:color w:val="333333"/>
          <w:spacing w:val="15"/>
          <w:szCs w:val="21"/>
        </w:rPr>
        <w:br/>
      </w:r>
      <w:r w:rsidRPr="002E696B">
        <w:rPr>
          <w:rFonts w:ascii="微软雅黑" w:eastAsia="微软雅黑" w:hAnsi="微软雅黑" w:hint="eastAsia"/>
          <w:color w:val="333333"/>
          <w:spacing w:val="15"/>
          <w:szCs w:val="21"/>
        </w:rPr>
        <w:br/>
      </w:r>
      <w:r w:rsidRPr="00D1075D">
        <w:rPr>
          <w:rFonts w:ascii="微软雅黑" w:eastAsia="微软雅黑" w:hAnsi="微软雅黑" w:hint="eastAsia"/>
          <w:b/>
          <w:color w:val="333333"/>
          <w:spacing w:val="15"/>
          <w:szCs w:val="21"/>
        </w:rPr>
        <w:t>梦想篇</w:t>
      </w:r>
      <w:r w:rsidRPr="002E696B">
        <w:rPr>
          <w:rFonts w:ascii="微软雅黑" w:eastAsia="微软雅黑" w:hAnsi="微软雅黑" w:hint="eastAsia"/>
          <w:color w:val="333333"/>
          <w:spacing w:val="15"/>
          <w:szCs w:val="21"/>
        </w:rPr>
        <w:br/>
        <w:t>一 、梦想海报</w:t>
      </w:r>
      <w:r w:rsidRPr="002E696B">
        <w:rPr>
          <w:rFonts w:ascii="微软雅黑" w:eastAsia="微软雅黑" w:hAnsi="微软雅黑" w:hint="eastAsia"/>
          <w:color w:val="333333"/>
          <w:spacing w:val="15"/>
          <w:szCs w:val="21"/>
        </w:rPr>
        <w:br/>
        <w:t>1.“我的梦想”构建</w:t>
      </w:r>
      <w:r w:rsidRPr="002E696B">
        <w:rPr>
          <w:rFonts w:ascii="微软雅黑" w:eastAsia="微软雅黑" w:hAnsi="微软雅黑" w:hint="eastAsia"/>
          <w:color w:val="333333"/>
          <w:spacing w:val="15"/>
          <w:szCs w:val="21"/>
        </w:rPr>
        <w:br/>
        <w:t>2.“遇见未来”主题研讨；</w:t>
      </w:r>
      <w:r w:rsidRPr="002E696B">
        <w:rPr>
          <w:rFonts w:ascii="微软雅黑" w:eastAsia="微软雅黑" w:hAnsi="微软雅黑" w:hint="eastAsia"/>
          <w:color w:val="333333"/>
          <w:spacing w:val="15"/>
          <w:szCs w:val="21"/>
        </w:rPr>
        <w:br/>
        <w:t>3. “组织与我”的海报制作；</w:t>
      </w:r>
      <w:r w:rsidRPr="002E696B">
        <w:rPr>
          <w:rFonts w:ascii="微软雅黑" w:eastAsia="微软雅黑" w:hAnsi="微软雅黑" w:hint="eastAsia"/>
          <w:color w:val="333333"/>
          <w:spacing w:val="15"/>
          <w:szCs w:val="21"/>
        </w:rPr>
        <w:br/>
      </w:r>
      <w:r w:rsidRPr="002E696B">
        <w:rPr>
          <w:rFonts w:ascii="微软雅黑" w:eastAsia="微软雅黑" w:hAnsi="微软雅黑" w:hint="eastAsia"/>
          <w:color w:val="333333"/>
          <w:spacing w:val="15"/>
          <w:szCs w:val="21"/>
        </w:rPr>
        <w:br/>
        <w:t>二、梦想剧场</w:t>
      </w:r>
      <w:r w:rsidRPr="002E696B">
        <w:rPr>
          <w:rFonts w:ascii="微软雅黑" w:eastAsia="微软雅黑" w:hAnsi="微软雅黑" w:hint="eastAsia"/>
          <w:color w:val="333333"/>
          <w:spacing w:val="15"/>
          <w:szCs w:val="21"/>
        </w:rPr>
        <w:br/>
        <w:t>1.组织梦想情景剧的演出；</w:t>
      </w:r>
      <w:r w:rsidRPr="002E696B">
        <w:rPr>
          <w:rFonts w:ascii="微软雅黑" w:eastAsia="微软雅黑" w:hAnsi="微软雅黑" w:hint="eastAsia"/>
          <w:color w:val="333333"/>
          <w:spacing w:val="15"/>
          <w:szCs w:val="21"/>
        </w:rPr>
        <w:br/>
        <w:t>2.归纳梦想要素</w:t>
      </w:r>
    </w:p>
    <w:p w14:paraId="44B917FE" w14:textId="77777777" w:rsidR="00755489" w:rsidRPr="002E696B" w:rsidRDefault="002E696B" w:rsidP="003525C5">
      <w:pPr>
        <w:pStyle w:val="JS5"/>
        <w:rPr>
          <w:rFonts w:ascii="微软雅黑" w:eastAsia="微软雅黑" w:hAnsi="微软雅黑"/>
          <w:szCs w:val="21"/>
        </w:rPr>
      </w:pPr>
      <w:r w:rsidRPr="002E696B">
        <w:rPr>
          <w:rFonts w:ascii="微软雅黑" w:eastAsia="微软雅黑" w:hAnsi="微软雅黑" w:hint="eastAsia"/>
          <w:color w:val="333333"/>
          <w:spacing w:val="15"/>
          <w:szCs w:val="21"/>
        </w:rPr>
        <w:br/>
      </w:r>
      <w:r w:rsidRPr="00D1075D">
        <w:rPr>
          <w:rFonts w:ascii="微软雅黑" w:eastAsia="微软雅黑" w:hAnsi="微软雅黑" w:hint="eastAsia"/>
          <w:b/>
          <w:color w:val="333333"/>
          <w:spacing w:val="15"/>
          <w:szCs w:val="21"/>
        </w:rPr>
        <w:t>设计篇</w:t>
      </w:r>
      <w:r w:rsidRPr="002E696B">
        <w:rPr>
          <w:rFonts w:ascii="微软雅黑" w:eastAsia="微软雅黑" w:hAnsi="微软雅黑" w:hint="eastAsia"/>
          <w:color w:val="333333"/>
          <w:spacing w:val="15"/>
          <w:szCs w:val="21"/>
        </w:rPr>
        <w:br/>
        <w:t>一 、创意工坊</w:t>
      </w:r>
      <w:r w:rsidRPr="002E696B">
        <w:rPr>
          <w:rFonts w:ascii="微软雅黑" w:eastAsia="微软雅黑" w:hAnsi="微软雅黑" w:hint="eastAsia"/>
          <w:color w:val="333333"/>
          <w:spacing w:val="15"/>
          <w:szCs w:val="21"/>
        </w:rPr>
        <w:br/>
        <w:t>1.为了实现组织与自身的共同发展，学员提出新创意；</w:t>
      </w:r>
      <w:r w:rsidRPr="002E696B">
        <w:rPr>
          <w:rFonts w:ascii="微软雅黑" w:eastAsia="微软雅黑" w:hAnsi="微软雅黑" w:hint="eastAsia"/>
          <w:color w:val="333333"/>
          <w:spacing w:val="15"/>
          <w:szCs w:val="21"/>
        </w:rPr>
        <w:br/>
        <w:t>2.创意筛选，形成提案；</w:t>
      </w:r>
      <w:r w:rsidRPr="002E696B">
        <w:rPr>
          <w:rFonts w:ascii="微软雅黑" w:eastAsia="微软雅黑" w:hAnsi="微软雅黑" w:hint="eastAsia"/>
          <w:color w:val="333333"/>
          <w:spacing w:val="15"/>
          <w:szCs w:val="21"/>
        </w:rPr>
        <w:br/>
        <w:t>3.提案发布会</w:t>
      </w:r>
      <w:r w:rsidRPr="002E696B">
        <w:rPr>
          <w:rFonts w:ascii="微软雅黑" w:eastAsia="微软雅黑" w:hAnsi="微软雅黑" w:hint="eastAsia"/>
          <w:color w:val="333333"/>
          <w:spacing w:val="15"/>
          <w:szCs w:val="21"/>
        </w:rPr>
        <w:br/>
      </w:r>
      <w:r w:rsidRPr="002E696B">
        <w:rPr>
          <w:rFonts w:ascii="微软雅黑" w:eastAsia="微软雅黑" w:hAnsi="微软雅黑" w:hint="eastAsia"/>
          <w:color w:val="333333"/>
          <w:spacing w:val="15"/>
          <w:szCs w:val="21"/>
        </w:rPr>
        <w:br/>
        <w:t>二、开放空间</w:t>
      </w:r>
      <w:r w:rsidRPr="002E696B">
        <w:rPr>
          <w:rFonts w:ascii="微软雅黑" w:eastAsia="微软雅黑" w:hAnsi="微软雅黑" w:hint="eastAsia"/>
          <w:color w:val="333333"/>
          <w:spacing w:val="15"/>
          <w:szCs w:val="21"/>
        </w:rPr>
        <w:br/>
        <w:t>1.提案鉴赏会：讨论自己感兴趣的提案；</w:t>
      </w:r>
      <w:r w:rsidRPr="002E696B">
        <w:rPr>
          <w:rFonts w:ascii="微软雅黑" w:eastAsia="微软雅黑" w:hAnsi="微软雅黑" w:hint="eastAsia"/>
          <w:color w:val="333333"/>
          <w:spacing w:val="15"/>
          <w:szCs w:val="21"/>
        </w:rPr>
        <w:br/>
        <w:t>2.跟帖时间：写下对提案的意见或建议；</w:t>
      </w:r>
      <w:r w:rsidRPr="002E696B">
        <w:rPr>
          <w:rFonts w:ascii="微软雅黑" w:eastAsia="微软雅黑" w:hAnsi="微软雅黑" w:hint="eastAsia"/>
          <w:color w:val="333333"/>
          <w:spacing w:val="15"/>
          <w:szCs w:val="21"/>
        </w:rPr>
        <w:br/>
        <w:t>3.“心”提案票选：全体学员投票，得票最高的4-5个提案为“心”提案</w:t>
      </w:r>
      <w:r w:rsidRPr="002E696B">
        <w:rPr>
          <w:rFonts w:ascii="微软雅黑" w:eastAsia="微软雅黑" w:hAnsi="微软雅黑" w:hint="eastAsia"/>
          <w:color w:val="333333"/>
          <w:spacing w:val="15"/>
          <w:szCs w:val="21"/>
        </w:rPr>
        <w:br/>
      </w:r>
      <w:r w:rsidRPr="002E696B">
        <w:rPr>
          <w:rFonts w:ascii="微软雅黑" w:eastAsia="微软雅黑" w:hAnsi="微软雅黑" w:hint="eastAsia"/>
          <w:color w:val="333333"/>
          <w:spacing w:val="15"/>
          <w:szCs w:val="21"/>
        </w:rPr>
        <w:br/>
      </w:r>
      <w:r w:rsidRPr="00D1075D">
        <w:rPr>
          <w:rFonts w:ascii="微软雅黑" w:eastAsia="微软雅黑" w:hAnsi="微软雅黑" w:hint="eastAsia"/>
          <w:b/>
          <w:color w:val="333333"/>
          <w:spacing w:val="15"/>
          <w:szCs w:val="21"/>
        </w:rPr>
        <w:t>实现篇</w:t>
      </w:r>
      <w:r w:rsidRPr="002E696B">
        <w:rPr>
          <w:rFonts w:ascii="微软雅黑" w:eastAsia="微软雅黑" w:hAnsi="微软雅黑" w:hint="eastAsia"/>
          <w:color w:val="333333"/>
          <w:spacing w:val="15"/>
          <w:szCs w:val="21"/>
        </w:rPr>
        <w:br/>
        <w:t>一 、互赖矩阵</w:t>
      </w:r>
      <w:r w:rsidRPr="002E696B">
        <w:rPr>
          <w:rFonts w:ascii="微软雅黑" w:eastAsia="微软雅黑" w:hAnsi="微软雅黑" w:hint="eastAsia"/>
          <w:color w:val="333333"/>
          <w:spacing w:val="15"/>
          <w:szCs w:val="21"/>
        </w:rPr>
        <w:br/>
        <w:t>1.选出的提案人召集“心动组”；</w:t>
      </w:r>
      <w:r w:rsidRPr="002E696B">
        <w:rPr>
          <w:rFonts w:ascii="微软雅黑" w:eastAsia="微软雅黑" w:hAnsi="微软雅黑" w:hint="eastAsia"/>
          <w:color w:val="333333"/>
          <w:spacing w:val="15"/>
          <w:szCs w:val="21"/>
        </w:rPr>
        <w:br/>
        <w:t>2.做出详细的“心动计划“；</w:t>
      </w:r>
      <w:r w:rsidRPr="002E696B">
        <w:rPr>
          <w:rFonts w:ascii="微软雅黑" w:eastAsia="微软雅黑" w:hAnsi="微软雅黑" w:hint="eastAsia"/>
          <w:color w:val="333333"/>
          <w:spacing w:val="15"/>
          <w:szCs w:val="21"/>
        </w:rPr>
        <w:br/>
        <w:t>3.“新动组”成员相互支持，形成“互赖矩阵”；</w:t>
      </w:r>
      <w:r w:rsidRPr="002E696B">
        <w:rPr>
          <w:rFonts w:ascii="微软雅黑" w:eastAsia="微软雅黑" w:hAnsi="微软雅黑" w:hint="eastAsia"/>
          <w:color w:val="333333"/>
          <w:spacing w:val="15"/>
          <w:szCs w:val="21"/>
        </w:rPr>
        <w:br/>
        <w:t>4.“心动计划”发布展示</w:t>
      </w:r>
      <w:r w:rsidRPr="002E696B">
        <w:rPr>
          <w:rFonts w:ascii="微软雅黑" w:eastAsia="微软雅黑" w:hAnsi="微软雅黑" w:hint="eastAsia"/>
          <w:color w:val="333333"/>
          <w:spacing w:val="15"/>
          <w:szCs w:val="21"/>
        </w:rPr>
        <w:br/>
      </w:r>
      <w:r w:rsidRPr="002E696B">
        <w:rPr>
          <w:rFonts w:ascii="微软雅黑" w:eastAsia="微软雅黑" w:hAnsi="微软雅黑" w:hint="eastAsia"/>
          <w:color w:val="333333"/>
          <w:spacing w:val="15"/>
          <w:szCs w:val="21"/>
        </w:rPr>
        <w:br/>
        <w:t>二、动力感召</w:t>
      </w:r>
      <w:r w:rsidRPr="002E696B">
        <w:rPr>
          <w:rFonts w:ascii="微软雅黑" w:eastAsia="微软雅黑" w:hAnsi="微软雅黑" w:hint="eastAsia"/>
          <w:color w:val="333333"/>
          <w:spacing w:val="15"/>
          <w:szCs w:val="21"/>
        </w:rPr>
        <w:br/>
        <w:t>1.过程回顾；</w:t>
      </w:r>
      <w:r w:rsidRPr="002E696B">
        <w:rPr>
          <w:rFonts w:ascii="微软雅黑" w:eastAsia="微软雅黑" w:hAnsi="微软雅黑" w:hint="eastAsia"/>
          <w:color w:val="333333"/>
          <w:spacing w:val="15"/>
          <w:szCs w:val="21"/>
        </w:rPr>
        <w:br/>
        <w:t>2.传递“心”动力之石，发表参与感言；</w:t>
      </w:r>
      <w:r w:rsidRPr="002E696B">
        <w:rPr>
          <w:rFonts w:ascii="微软雅黑" w:eastAsia="微软雅黑" w:hAnsi="微软雅黑" w:hint="eastAsia"/>
          <w:color w:val="333333"/>
          <w:spacing w:val="15"/>
          <w:szCs w:val="21"/>
        </w:rPr>
        <w:br/>
        <w:t>3.总结</w:t>
      </w:r>
    </w:p>
    <w:p w14:paraId="68AE17BE" w14:textId="77777777" w:rsidR="00AC1CE8" w:rsidRPr="00B826F2" w:rsidRDefault="00AC1CE8" w:rsidP="00AC1CE8">
      <w:pPr>
        <w:pStyle w:val="JS"/>
        <w:rPr>
          <w:rFonts w:ascii="微软雅黑" w:eastAsia="微软雅黑" w:hAnsi="微软雅黑"/>
          <w:b/>
        </w:rPr>
      </w:pPr>
      <w:r w:rsidRPr="00E45EC8">
        <w:rPr>
          <w:rFonts w:ascii="微软雅黑" w:eastAsia="微软雅黑" w:hAnsi="微软雅黑" w:hint="eastAsia"/>
          <w:b/>
        </w:rPr>
        <w:t>讲师</w:t>
      </w:r>
      <w:r w:rsidRPr="00E45EC8">
        <w:rPr>
          <w:rFonts w:ascii="微软雅黑" w:eastAsia="微软雅黑" w:hAnsi="微软雅黑"/>
          <w:b/>
        </w:rPr>
        <w:t>介绍</w:t>
      </w:r>
      <w:r w:rsidRPr="00E45EC8">
        <w:rPr>
          <w:rFonts w:ascii="微软雅黑" w:eastAsia="微软雅黑" w:hAnsi="微软雅黑" w:hint="eastAsia"/>
          <w:b/>
        </w:rPr>
        <w:t xml:space="preserve"> </w:t>
      </w:r>
      <w:r w:rsidRPr="00E45EC8">
        <w:rPr>
          <w:rFonts w:ascii="微软雅黑" w:eastAsia="微软雅黑" w:hAnsi="微软雅黑"/>
          <w:b/>
        </w:rPr>
        <w:t>|</w:t>
      </w:r>
      <w:r>
        <w:rPr>
          <w:rFonts w:ascii="微软雅黑" w:eastAsia="微软雅黑" w:hAnsi="微软雅黑"/>
          <w:b/>
        </w:rPr>
        <w:t>陈思杰</w:t>
      </w:r>
      <w:r w:rsidRPr="00657B52">
        <w:rPr>
          <w:rFonts w:ascii="微软雅黑" w:eastAsia="微软雅黑" w:hAnsi="微软雅黑" w:hint="eastAsia"/>
          <w:b/>
        </w:rPr>
        <w:t>老师</w:t>
      </w:r>
    </w:p>
    <w:p w14:paraId="79D1B19B" w14:textId="77777777" w:rsidR="00AC1CE8" w:rsidRPr="005D3BDA" w:rsidRDefault="00AC1CE8" w:rsidP="00AC1CE8">
      <w:pPr>
        <w:rPr>
          <w:b/>
        </w:rPr>
      </w:pPr>
      <w:bookmarkStart w:id="0" w:name="_Toc329773688"/>
      <w:bookmarkStart w:id="1" w:name="_Toc332115414"/>
      <w:bookmarkStart w:id="2" w:name="_Toc207945470"/>
      <w:r w:rsidRPr="001053B5">
        <w:rPr>
          <w:rFonts w:eastAsia="华文中宋" w:cs="华文中宋"/>
          <w:noProof/>
          <w:kern w:val="0"/>
          <w:sz w:val="40"/>
          <w:szCs w:val="18"/>
          <w:lang w:eastAsia="en-US" w:bidi="en-US"/>
        </w:rPr>
        <w:drawing>
          <wp:anchor distT="0" distB="0" distL="114300" distR="114300" simplePos="0" relativeHeight="251659264" behindDoc="0" locked="0" layoutInCell="1" allowOverlap="1" wp14:anchorId="741BE34C" wp14:editId="6CEBBE7D">
            <wp:simplePos x="0" y="0"/>
            <wp:positionH relativeFrom="margin">
              <wp:posOffset>3981450</wp:posOffset>
            </wp:positionH>
            <wp:positionV relativeFrom="paragraph">
              <wp:posOffset>110862</wp:posOffset>
            </wp:positionV>
            <wp:extent cx="1421765" cy="2133600"/>
            <wp:effectExtent l="0" t="0" r="6985" b="0"/>
            <wp:wrapNone/>
            <wp:docPr id="25" name="图片 24">
              <a:extLst xmlns:a="http://schemas.openxmlformats.org/drawingml/2006/main">
                <a:ext uri="{FF2B5EF4-FFF2-40B4-BE49-F238E27FC236}">
                  <a16:creationId xmlns:a16="http://schemas.microsoft.com/office/drawing/2014/main" id="{12C68D4D-48CD-4C5F-A2BD-FCF63177276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4">
                      <a:extLst>
                        <a:ext uri="{FF2B5EF4-FFF2-40B4-BE49-F238E27FC236}">
                          <a16:creationId xmlns:a16="http://schemas.microsoft.com/office/drawing/2014/main" id="{12C68D4D-48CD-4C5F-A2BD-FCF631772764}"/>
                        </a:ext>
                      </a:extLst>
                    </pic:cNvPr>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421765" cy="2133600"/>
                    </a:xfrm>
                    <a:prstGeom prst="rect">
                      <a:avLst/>
                    </a:prstGeom>
                  </pic:spPr>
                </pic:pic>
              </a:graphicData>
            </a:graphic>
            <wp14:sizeRelH relativeFrom="page">
              <wp14:pctWidth>0</wp14:pctWidth>
            </wp14:sizeRelH>
            <wp14:sizeRelV relativeFrom="page">
              <wp14:pctHeight>0</wp14:pctHeight>
            </wp14:sizeRelV>
          </wp:anchor>
        </w:drawing>
      </w:r>
      <w:r w:rsidRPr="005D3BDA">
        <w:rPr>
          <w:rFonts w:hint="eastAsia"/>
          <w:b/>
        </w:rPr>
        <w:t>讲师背景</w:t>
      </w:r>
      <w:bookmarkEnd w:id="0"/>
      <w:bookmarkEnd w:id="1"/>
      <w:bookmarkEnd w:id="2"/>
      <w:r>
        <w:rPr>
          <w:rFonts w:hint="eastAsia"/>
          <w:b/>
        </w:rPr>
        <w:t>：</w:t>
      </w:r>
    </w:p>
    <w:p w14:paraId="7C97827D" w14:textId="77777777" w:rsidR="00AC1CE8" w:rsidRDefault="00AC1CE8" w:rsidP="00AC1CE8">
      <w:pPr>
        <w:pStyle w:val="a7"/>
        <w:numPr>
          <w:ilvl w:val="0"/>
          <w:numId w:val="44"/>
        </w:numPr>
        <w:spacing w:line="360" w:lineRule="auto"/>
        <w:ind w:firstLineChars="0"/>
      </w:pPr>
      <w:r>
        <w:rPr>
          <w:rFonts w:hint="eastAsia"/>
        </w:rPr>
        <w:t>现任</w:t>
      </w:r>
      <w:r>
        <w:t>J&amp;S</w:t>
      </w:r>
      <w:r>
        <w:rPr>
          <w:rFonts w:hint="eastAsia"/>
        </w:rPr>
        <w:t>创始人，1</w:t>
      </w:r>
      <w:r>
        <w:t>0</w:t>
      </w:r>
      <w:r>
        <w:rPr>
          <w:rFonts w:hint="eastAsia"/>
        </w:rPr>
        <w:t>年以上创业经验</w:t>
      </w:r>
    </w:p>
    <w:p w14:paraId="5B75E6ED" w14:textId="77777777" w:rsidR="00AC1CE8" w:rsidRDefault="00AC1CE8" w:rsidP="00AC1CE8">
      <w:pPr>
        <w:pStyle w:val="a7"/>
        <w:numPr>
          <w:ilvl w:val="0"/>
          <w:numId w:val="44"/>
        </w:numPr>
        <w:spacing w:line="360" w:lineRule="auto"/>
        <w:ind w:firstLineChars="0"/>
      </w:pPr>
      <w:r>
        <w:rPr>
          <w:rFonts w:hint="eastAsia"/>
        </w:rPr>
        <w:t>1</w:t>
      </w:r>
      <w:r>
        <w:t>6</w:t>
      </w:r>
      <w:r>
        <w:rPr>
          <w:rFonts w:hint="eastAsia"/>
        </w:rPr>
        <w:t>年咨询公司销售以及销售管理经验</w:t>
      </w:r>
    </w:p>
    <w:p w14:paraId="5528F321" w14:textId="77777777" w:rsidR="00AC1CE8" w:rsidRDefault="00AC1CE8" w:rsidP="00AC1CE8">
      <w:pPr>
        <w:pStyle w:val="a7"/>
        <w:numPr>
          <w:ilvl w:val="0"/>
          <w:numId w:val="44"/>
        </w:numPr>
        <w:spacing w:line="360" w:lineRule="auto"/>
        <w:ind w:firstLineChars="0"/>
      </w:pPr>
      <w:r>
        <w:rPr>
          <w:rFonts w:hint="eastAsia"/>
        </w:rPr>
        <w:t>游戏化管理专家、企业管理沙盘设计师</w:t>
      </w:r>
    </w:p>
    <w:p w14:paraId="1F041B72" w14:textId="77777777" w:rsidR="00AC1CE8" w:rsidRDefault="00AC1CE8" w:rsidP="00AC1CE8">
      <w:pPr>
        <w:pStyle w:val="a7"/>
        <w:numPr>
          <w:ilvl w:val="0"/>
          <w:numId w:val="44"/>
        </w:numPr>
        <w:spacing w:line="360" w:lineRule="auto"/>
        <w:ind w:firstLineChars="0"/>
      </w:pPr>
      <w:r>
        <w:rPr>
          <w:rFonts w:hint="eastAsia"/>
        </w:rPr>
        <w:t>《团队领导力沙盘》认证讲师</w:t>
      </w:r>
    </w:p>
    <w:p w14:paraId="7B9DB1D0" w14:textId="77777777" w:rsidR="00AC1CE8" w:rsidRDefault="00AC1CE8" w:rsidP="00AC1CE8">
      <w:pPr>
        <w:pStyle w:val="a7"/>
        <w:numPr>
          <w:ilvl w:val="0"/>
          <w:numId w:val="44"/>
        </w:numPr>
        <w:spacing w:line="360" w:lineRule="auto"/>
        <w:ind w:firstLineChars="0"/>
      </w:pPr>
      <w:r w:rsidRPr="00FA1B47">
        <w:rPr>
          <w:rFonts w:hint="eastAsia"/>
        </w:rPr>
        <w:t>“五项修炼企业高级教练班”</w:t>
      </w:r>
      <w:r>
        <w:rPr>
          <w:rFonts w:hint="eastAsia"/>
        </w:rPr>
        <w:t>认证讲师</w:t>
      </w:r>
    </w:p>
    <w:p w14:paraId="6BBB6AC0" w14:textId="77777777" w:rsidR="00AC1CE8" w:rsidRDefault="00AC1CE8" w:rsidP="00AC1CE8">
      <w:pPr>
        <w:pStyle w:val="a7"/>
        <w:numPr>
          <w:ilvl w:val="0"/>
          <w:numId w:val="44"/>
        </w:numPr>
        <w:spacing w:line="360" w:lineRule="auto"/>
        <w:ind w:firstLineChars="0"/>
      </w:pPr>
      <w:r w:rsidRPr="00465B92">
        <w:rPr>
          <w:rFonts w:hint="eastAsia"/>
        </w:rPr>
        <w:t>《</w:t>
      </w:r>
      <w:r>
        <w:rPr>
          <w:rFonts w:hint="eastAsia"/>
        </w:rPr>
        <w:t>第</w:t>
      </w:r>
      <w:r w:rsidRPr="00465B92">
        <w:rPr>
          <w:rFonts w:hint="eastAsia"/>
        </w:rPr>
        <w:t>五项修炼》零压读书会产品核心研发者和引导师</w:t>
      </w:r>
    </w:p>
    <w:p w14:paraId="0FFB4110" w14:textId="77777777" w:rsidR="00AC1CE8" w:rsidRDefault="00AC1CE8" w:rsidP="00AC1CE8">
      <w:pPr>
        <w:pStyle w:val="a7"/>
        <w:numPr>
          <w:ilvl w:val="0"/>
          <w:numId w:val="44"/>
        </w:numPr>
        <w:spacing w:line="360" w:lineRule="auto"/>
        <w:ind w:firstLineChars="0"/>
      </w:pPr>
      <w:r>
        <w:rPr>
          <w:rFonts w:hint="eastAsia"/>
        </w:rPr>
        <w:t>《啤机游戏—企业经营决策沙盘》Master</w:t>
      </w:r>
      <w:r>
        <w:t xml:space="preserve"> Trainer</w:t>
      </w:r>
    </w:p>
    <w:p w14:paraId="34FBB949" w14:textId="77777777" w:rsidR="00AC1CE8" w:rsidRDefault="00AC1CE8" w:rsidP="00AC1CE8">
      <w:pPr>
        <w:pStyle w:val="a7"/>
        <w:numPr>
          <w:ilvl w:val="0"/>
          <w:numId w:val="44"/>
        </w:numPr>
        <w:spacing w:line="360" w:lineRule="auto"/>
        <w:ind w:firstLineChars="0"/>
      </w:pPr>
      <w:r>
        <w:rPr>
          <w:rFonts w:hint="eastAsia"/>
        </w:rPr>
        <w:t>M</w:t>
      </w:r>
      <w:r>
        <w:t>TQ</w:t>
      </w:r>
      <w:r>
        <w:rPr>
          <w:rFonts w:hint="eastAsia"/>
        </w:rPr>
        <w:t>心理韧商认证讲师</w:t>
      </w:r>
    </w:p>
    <w:p w14:paraId="38000162" w14:textId="77777777" w:rsidR="00AC1CE8" w:rsidRDefault="00AC1CE8" w:rsidP="00AC1CE8">
      <w:pPr>
        <w:pStyle w:val="a7"/>
        <w:numPr>
          <w:ilvl w:val="0"/>
          <w:numId w:val="44"/>
        </w:numPr>
        <w:spacing w:line="360" w:lineRule="auto"/>
        <w:ind w:firstLineChars="0"/>
      </w:pPr>
      <w:r>
        <w:rPr>
          <w:rFonts w:hint="eastAsia"/>
        </w:rPr>
        <w:t>《卓越经理人—启航》认证讲师</w:t>
      </w:r>
    </w:p>
    <w:p w14:paraId="7341DA99" w14:textId="77777777" w:rsidR="00AC1CE8" w:rsidRDefault="00AC1CE8" w:rsidP="00AC1CE8">
      <w:pPr>
        <w:pStyle w:val="a7"/>
        <w:numPr>
          <w:ilvl w:val="0"/>
          <w:numId w:val="44"/>
        </w:numPr>
        <w:spacing w:line="360" w:lineRule="auto"/>
        <w:ind w:firstLineChars="0"/>
      </w:pPr>
      <w:r>
        <w:rPr>
          <w:rFonts w:hint="eastAsia"/>
        </w:rPr>
        <w:t>S</w:t>
      </w:r>
      <w:r>
        <w:t>TC</w:t>
      </w:r>
      <w:r>
        <w:rPr>
          <w:rFonts w:hint="eastAsia"/>
        </w:rPr>
        <w:t>（Sys</w:t>
      </w:r>
      <w:r>
        <w:t>tem Change</w:t>
      </w:r>
      <w:r>
        <w:rPr>
          <w:rFonts w:hint="eastAsia"/>
        </w:rPr>
        <w:t>）系统性变革认证讲师</w:t>
      </w:r>
    </w:p>
    <w:p w14:paraId="406C2328" w14:textId="77777777" w:rsidR="00AC1CE8" w:rsidRDefault="00AC1CE8" w:rsidP="00AC1CE8">
      <w:pPr>
        <w:pStyle w:val="a7"/>
        <w:numPr>
          <w:ilvl w:val="0"/>
          <w:numId w:val="44"/>
        </w:numPr>
        <w:spacing w:line="360" w:lineRule="auto"/>
        <w:ind w:firstLineChars="0"/>
      </w:pPr>
      <w:r>
        <w:rPr>
          <w:rFonts w:hint="eastAsia"/>
        </w:rPr>
        <w:t>《管理教练》认证讲师</w:t>
      </w:r>
    </w:p>
    <w:p w14:paraId="0F8D8DE0" w14:textId="77777777" w:rsidR="00AC1CE8" w:rsidRDefault="00AC1CE8" w:rsidP="00AC1CE8">
      <w:pPr>
        <w:pStyle w:val="a7"/>
        <w:numPr>
          <w:ilvl w:val="0"/>
          <w:numId w:val="44"/>
        </w:numPr>
        <w:spacing w:line="360" w:lineRule="auto"/>
        <w:ind w:firstLineChars="0"/>
      </w:pPr>
      <w:r w:rsidRPr="00C00852">
        <w:rPr>
          <w:rFonts w:hint="eastAsia"/>
        </w:rPr>
        <w:t>长三角拟上市企业服务联盟咨询顾问</w:t>
      </w:r>
    </w:p>
    <w:p w14:paraId="448883C5" w14:textId="77777777" w:rsidR="00AC1CE8" w:rsidRDefault="00AC1CE8" w:rsidP="00AC1CE8">
      <w:pPr>
        <w:pStyle w:val="a7"/>
        <w:numPr>
          <w:ilvl w:val="0"/>
          <w:numId w:val="44"/>
        </w:numPr>
        <w:spacing w:line="360" w:lineRule="auto"/>
        <w:ind w:firstLineChars="0"/>
      </w:pPr>
      <w:r>
        <w:rPr>
          <w:rFonts w:hint="eastAsia"/>
        </w:rPr>
        <w:t>香港九龙珠集团、C</w:t>
      </w:r>
      <w:r>
        <w:t>N-TALENT</w:t>
      </w:r>
      <w:r>
        <w:rPr>
          <w:rFonts w:hint="eastAsia"/>
        </w:rPr>
        <w:t>长宁人才发展集团长期战略顾问</w:t>
      </w:r>
    </w:p>
    <w:p w14:paraId="4433FBA7" w14:textId="77777777" w:rsidR="00AC1CE8" w:rsidRDefault="00AC1CE8" w:rsidP="00AC1CE8">
      <w:pPr>
        <w:pStyle w:val="a7"/>
        <w:numPr>
          <w:ilvl w:val="0"/>
          <w:numId w:val="44"/>
        </w:numPr>
        <w:spacing w:line="360" w:lineRule="auto"/>
        <w:ind w:firstLineChars="0"/>
      </w:pPr>
      <w:r>
        <w:rPr>
          <w:rFonts w:hint="eastAsia"/>
        </w:rPr>
        <w:t>上海交通大学、同济大学、财经大学等高校客座讲师</w:t>
      </w:r>
    </w:p>
    <w:p w14:paraId="1949FC67" w14:textId="77777777" w:rsidR="00AC1CE8" w:rsidRDefault="00AC1CE8" w:rsidP="00AC1CE8">
      <w:pPr>
        <w:pStyle w:val="a7"/>
        <w:numPr>
          <w:ilvl w:val="0"/>
          <w:numId w:val="44"/>
        </w:numPr>
        <w:spacing w:line="360" w:lineRule="auto"/>
        <w:ind w:firstLineChars="0"/>
      </w:pPr>
      <w:r w:rsidRPr="00C00852">
        <w:rPr>
          <w:rFonts w:hint="eastAsia"/>
        </w:rPr>
        <w:t>上海开放大学创业营导师</w:t>
      </w:r>
    </w:p>
    <w:p w14:paraId="4664C0E0" w14:textId="77777777" w:rsidR="00AC1CE8" w:rsidRDefault="00AC1CE8" w:rsidP="00AC1CE8">
      <w:pPr>
        <w:pStyle w:val="a7"/>
        <w:numPr>
          <w:ilvl w:val="0"/>
          <w:numId w:val="44"/>
        </w:numPr>
        <w:spacing w:line="360" w:lineRule="auto"/>
        <w:ind w:firstLineChars="0"/>
      </w:pPr>
      <w:r>
        <w:rPr>
          <w:rFonts w:hint="eastAsia"/>
        </w:rPr>
        <w:t>中欧在线、云学堂、凯洛格、前程无忧、K</w:t>
      </w:r>
      <w:r>
        <w:t>NX</w:t>
      </w:r>
      <w:r>
        <w:rPr>
          <w:rFonts w:hint="eastAsia"/>
        </w:rPr>
        <w:t>、</w:t>
      </w:r>
      <w:r w:rsidRPr="00C00852">
        <w:rPr>
          <w:rFonts w:hint="eastAsia"/>
        </w:rPr>
        <w:t>众创云集、金鸡湖创业长廊、苏州园区培训管理中心、外滩商学院、汇人网商学院、新交海、丁盛云学堂等机构</w:t>
      </w:r>
      <w:r>
        <w:rPr>
          <w:rFonts w:hint="eastAsia"/>
        </w:rPr>
        <w:t>合作讲师</w:t>
      </w:r>
    </w:p>
    <w:p w14:paraId="224839D4" w14:textId="77777777" w:rsidR="00AC1CE8" w:rsidRPr="00FA1B47" w:rsidRDefault="00AC1CE8" w:rsidP="00AC1CE8">
      <w:pPr>
        <w:rPr>
          <w:b/>
        </w:rPr>
      </w:pPr>
    </w:p>
    <w:p w14:paraId="47DF356F" w14:textId="77777777" w:rsidR="00AC1CE8" w:rsidRPr="005D3BDA" w:rsidRDefault="00AC1CE8" w:rsidP="00AC1CE8">
      <w:pPr>
        <w:rPr>
          <w:b/>
        </w:rPr>
      </w:pPr>
      <w:r>
        <w:rPr>
          <w:rFonts w:hint="eastAsia"/>
          <w:b/>
        </w:rPr>
        <w:t>授课特点</w:t>
      </w:r>
      <w:r w:rsidRPr="00AD0169">
        <w:rPr>
          <w:rFonts w:hint="eastAsia"/>
          <w:b/>
        </w:rPr>
        <w:t>：</w:t>
      </w:r>
    </w:p>
    <w:p w14:paraId="5911BEBC" w14:textId="77777777" w:rsidR="00AC1CE8" w:rsidRDefault="00AC1CE8" w:rsidP="00AC1CE8">
      <w:pPr>
        <w:pStyle w:val="a7"/>
        <w:numPr>
          <w:ilvl w:val="0"/>
          <w:numId w:val="44"/>
        </w:numPr>
        <w:spacing w:line="360" w:lineRule="auto"/>
        <w:ind w:firstLineChars="0"/>
      </w:pPr>
      <w:r>
        <w:rPr>
          <w:rFonts w:hint="eastAsia"/>
        </w:rPr>
        <w:t>陈老师有销售、</w:t>
      </w:r>
      <w:r w:rsidRPr="00CC149D">
        <w:rPr>
          <w:rFonts w:hint="eastAsia"/>
        </w:rPr>
        <w:t>管理等不同岗位丰富的工作经验，这为分析客户所遇到的问题时提供强大的助力。</w:t>
      </w:r>
    </w:p>
    <w:p w14:paraId="18CF2337" w14:textId="77777777" w:rsidR="00AC1CE8" w:rsidRDefault="00AC1CE8" w:rsidP="00AC1CE8">
      <w:pPr>
        <w:pStyle w:val="a7"/>
        <w:numPr>
          <w:ilvl w:val="0"/>
          <w:numId w:val="44"/>
        </w:numPr>
        <w:spacing w:line="360" w:lineRule="auto"/>
        <w:ind w:firstLineChars="0"/>
      </w:pPr>
      <w:r>
        <w:rPr>
          <w:rFonts w:hint="eastAsia"/>
        </w:rPr>
        <w:t>陈</w:t>
      </w:r>
      <w:r w:rsidRPr="00CC149D">
        <w:rPr>
          <w:rFonts w:hint="eastAsia"/>
        </w:rPr>
        <w:t>老师具备多年的专业的商业培训经验，使课程从设计阶段开始就与客户的需要步步契合。</w:t>
      </w:r>
    </w:p>
    <w:p w14:paraId="5D86C48E" w14:textId="77777777" w:rsidR="00AC1CE8" w:rsidRDefault="00AC1CE8" w:rsidP="00AC1CE8">
      <w:pPr>
        <w:pStyle w:val="a7"/>
        <w:numPr>
          <w:ilvl w:val="0"/>
          <w:numId w:val="44"/>
        </w:numPr>
        <w:spacing w:line="360" w:lineRule="auto"/>
        <w:ind w:firstLineChars="0"/>
      </w:pPr>
      <w:r w:rsidRPr="00CC149D">
        <w:rPr>
          <w:rFonts w:hint="eastAsia"/>
        </w:rPr>
        <w:t>轻松幽默而且生动感人的风格使培训课程在执行中不仅达成预计的学习要点，更提高了学习的成效。</w:t>
      </w:r>
    </w:p>
    <w:p w14:paraId="162F51AE" w14:textId="77777777" w:rsidR="00AC1CE8" w:rsidRPr="002E1B46" w:rsidRDefault="00AC1CE8" w:rsidP="00AC1CE8">
      <w:pPr>
        <w:pStyle w:val="a7"/>
        <w:numPr>
          <w:ilvl w:val="0"/>
          <w:numId w:val="44"/>
        </w:numPr>
        <w:spacing w:line="360" w:lineRule="auto"/>
        <w:ind w:firstLineChars="0"/>
      </w:pPr>
      <w:r w:rsidRPr="002E1B46">
        <w:rPr>
          <w:rFonts w:hint="eastAsia"/>
        </w:rPr>
        <w:t>多年“</w:t>
      </w:r>
      <w:r>
        <w:rPr>
          <w:rFonts w:hint="eastAsia"/>
        </w:rPr>
        <w:t>第</w:t>
      </w:r>
      <w:r w:rsidRPr="002E1B46">
        <w:rPr>
          <w:rFonts w:hint="eastAsia"/>
        </w:rPr>
        <w:t>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305D4EBD" w14:textId="77777777" w:rsidR="00AC1CE8" w:rsidRDefault="00AC1CE8" w:rsidP="00AC1CE8">
      <w:pPr>
        <w:pStyle w:val="a7"/>
        <w:numPr>
          <w:ilvl w:val="0"/>
          <w:numId w:val="44"/>
        </w:numPr>
        <w:spacing w:line="360" w:lineRule="auto"/>
        <w:ind w:firstLineChars="0"/>
      </w:pPr>
      <w:r>
        <w:rPr>
          <w:rFonts w:hint="eastAsia"/>
        </w:rPr>
        <w:t>陈</w:t>
      </w:r>
      <w:r w:rsidRPr="00CC149D">
        <w:rPr>
          <w:rFonts w:hint="eastAsia"/>
        </w:rPr>
        <w:t>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06A269ED" w14:textId="77777777" w:rsidR="00AC1CE8" w:rsidRDefault="00AC1CE8" w:rsidP="00AC1CE8"/>
    <w:p w14:paraId="1FC66498" w14:textId="77777777" w:rsidR="00AC1CE8" w:rsidRDefault="00AC1CE8" w:rsidP="00AC1CE8">
      <w:pPr>
        <w:spacing w:line="276" w:lineRule="auto"/>
        <w:rPr>
          <w:rFonts w:asciiTheme="minorEastAsia" w:hAnsiTheme="minorEastAsia"/>
          <w:b/>
          <w:szCs w:val="21"/>
        </w:rPr>
      </w:pPr>
      <w:r>
        <w:rPr>
          <w:rFonts w:asciiTheme="minorEastAsia" w:hAnsiTheme="minorEastAsia" w:hint="eastAsia"/>
          <w:b/>
          <w:szCs w:val="21"/>
        </w:rPr>
        <w:t>擅长课程：</w:t>
      </w:r>
    </w:p>
    <w:p w14:paraId="190DD73D" w14:textId="77777777" w:rsidR="00AC1CE8" w:rsidRDefault="00AC1CE8" w:rsidP="00AC1CE8">
      <w:pPr>
        <w:pStyle w:val="a7"/>
        <w:numPr>
          <w:ilvl w:val="0"/>
          <w:numId w:val="48"/>
        </w:numPr>
        <w:spacing w:line="276" w:lineRule="auto"/>
        <w:ind w:firstLineChars="0"/>
        <w:rPr>
          <w:rFonts w:asciiTheme="minorEastAsia" w:hAnsiTheme="minorEastAsia"/>
          <w:szCs w:val="21"/>
        </w:rPr>
      </w:pPr>
      <w:r>
        <w:rPr>
          <w:rFonts w:asciiTheme="minorEastAsia" w:hAnsiTheme="minorEastAsia" w:hint="eastAsia"/>
          <w:szCs w:val="21"/>
        </w:rPr>
        <w:t>学习型组织的五项修炼系列：</w:t>
      </w:r>
    </w:p>
    <w:p w14:paraId="43070598" w14:textId="77777777" w:rsidR="00AC1CE8" w:rsidRDefault="00AC1CE8" w:rsidP="00AC1CE8">
      <w:pPr>
        <w:pStyle w:val="a7"/>
        <w:numPr>
          <w:ilvl w:val="0"/>
          <w:numId w:val="47"/>
        </w:numPr>
        <w:spacing w:line="276" w:lineRule="auto"/>
        <w:ind w:firstLineChars="0"/>
        <w:rPr>
          <w:rFonts w:asciiTheme="minorEastAsia" w:hAnsiTheme="minorEastAsia"/>
          <w:szCs w:val="21"/>
        </w:rPr>
      </w:pPr>
      <w:r>
        <w:rPr>
          <w:rFonts w:asciiTheme="minorEastAsia" w:hAnsiTheme="minorEastAsia" w:hint="eastAsia"/>
          <w:szCs w:val="21"/>
        </w:rPr>
        <w:t>系统思考</w:t>
      </w:r>
      <w:r w:rsidRPr="0053380F">
        <w:rPr>
          <w:rFonts w:asciiTheme="minorEastAsia" w:hAnsiTheme="minorEastAsia" w:hint="eastAsia"/>
          <w:szCs w:val="21"/>
        </w:rPr>
        <w:t>——跳出症状看全局</w:t>
      </w:r>
    </w:p>
    <w:p w14:paraId="7F6E682A" w14:textId="77777777" w:rsidR="00AC1CE8" w:rsidRDefault="00AC1CE8" w:rsidP="00AC1CE8">
      <w:pPr>
        <w:pStyle w:val="a7"/>
        <w:numPr>
          <w:ilvl w:val="0"/>
          <w:numId w:val="47"/>
        </w:numPr>
        <w:spacing w:line="276" w:lineRule="auto"/>
        <w:ind w:firstLineChars="0"/>
        <w:rPr>
          <w:rFonts w:asciiTheme="minorEastAsia" w:hAnsiTheme="minorEastAsia"/>
          <w:szCs w:val="21"/>
        </w:rPr>
      </w:pPr>
      <w:r>
        <w:rPr>
          <w:rFonts w:asciiTheme="minorEastAsia" w:hAnsiTheme="minorEastAsia" w:hint="eastAsia"/>
          <w:szCs w:val="21"/>
        </w:rPr>
        <w:t>心智模式</w:t>
      </w:r>
      <w:r w:rsidRPr="0053380F">
        <w:rPr>
          <w:rFonts w:asciiTheme="minorEastAsia" w:hAnsiTheme="minorEastAsia" w:hint="eastAsia"/>
          <w:szCs w:val="21"/>
        </w:rPr>
        <w:t>——沟通从了解人性开始</w:t>
      </w:r>
    </w:p>
    <w:p w14:paraId="499F0C31" w14:textId="77777777" w:rsidR="00AC1CE8" w:rsidRDefault="00AC1CE8" w:rsidP="00AC1CE8">
      <w:pPr>
        <w:pStyle w:val="a7"/>
        <w:numPr>
          <w:ilvl w:val="0"/>
          <w:numId w:val="47"/>
        </w:numPr>
        <w:spacing w:line="276" w:lineRule="auto"/>
        <w:ind w:firstLineChars="0"/>
        <w:rPr>
          <w:rFonts w:asciiTheme="minorEastAsia" w:hAnsiTheme="minorEastAsia"/>
          <w:szCs w:val="21"/>
        </w:rPr>
      </w:pPr>
      <w:r>
        <w:rPr>
          <w:rFonts w:asciiTheme="minorEastAsia" w:hAnsiTheme="minorEastAsia" w:hint="eastAsia"/>
          <w:szCs w:val="21"/>
        </w:rPr>
        <w:t>团队学习</w:t>
      </w:r>
      <w:r w:rsidRPr="0053380F">
        <w:rPr>
          <w:rFonts w:asciiTheme="minorEastAsia" w:hAnsiTheme="minorEastAsia" w:hint="eastAsia"/>
          <w:szCs w:val="21"/>
        </w:rPr>
        <w:t>——开放的集体智慧</w:t>
      </w:r>
    </w:p>
    <w:p w14:paraId="75A3943B" w14:textId="77777777" w:rsidR="00AC1CE8" w:rsidRDefault="00AC1CE8" w:rsidP="00AC1CE8">
      <w:pPr>
        <w:pStyle w:val="a7"/>
        <w:numPr>
          <w:ilvl w:val="0"/>
          <w:numId w:val="47"/>
        </w:numPr>
        <w:spacing w:line="276" w:lineRule="auto"/>
        <w:ind w:firstLineChars="0"/>
        <w:rPr>
          <w:rFonts w:asciiTheme="minorEastAsia" w:hAnsiTheme="minorEastAsia"/>
          <w:szCs w:val="21"/>
        </w:rPr>
      </w:pPr>
      <w:r>
        <w:rPr>
          <w:rFonts w:asciiTheme="minorEastAsia" w:hAnsiTheme="minorEastAsia" w:hint="eastAsia"/>
          <w:szCs w:val="21"/>
        </w:rPr>
        <w:t>愿景领导</w:t>
      </w:r>
      <w:r w:rsidRPr="0053380F">
        <w:rPr>
          <w:rFonts w:asciiTheme="minorEastAsia" w:hAnsiTheme="minorEastAsia" w:hint="eastAsia"/>
          <w:szCs w:val="21"/>
        </w:rPr>
        <w:t>——组织动力的源头</w:t>
      </w:r>
    </w:p>
    <w:p w14:paraId="1F7A92DF" w14:textId="77777777" w:rsidR="00AC1CE8" w:rsidRDefault="00AC1CE8" w:rsidP="00AC1CE8">
      <w:pPr>
        <w:pStyle w:val="a7"/>
        <w:numPr>
          <w:ilvl w:val="0"/>
          <w:numId w:val="47"/>
        </w:numPr>
        <w:spacing w:line="276" w:lineRule="auto"/>
        <w:ind w:firstLineChars="0"/>
        <w:rPr>
          <w:rFonts w:asciiTheme="minorEastAsia" w:hAnsiTheme="minorEastAsia"/>
          <w:szCs w:val="21"/>
        </w:rPr>
      </w:pPr>
      <w:r>
        <w:rPr>
          <w:rFonts w:asciiTheme="minorEastAsia" w:hAnsiTheme="minorEastAsia" w:hint="eastAsia"/>
          <w:szCs w:val="21"/>
        </w:rPr>
        <w:t>自我超越</w:t>
      </w:r>
      <w:r w:rsidRPr="0053380F">
        <w:rPr>
          <w:rFonts w:asciiTheme="minorEastAsia" w:hAnsiTheme="minorEastAsia" w:hint="eastAsia"/>
          <w:szCs w:val="21"/>
        </w:rPr>
        <w:t>——培育创造性张力</w:t>
      </w:r>
    </w:p>
    <w:p w14:paraId="3C613D2B" w14:textId="77777777" w:rsidR="00AC1CE8" w:rsidRDefault="00AC1CE8" w:rsidP="00AC1CE8">
      <w:pPr>
        <w:pStyle w:val="a7"/>
        <w:numPr>
          <w:ilvl w:val="0"/>
          <w:numId w:val="47"/>
        </w:numPr>
        <w:spacing w:line="276" w:lineRule="auto"/>
        <w:ind w:firstLineChars="0"/>
        <w:rPr>
          <w:rFonts w:asciiTheme="minorEastAsia" w:hAnsiTheme="minorEastAsia"/>
          <w:szCs w:val="21"/>
        </w:rPr>
      </w:pPr>
      <w:r>
        <w:rPr>
          <w:rFonts w:asciiTheme="minorEastAsia" w:hAnsiTheme="minorEastAsia" w:hint="eastAsia"/>
          <w:szCs w:val="21"/>
        </w:rPr>
        <w:t>《五项修炼的故事》系列组织文化共修项目</w:t>
      </w:r>
    </w:p>
    <w:p w14:paraId="79747163" w14:textId="77777777" w:rsidR="00AC1CE8" w:rsidRDefault="00AC1CE8" w:rsidP="00AC1CE8">
      <w:pPr>
        <w:pStyle w:val="a7"/>
        <w:numPr>
          <w:ilvl w:val="0"/>
          <w:numId w:val="48"/>
        </w:numPr>
        <w:spacing w:line="276" w:lineRule="auto"/>
        <w:ind w:firstLineChars="0"/>
        <w:rPr>
          <w:rFonts w:asciiTheme="minorEastAsia" w:hAnsiTheme="minorEastAsia"/>
          <w:szCs w:val="21"/>
        </w:rPr>
      </w:pPr>
      <w:r>
        <w:rPr>
          <w:rFonts w:asciiTheme="minorEastAsia" w:hAnsiTheme="minorEastAsia" w:hint="eastAsia"/>
          <w:szCs w:val="21"/>
        </w:rPr>
        <w:t>沉浸式体验学习系列：</w:t>
      </w:r>
    </w:p>
    <w:p w14:paraId="032EC9D8"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《速度与激情，目标与行动》团队赛车搭建竞速与复盘学习</w:t>
      </w:r>
    </w:p>
    <w:p w14:paraId="35022615"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《电影风云之创世纪》团队微电影摄制及团队文化落地工作坊</w:t>
      </w:r>
    </w:p>
    <w:p w14:paraId="2E7BB977"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《共绘蓝图》团队拼画及愿景共识工作坊</w:t>
      </w:r>
    </w:p>
    <w:p w14:paraId="5B86DFCC"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《沙漠掘金与团队建设》团队目标与执行力</w:t>
      </w:r>
    </w:p>
    <w:p w14:paraId="60447F95"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w:t>
      </w:r>
      <w:r w:rsidRPr="00C45619">
        <w:rPr>
          <w:rFonts w:asciiTheme="minorEastAsia" w:hAnsiTheme="minorEastAsia" w:hint="eastAsia"/>
          <w:szCs w:val="21"/>
        </w:rPr>
        <w:t>啤酒游戏经营决策沙盘</w:t>
      </w:r>
      <w:r>
        <w:rPr>
          <w:rFonts w:asciiTheme="minorEastAsia" w:hAnsiTheme="minorEastAsia" w:hint="eastAsia"/>
          <w:szCs w:val="21"/>
        </w:rPr>
        <w:t>》、《收获的季节与团队协作》系统思考与团队决策</w:t>
      </w:r>
    </w:p>
    <w:p w14:paraId="3EDF553D"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《A</w:t>
      </w:r>
      <w:r>
        <w:rPr>
          <w:rFonts w:asciiTheme="minorEastAsia" w:hAnsiTheme="minorEastAsia"/>
          <w:szCs w:val="21"/>
        </w:rPr>
        <w:t>I</w:t>
      </w:r>
      <w:r>
        <w:rPr>
          <w:rFonts w:asciiTheme="minorEastAsia" w:hAnsiTheme="minorEastAsia" w:hint="eastAsia"/>
          <w:szCs w:val="21"/>
        </w:rPr>
        <w:t>欣赏式探寻》、《A</w:t>
      </w:r>
      <w:r>
        <w:rPr>
          <w:rFonts w:asciiTheme="minorEastAsia" w:hAnsiTheme="minorEastAsia"/>
          <w:szCs w:val="21"/>
        </w:rPr>
        <w:t>I</w:t>
      </w:r>
      <w:r>
        <w:rPr>
          <w:rFonts w:asciiTheme="minorEastAsia" w:hAnsiTheme="minorEastAsia" w:hint="eastAsia"/>
          <w:szCs w:val="21"/>
        </w:rPr>
        <w:t>引爆团队优势》</w:t>
      </w:r>
    </w:p>
    <w:p w14:paraId="18D5E466" w14:textId="77777777" w:rsidR="00AC1CE8" w:rsidRDefault="00AC1CE8" w:rsidP="00AC1CE8">
      <w:pPr>
        <w:pStyle w:val="a7"/>
        <w:numPr>
          <w:ilvl w:val="0"/>
          <w:numId w:val="48"/>
        </w:numPr>
        <w:spacing w:line="276" w:lineRule="auto"/>
        <w:ind w:firstLineChars="0"/>
        <w:rPr>
          <w:rFonts w:asciiTheme="minorEastAsia" w:hAnsiTheme="minorEastAsia"/>
          <w:szCs w:val="21"/>
        </w:rPr>
      </w:pPr>
      <w:r>
        <w:rPr>
          <w:rFonts w:asciiTheme="minorEastAsia" w:hAnsiTheme="minorEastAsia" w:hint="eastAsia"/>
          <w:szCs w:val="21"/>
        </w:rPr>
        <w:t>组织轻咨询系列：</w:t>
      </w:r>
    </w:p>
    <w:p w14:paraId="60A7CB5C"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《组织目标共识与战略解码》引导工作坊</w:t>
      </w:r>
    </w:p>
    <w:p w14:paraId="20316C01"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《肯定工作价值，清晰内在动力》引导工作坊</w:t>
      </w:r>
    </w:p>
    <w:p w14:paraId="23092534"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《金鱼缸对话与深度汇谈》引导工作坊</w:t>
      </w:r>
    </w:p>
    <w:p w14:paraId="30E4F044" w14:textId="77777777" w:rsidR="00AC1CE8" w:rsidRDefault="00AC1CE8" w:rsidP="00AC1CE8">
      <w:pPr>
        <w:pStyle w:val="a7"/>
        <w:numPr>
          <w:ilvl w:val="1"/>
          <w:numId w:val="48"/>
        </w:numPr>
        <w:spacing w:line="276" w:lineRule="auto"/>
        <w:ind w:firstLineChars="0"/>
        <w:rPr>
          <w:rFonts w:asciiTheme="minorEastAsia" w:hAnsiTheme="minorEastAsia"/>
          <w:szCs w:val="21"/>
        </w:rPr>
      </w:pPr>
      <w:r>
        <w:rPr>
          <w:rFonts w:asciiTheme="minorEastAsia" w:hAnsiTheme="minorEastAsia" w:hint="eastAsia"/>
          <w:szCs w:val="21"/>
        </w:rPr>
        <w:t>《组织战略转型与战略地图》引导工作坊</w:t>
      </w:r>
    </w:p>
    <w:p w14:paraId="59E23944" w14:textId="77777777" w:rsidR="00AC1CE8" w:rsidRPr="0053380F" w:rsidRDefault="00AC1CE8" w:rsidP="00AC1CE8"/>
    <w:p w14:paraId="56BBDA5E" w14:textId="77777777" w:rsidR="00AC1CE8" w:rsidRPr="00FA1B47" w:rsidRDefault="00AC1CE8" w:rsidP="00AC1CE8">
      <w:pPr>
        <w:rPr>
          <w:b/>
        </w:rPr>
      </w:pPr>
      <w:r w:rsidRPr="00FA1B47">
        <w:rPr>
          <w:rFonts w:hint="eastAsia"/>
          <w:b/>
        </w:rPr>
        <w:t>服务客户：</w:t>
      </w:r>
    </w:p>
    <w:p w14:paraId="7FB51ADE" w14:textId="77777777" w:rsidR="00AC1CE8" w:rsidRPr="00EE22B8" w:rsidRDefault="00AC1CE8" w:rsidP="00AC1CE8">
      <w:r>
        <w:rPr>
          <w:rFonts w:hint="eastAsia"/>
        </w:rPr>
        <w:t>中国电信、玫琳凯、好雅眼镜、泰克电子、老虎涂料、马瑞利、远雄集团、采埃孚、汇丰银行、国泰基金、中美大都会、胡润百福、平安集团、理想集团、紫竹园区、微众银行、上汽集团、上汽大通、中国中检集团、陌陌软件、农夫山泉、锦和地产、光合作用、临港集团、企查查、亿嘉和、平安金融、平安好医、常州东芝变压器、瀚蓝环境、安徽燃气、</w:t>
      </w:r>
      <w:r w:rsidRPr="0004606A">
        <w:rPr>
          <w:rFonts w:hint="eastAsia"/>
        </w:rPr>
        <w:t>通用汽车、通用泛亚、上汽集团、宝钢集团、太平洋保险、平安保险、新华保险、泰康保险、上海海关、国药控股、震旦集团、CCDI、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t>…</w:t>
      </w:r>
    </w:p>
    <w:p w14:paraId="61D4A4DE" w14:textId="77777777" w:rsidR="00AC1CE8" w:rsidRDefault="00AC1CE8" w:rsidP="00AC1CE8"/>
    <w:p w14:paraId="35C5B9FB" w14:textId="77777777" w:rsidR="00AC1CE8" w:rsidRDefault="00AC1CE8" w:rsidP="00AC1CE8">
      <w:pPr>
        <w:rPr>
          <w:rFonts w:asciiTheme="minorEastAsia" w:hAnsiTheme="minorEastAsia"/>
          <w:b/>
          <w:color w:val="262626" w:themeColor="text1" w:themeTint="D9"/>
          <w:szCs w:val="21"/>
        </w:rPr>
      </w:pPr>
      <w:r>
        <w:rPr>
          <w:rFonts w:asciiTheme="minorEastAsia" w:hAnsiTheme="minorEastAsia" w:hint="eastAsia"/>
          <w:b/>
          <w:color w:val="262626" w:themeColor="text1" w:themeTint="D9"/>
          <w:szCs w:val="21"/>
        </w:rPr>
        <w:t>部分学员反馈：</w:t>
      </w:r>
    </w:p>
    <w:p w14:paraId="7D7CAA25"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陈老师举了很多很好的案例，给了我们灵感和启发。用互动游戏的方式授课也让我们非常投入。——钟先生（某连锁长租公寓公司）</w:t>
      </w:r>
    </w:p>
    <w:p w14:paraId="32985716" w14:textId="77777777" w:rsidR="00AC1CE8" w:rsidRDefault="00AC1CE8" w:rsidP="00AC1CE8">
      <w:pPr>
        <w:rPr>
          <w:rFonts w:asciiTheme="minorEastAsia" w:hAnsiTheme="minorEastAsia"/>
          <w:bCs/>
          <w:color w:val="262626" w:themeColor="text1" w:themeTint="D9"/>
          <w:szCs w:val="21"/>
        </w:rPr>
      </w:pPr>
    </w:p>
    <w:p w14:paraId="1951B465"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陈老师把原本看起来很难的系统思考讲的深入浅出，案例丰富，很落地。</w:t>
      </w:r>
    </w:p>
    <w:p w14:paraId="6E825284"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——张女士（某世界五百强外资企业）</w:t>
      </w:r>
    </w:p>
    <w:p w14:paraId="18A48B44" w14:textId="77777777" w:rsidR="00AC1CE8" w:rsidRDefault="00AC1CE8" w:rsidP="00AC1CE8">
      <w:pPr>
        <w:rPr>
          <w:rFonts w:asciiTheme="minorEastAsia" w:hAnsiTheme="minorEastAsia"/>
          <w:bCs/>
          <w:color w:val="262626" w:themeColor="text1" w:themeTint="D9"/>
          <w:szCs w:val="21"/>
        </w:rPr>
      </w:pPr>
    </w:p>
    <w:p w14:paraId="7B7F662C"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陈老师讲课的逻辑非常清晰，表达清楚，而且能结合我们自己公司来做案例讨论，我们收获了很多。</w:t>
      </w:r>
    </w:p>
    <w:p w14:paraId="617FA835"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——刘先生（某外资半导体公司）</w:t>
      </w:r>
    </w:p>
    <w:p w14:paraId="7964EDC4" w14:textId="77777777" w:rsidR="00AC1CE8" w:rsidRDefault="00AC1CE8" w:rsidP="00AC1CE8">
      <w:pPr>
        <w:rPr>
          <w:rFonts w:asciiTheme="minorEastAsia" w:hAnsiTheme="minorEastAsia"/>
          <w:bCs/>
          <w:color w:val="262626" w:themeColor="text1" w:themeTint="D9"/>
          <w:szCs w:val="21"/>
        </w:rPr>
      </w:pPr>
    </w:p>
    <w:p w14:paraId="3002635A"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课堂气氛很活跃，互动多，老师上课生动有趣，还教给我们一些实用的工具。</w:t>
      </w:r>
    </w:p>
    <w:p w14:paraId="66AA43F1"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——周女士（某美资橡胶公司）</w:t>
      </w:r>
    </w:p>
    <w:p w14:paraId="2CFD62FF" w14:textId="77777777" w:rsidR="00AC1CE8" w:rsidRDefault="00AC1CE8" w:rsidP="00AC1CE8">
      <w:pPr>
        <w:rPr>
          <w:rFonts w:asciiTheme="minorEastAsia" w:hAnsiTheme="minorEastAsia"/>
          <w:bCs/>
          <w:color w:val="262626" w:themeColor="text1" w:themeTint="D9"/>
          <w:szCs w:val="21"/>
        </w:rPr>
      </w:pPr>
    </w:p>
    <w:p w14:paraId="0FCBA070"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陈老师的课很有趣，学员的参与度很高，案例很实用。</w:t>
      </w:r>
    </w:p>
    <w:p w14:paraId="11D6AD53"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——郭先生（某跨国能源集团）</w:t>
      </w:r>
    </w:p>
    <w:p w14:paraId="73C40B50" w14:textId="77777777" w:rsidR="00AC1CE8" w:rsidRDefault="00AC1CE8" w:rsidP="00AC1CE8">
      <w:pPr>
        <w:rPr>
          <w:rFonts w:asciiTheme="minorEastAsia" w:hAnsiTheme="minorEastAsia"/>
          <w:bCs/>
          <w:color w:val="262626" w:themeColor="text1" w:themeTint="D9"/>
          <w:szCs w:val="21"/>
        </w:rPr>
      </w:pPr>
    </w:p>
    <w:p w14:paraId="42F2E4D0"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课程内容主题明确，“啤酒游戏”带给我们很深的触动，是下课之后还会继续思考的。</w:t>
      </w:r>
    </w:p>
    <w:p w14:paraId="7B40D700"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——姚女士（某国资企业）</w:t>
      </w:r>
    </w:p>
    <w:p w14:paraId="01851A3B" w14:textId="77777777" w:rsidR="00AC1CE8" w:rsidRDefault="00AC1CE8" w:rsidP="00AC1CE8">
      <w:pPr>
        <w:rPr>
          <w:rFonts w:asciiTheme="minorEastAsia" w:hAnsiTheme="minorEastAsia"/>
          <w:bCs/>
          <w:color w:val="262626" w:themeColor="text1" w:themeTint="D9"/>
          <w:szCs w:val="21"/>
        </w:rPr>
      </w:pPr>
    </w:p>
    <w:p w14:paraId="6A4C0D64"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陈老师对知识点理解深刻，与学员互动亲切，在教学全程参与和介入程度极高，对学员掌握案例及知识点的关键时刻把握极其精准，对推动学员持续学习有非常丰富的教学经验。</w:t>
      </w:r>
    </w:p>
    <w:p w14:paraId="02AAABDF" w14:textId="77777777" w:rsidR="00AC1CE8" w:rsidRDefault="00AC1CE8" w:rsidP="00AC1CE8">
      <w:pPr>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——于女士（某大型上市企业）</w:t>
      </w:r>
    </w:p>
    <w:p w14:paraId="68903039" w14:textId="77777777" w:rsidR="00AC1CE8" w:rsidRDefault="00AC1CE8" w:rsidP="00AC1CE8">
      <w:pPr>
        <w:rPr>
          <w:rFonts w:asciiTheme="minorEastAsia" w:hAnsiTheme="minorEastAsia"/>
          <w:bCs/>
          <w:color w:val="262626" w:themeColor="text1" w:themeTint="D9"/>
          <w:szCs w:val="21"/>
        </w:rPr>
      </w:pPr>
    </w:p>
    <w:p w14:paraId="7E96ECF9" w14:textId="77777777" w:rsidR="00AC1CE8" w:rsidRPr="006005EB" w:rsidRDefault="00AC1CE8" w:rsidP="00AC1CE8">
      <w:pPr>
        <w:rPr>
          <w:rFonts w:asciiTheme="minorEastAsia" w:hAnsiTheme="minorEastAsia"/>
          <w:b/>
          <w:color w:val="262626" w:themeColor="text1" w:themeTint="D9"/>
          <w:szCs w:val="21"/>
        </w:rPr>
      </w:pPr>
      <w:r w:rsidRPr="006005EB">
        <w:rPr>
          <w:rFonts w:asciiTheme="minorEastAsia" w:hAnsiTheme="minorEastAsia" w:hint="eastAsia"/>
          <w:b/>
          <w:color w:val="262626" w:themeColor="text1" w:themeTint="D9"/>
          <w:szCs w:val="21"/>
        </w:rPr>
        <w:t>授课视频：</w:t>
      </w:r>
    </w:p>
    <w:p w14:paraId="7F0DFD5F" w14:textId="77777777" w:rsidR="00AC1CE8" w:rsidRDefault="00AC1CE8" w:rsidP="00AC1CE8">
      <w:pPr>
        <w:jc w:val="left"/>
        <w:rPr>
          <w:rFonts w:asciiTheme="minorEastAsia" w:hAnsiTheme="minorEastAsia"/>
          <w:bCs/>
          <w:color w:val="262626" w:themeColor="text1" w:themeTint="D9"/>
          <w:szCs w:val="21"/>
        </w:rPr>
      </w:pPr>
      <w:r>
        <w:rPr>
          <w:rFonts w:asciiTheme="minorEastAsia" w:hAnsiTheme="minorEastAsia" w:hint="eastAsia"/>
          <w:bCs/>
          <w:color w:val="262626" w:themeColor="text1" w:themeTint="D9"/>
          <w:szCs w:val="21"/>
        </w:rPr>
        <w:t>2</w:t>
      </w:r>
      <w:r>
        <w:rPr>
          <w:rFonts w:asciiTheme="minorEastAsia" w:hAnsiTheme="minorEastAsia"/>
          <w:bCs/>
          <w:color w:val="262626" w:themeColor="text1" w:themeTint="D9"/>
          <w:szCs w:val="21"/>
        </w:rPr>
        <w:t>017</w:t>
      </w:r>
      <w:r>
        <w:rPr>
          <w:rFonts w:asciiTheme="minorEastAsia" w:hAnsiTheme="minorEastAsia" w:hint="eastAsia"/>
          <w:bCs/>
          <w:color w:val="262626" w:themeColor="text1" w:themeTint="D9"/>
          <w:szCs w:val="21"/>
        </w:rPr>
        <w:t>年视频：</w:t>
      </w:r>
      <w:r w:rsidRPr="006D2067">
        <w:rPr>
          <w:rFonts w:asciiTheme="minorEastAsia" w:hAnsiTheme="minorEastAsia"/>
          <w:bCs/>
          <w:color w:val="262626" w:themeColor="text1" w:themeTint="D9"/>
          <w:szCs w:val="21"/>
        </w:rPr>
        <w:t>https://v.youku.com/v_show/id_XNDUxNTE5ODIxNg==.html?spm=a2h0c.8166622.PhoneSokuUgc_1.dtitle</w:t>
      </w:r>
    </w:p>
    <w:p w14:paraId="56BE1B86" w14:textId="77777777" w:rsidR="00AC1CE8" w:rsidRDefault="00AC1CE8" w:rsidP="00AC1CE8">
      <w:r>
        <w:t>2021</w:t>
      </w:r>
      <w:r>
        <w:rPr>
          <w:rFonts w:hint="eastAsia"/>
        </w:rPr>
        <w:t>年视频：</w:t>
      </w:r>
    </w:p>
    <w:p w14:paraId="5632C0D1" w14:textId="77777777" w:rsidR="00AC1CE8" w:rsidRPr="00264086" w:rsidRDefault="00AC1CE8" w:rsidP="00AC1CE8">
      <w:r w:rsidRPr="006D2067">
        <w:t>https://v.youku.com/v_show/id_XNTE3MjM2NTA4MA==.html?spm=a2h0c.8166622.PhoneSokuUgc_2.dtitle</w:t>
      </w:r>
    </w:p>
    <w:p w14:paraId="4EE9299E" w14:textId="77777777" w:rsidR="009E7515" w:rsidRPr="00AC1CE8" w:rsidRDefault="009E7515" w:rsidP="00AC1CE8">
      <w:pPr>
        <w:pStyle w:val="JS"/>
        <w:rPr>
          <w:rFonts w:ascii="微软雅黑" w:eastAsia="微软雅黑" w:hAnsi="微软雅黑"/>
          <w:szCs w:val="21"/>
        </w:rPr>
      </w:pPr>
    </w:p>
    <w:sectPr w:rsidR="009E7515" w:rsidRPr="00AC1CE8" w:rsidSect="00EB37AB">
      <w:headerReference w:type="default" r:id="rId10"/>
      <w:footerReference w:type="default" r:id="rId11"/>
      <w:pgSz w:w="11906" w:h="16838"/>
      <w:pgMar w:top="2007" w:right="1797" w:bottom="873" w:left="1797" w:header="851" w:footer="170"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488922" w14:textId="77777777" w:rsidR="00C35D64" w:rsidRDefault="00C35D64" w:rsidP="00033BCC">
      <w:r>
        <w:separator/>
      </w:r>
    </w:p>
  </w:endnote>
  <w:endnote w:type="continuationSeparator" w:id="0">
    <w:p w14:paraId="308EC297" w14:textId="77777777" w:rsidR="00C35D64" w:rsidRDefault="00C35D64" w:rsidP="00033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ingLiU">
    <w:altName w:val="Microsoft JhengHei"/>
    <w:panose1 w:val="02010609000101010101"/>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PingFang SC Bold">
    <w:altName w:val="Yu Gothic"/>
    <w:charset w:val="80"/>
    <w:family w:val="swiss"/>
    <w:pitch w:val="variable"/>
    <w:sig w:usb0="A00002FF" w:usb1="7ACFFCFB" w:usb2="00000016" w:usb3="00000000" w:csb0="00020101" w:csb1="00000000"/>
  </w:font>
  <w:font w:name="PingFang SC Regular">
    <w:altName w:val="MS PGothic"/>
    <w:charset w:val="80"/>
    <w:family w:val="swiss"/>
    <w:pitch w:val="variable"/>
    <w:sig w:usb0="A00002FF" w:usb1="7ACFFCFB" w:usb2="00000016" w:usb3="00000000" w:csb0="00020101" w:csb1="00000000"/>
  </w:font>
  <w:font w:name="PingFang SC Heavy">
    <w:altName w:val="Yu Gothic"/>
    <w:charset w:val="80"/>
    <w:family w:val="swiss"/>
    <w:pitch w:val="variable"/>
    <w:sig w:usb0="A00002FF" w:usb1="7ACFFCFB" w:usb2="00000016" w:usb3="00000000" w:csb0="000201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6817"/>
      <w:docPartObj>
        <w:docPartGallery w:val="Page Numbers (Bottom of Page)"/>
        <w:docPartUnique/>
      </w:docPartObj>
    </w:sdtPr>
    <w:sdtContent>
      <w:p w14:paraId="0DE86A23" w14:textId="77777777" w:rsidR="00B506B4" w:rsidRDefault="00B506B4">
        <w:pPr>
          <w:pStyle w:val="a5"/>
          <w:jc w:val="center"/>
        </w:pPr>
        <w:r>
          <w:rPr>
            <w:noProof/>
          </w:rPr>
          <mc:AlternateContent>
            <mc:Choice Requires="wpg">
              <w:drawing>
                <wp:inline distT="0" distB="0" distL="0" distR="0" wp14:anchorId="7EC3A904" wp14:editId="3337F2E5">
                  <wp:extent cx="418465" cy="221615"/>
                  <wp:effectExtent l="0" t="19050" r="635" b="6985"/>
                  <wp:docPr id="2" name="组合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465" cy="221615"/>
                            <a:chOff x="5351" y="739"/>
                            <a:chExt cx="659" cy="349"/>
                          </a:xfrm>
                          <a:solidFill>
                            <a:srgbClr val="2FBDF0"/>
                          </a:solidFill>
                        </wpg:grpSpPr>
                        <wps:wsp>
                          <wps:cNvPr id="3" name="Text Box 63"/>
                          <wps:cNvSpPr txBox="1">
                            <a:spLocks noChangeArrowheads="1"/>
                          </wps:cNvSpPr>
                          <wps:spPr bwMode="auto">
                            <a:xfrm>
                              <a:off x="5351" y="800"/>
                              <a:ext cx="659" cy="28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6DF929"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D1075D" w:rsidRPr="00D1075D">
                                  <w:rPr>
                                    <w:iCs/>
                                    <w:noProof/>
                                    <w:sz w:val="18"/>
                                    <w:szCs w:val="18"/>
                                    <w:lang w:val="zh-CN"/>
                                  </w:rPr>
                                  <w:t>1</w:t>
                                </w:r>
                                <w:r w:rsidRPr="00B506B4">
                                  <w:rPr>
                                    <w:iCs/>
                                    <w:sz w:val="18"/>
                                    <w:szCs w:val="18"/>
                                  </w:rPr>
                                  <w:fldChar w:fldCharType="end"/>
                                </w:r>
                              </w:p>
                            </w:txbxContent>
                          </wps:txbx>
                          <wps:bodyPr rot="0" vert="horz" wrap="square" lIns="0" tIns="0" rIns="0" bIns="0" anchor="ctr" anchorCtr="0" upright="1">
                            <a:noAutofit/>
                          </wps:bodyPr>
                        </wps:wsp>
                        <wpg:grpSp>
                          <wpg:cNvPr id="4" name="Group 64"/>
                          <wpg:cNvGrpSpPr>
                            <a:grpSpLocks/>
                          </wpg:cNvGrpSpPr>
                          <wpg:grpSpPr bwMode="auto">
                            <a:xfrm>
                              <a:off x="5494" y="739"/>
                              <a:ext cx="372" cy="72"/>
                              <a:chOff x="5486" y="739"/>
                              <a:chExt cx="372" cy="72"/>
                            </a:xfrm>
                            <a:grpFill/>
                          </wpg:grpSpPr>
                          <wps:wsp>
                            <wps:cNvPr id="5" name="Oval 65"/>
                            <wps:cNvSpPr>
                              <a:spLocks noChangeArrowheads="1"/>
                            </wps:cNvSpPr>
                            <wps:spPr bwMode="auto">
                              <a:xfrm>
                                <a:off x="54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Oval 66"/>
                            <wps:cNvSpPr>
                              <a:spLocks noChangeArrowheads="1"/>
                            </wps:cNvSpPr>
                            <wps:spPr bwMode="auto">
                              <a:xfrm>
                                <a:off x="563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Oval 67"/>
                            <wps:cNvSpPr>
                              <a:spLocks noChangeArrowheads="1"/>
                            </wps:cNvSpPr>
                            <wps:spPr bwMode="auto">
                              <a:xfrm>
                                <a:off x="5786" y="739"/>
                                <a:ext cx="72" cy="72"/>
                              </a:xfrm>
                              <a:prstGeom prst="ellipse">
                                <a:avLst/>
                              </a:prstGeom>
                              <a:grp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7EC3A904" id="组合 2" o:spid="_x0000_s1026" style="width:32.95pt;height:17.45pt;mso-position-horizontal-relative:char;mso-position-vertical-relative:line" coordorigin="5351,739" coordsize="659,3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">
                  <v:shapetype id="_x0000_t202" coordsize="21600,21600" o:spt="202" path="m,l,21600r21600,l21600,xe">
                    <v:stroke joinstyle="miter"/>
                    <v:path gradientshapeok="t" o:connecttype="rect"/>
                  </v:shapetype>
                  <v:shape id="Text Box 63" o:spid="_x0000_s1027" type="#_x0000_t202" style="position:absolute;left:5351;top:800;width:659;height:2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" stroked="f">
                    <v:textbox inset="0,0,0,0">
                      <w:txbxContent>
                        <w:p w14:paraId="046DF929" w14:textId="77777777" w:rsidR="00B506B4" w:rsidRPr="00B506B4" w:rsidRDefault="00B506B4">
                          <w:pPr>
                            <w:jc w:val="center"/>
                            <w:rPr>
                              <w:szCs w:val="18"/>
                            </w:rPr>
                          </w:pPr>
                          <w:r w:rsidRPr="00B506B4">
                            <w:rPr>
                              <w:sz w:val="22"/>
                            </w:rPr>
                            <w:fldChar w:fldCharType="begin"/>
                          </w:r>
                          <w:r w:rsidRPr="00B506B4">
                            <w:instrText>PAGE    \* MERGEFORMAT</w:instrText>
                          </w:r>
                          <w:r w:rsidRPr="00B506B4">
                            <w:rPr>
                              <w:sz w:val="22"/>
                            </w:rPr>
                            <w:fldChar w:fldCharType="separate"/>
                          </w:r>
                          <w:r w:rsidR="00D1075D" w:rsidRPr="00D1075D">
                            <w:rPr>
                              <w:iCs/>
                              <w:noProof/>
                              <w:sz w:val="18"/>
                              <w:szCs w:val="18"/>
                              <w:lang w:val="zh-CN"/>
                            </w:rPr>
                            <w:t>1</w:t>
                          </w:r>
                          <w:r w:rsidRPr="00B506B4">
                            <w:rPr>
                              <w:iCs/>
                              <w:sz w:val="18"/>
                              <w:szCs w:val="18"/>
                            </w:rPr>
                            <w:fldChar w:fldCharType="end"/>
                          </w:r>
                        </w:p>
                      </w:txbxContent>
                    </v:textbox>
                  </v:shape>
                  <v:group id="Group 64" o:spid="_x0000_s1028" style="position:absolute;left:5494;top:739;width:372;height:72" coordorigin="5486,739" coordsize="37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5" o:spid="_x0000_s1029" style="position:absolute;left:54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" filled="f" stroked="f"/>
                    <v:oval id="Oval 66" o:spid="_x0000_s1030" style="position:absolute;left:563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" filled="f" stroked="f"/>
                    <v:oval id="Oval 67" o:spid="_x0000_s1031" style="position:absolute;left:5786;top:739;width:72;height: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" filled="f" stroked="f"/>
                  </v:group>
                  <w10:anchorlock/>
                </v:group>
              </w:pict>
            </mc:Fallback>
          </mc:AlternateContent>
        </w:r>
      </w:p>
    </w:sdtContent>
  </w:sdt>
  <w:p w14:paraId="283C861A" w14:textId="77777777" w:rsidR="00EB37AB" w:rsidRDefault="00EB37AB">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2498B5" w14:textId="77777777" w:rsidR="00C35D64" w:rsidRDefault="00C35D64" w:rsidP="00033BCC">
      <w:r>
        <w:separator/>
      </w:r>
    </w:p>
  </w:footnote>
  <w:footnote w:type="continuationSeparator" w:id="0">
    <w:p w14:paraId="5A3C80CA" w14:textId="77777777" w:rsidR="00C35D64" w:rsidRDefault="00C35D64" w:rsidP="00033B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1E333B" w14:textId="77777777" w:rsidR="00033BCC" w:rsidRDefault="00033BCC" w:rsidP="00EB37AB">
    <w:pPr>
      <w:pStyle w:val="a3"/>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2581" type="#_x0000_t75" style="width:9pt;height:9pt" o:bullet="t">
        <v:imagedata r:id="rId1" o:title="BD14581_"/>
      </v:shape>
    </w:pict>
  </w:numPicBullet>
  <w:numPicBullet w:numPicBulletId="1">
    <w:pict>
      <v:shape id="_x0000_i2582" type="#_x0000_t75" style="width:9pt;height:9pt" o:bullet="t">
        <v:imagedata r:id="rId2" o:title="j0115836"/>
      </v:shape>
    </w:pict>
  </w:numPicBullet>
  <w:numPicBullet w:numPicBulletId="2">
    <w:pict>
      <v:shape id="_x0000_i2583" type="#_x0000_t75" style="width:9pt;height:9pt" o:bullet="t">
        <v:imagedata r:id="rId3" o:title="BD14754_"/>
      </v:shape>
    </w:pict>
  </w:numPicBullet>
  <w:numPicBullet w:numPicBulletId="3">
    <w:pict>
      <v:shape id="_x0000_i2584" type="#_x0000_t75" style="width:11.25pt;height:11.25pt" o:bullet="t">
        <v:imagedata r:id="rId4" o:title="clip_image001"/>
      </v:shape>
    </w:pict>
  </w:numPicBullet>
  <w:abstractNum w:abstractNumId="0" w15:restartNumberingAfterBreak="0">
    <w:nsid w:val="0368545F"/>
    <w:multiLevelType w:val="hybridMultilevel"/>
    <w:tmpl w:val="2C786964"/>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A895417"/>
    <w:multiLevelType w:val="hybridMultilevel"/>
    <w:tmpl w:val="82F0D36E"/>
    <w:lvl w:ilvl="0" w:tplc="BAAAA296">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1457C9"/>
    <w:multiLevelType w:val="hybridMultilevel"/>
    <w:tmpl w:val="EB523D7A"/>
    <w:lvl w:ilvl="0" w:tplc="3A1EF014">
      <w:start w:val="1"/>
      <w:numFmt w:val="bullet"/>
      <w:lvlText w:val=""/>
      <w:lvlJc w:val="left"/>
      <w:pPr>
        <w:ind w:left="840" w:hanging="420"/>
      </w:pPr>
      <w:rPr>
        <w:rFonts w:ascii="Wingdings" w:hAnsi="Wingdings" w:hint="default"/>
        <w:color w:val="B3D000"/>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15:restartNumberingAfterBreak="0">
    <w:nsid w:val="10151BC0"/>
    <w:multiLevelType w:val="hybridMultilevel"/>
    <w:tmpl w:val="BBF67A7A"/>
    <w:lvl w:ilvl="0" w:tplc="04090017">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15:restartNumberingAfterBreak="0">
    <w:nsid w:val="11324D3C"/>
    <w:multiLevelType w:val="hybridMultilevel"/>
    <w:tmpl w:val="53068AFA"/>
    <w:lvl w:ilvl="0" w:tplc="04090007">
      <w:start w:val="1"/>
      <w:numFmt w:val="bullet"/>
      <w:lvlText w:val=""/>
      <w:lvlPicBulletId w:val="3"/>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start w:val="1"/>
      <w:numFmt w:val="bullet"/>
      <w:lvlText w:val=""/>
      <w:lvlJc w:val="left"/>
      <w:pPr>
        <w:ind w:left="2100" w:hanging="420"/>
      </w:pPr>
      <w:rPr>
        <w:rFonts w:ascii="Wingdings" w:hAnsi="Wingdings" w:hint="default"/>
      </w:rPr>
    </w:lvl>
    <w:lvl w:ilvl="3" w:tplc="04090001">
      <w:start w:val="1"/>
      <w:numFmt w:val="bullet"/>
      <w:lvlText w:val=""/>
      <w:lvlJc w:val="left"/>
      <w:pPr>
        <w:ind w:left="2520" w:hanging="420"/>
      </w:pPr>
      <w:rPr>
        <w:rFonts w:ascii="Wingdings" w:hAnsi="Wingdings" w:hint="default"/>
      </w:rPr>
    </w:lvl>
    <w:lvl w:ilvl="4" w:tplc="04090003">
      <w:start w:val="1"/>
      <w:numFmt w:val="bullet"/>
      <w:lvlText w:val=""/>
      <w:lvlJc w:val="left"/>
      <w:pPr>
        <w:ind w:left="2940" w:hanging="420"/>
      </w:pPr>
      <w:rPr>
        <w:rFonts w:ascii="Wingdings" w:hAnsi="Wingdings" w:hint="default"/>
      </w:rPr>
    </w:lvl>
    <w:lvl w:ilvl="5" w:tplc="04090005">
      <w:start w:val="1"/>
      <w:numFmt w:val="bullet"/>
      <w:lvlText w:val=""/>
      <w:lvlJc w:val="left"/>
      <w:pPr>
        <w:ind w:left="3360" w:hanging="420"/>
      </w:pPr>
      <w:rPr>
        <w:rFonts w:ascii="Wingdings" w:hAnsi="Wingdings" w:hint="default"/>
      </w:rPr>
    </w:lvl>
    <w:lvl w:ilvl="6" w:tplc="04090001">
      <w:start w:val="1"/>
      <w:numFmt w:val="bullet"/>
      <w:lvlText w:val=""/>
      <w:lvlJc w:val="left"/>
      <w:pPr>
        <w:ind w:left="3780" w:hanging="420"/>
      </w:pPr>
      <w:rPr>
        <w:rFonts w:ascii="Wingdings" w:hAnsi="Wingdings" w:hint="default"/>
      </w:rPr>
    </w:lvl>
    <w:lvl w:ilvl="7" w:tplc="04090003">
      <w:start w:val="1"/>
      <w:numFmt w:val="bullet"/>
      <w:lvlText w:val=""/>
      <w:lvlJc w:val="left"/>
      <w:pPr>
        <w:ind w:left="4200" w:hanging="420"/>
      </w:pPr>
      <w:rPr>
        <w:rFonts w:ascii="Wingdings" w:hAnsi="Wingdings" w:hint="default"/>
      </w:rPr>
    </w:lvl>
    <w:lvl w:ilvl="8" w:tplc="04090005">
      <w:start w:val="1"/>
      <w:numFmt w:val="bullet"/>
      <w:lvlText w:val=""/>
      <w:lvlJc w:val="left"/>
      <w:pPr>
        <w:ind w:left="4620" w:hanging="420"/>
      </w:pPr>
      <w:rPr>
        <w:rFonts w:ascii="Wingdings" w:hAnsi="Wingdings" w:hint="default"/>
      </w:rPr>
    </w:lvl>
  </w:abstractNum>
  <w:abstractNum w:abstractNumId="5" w15:restartNumberingAfterBreak="0">
    <w:nsid w:val="14B23712"/>
    <w:multiLevelType w:val="hybridMultilevel"/>
    <w:tmpl w:val="B5BEB7B6"/>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166C6527"/>
    <w:multiLevelType w:val="hybridMultilevel"/>
    <w:tmpl w:val="BDECB8B0"/>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7" w15:restartNumberingAfterBreak="0">
    <w:nsid w:val="196C0A82"/>
    <w:multiLevelType w:val="hybridMultilevel"/>
    <w:tmpl w:val="F5C29BB0"/>
    <w:lvl w:ilvl="0" w:tplc="2C6466C8">
      <w:start w:val="3"/>
      <w:numFmt w:val="bullet"/>
      <w:lvlText w:val="‧"/>
      <w:lvlJc w:val="left"/>
      <w:pPr>
        <w:ind w:left="420" w:hanging="420"/>
      </w:pPr>
      <w:rPr>
        <w:rFonts w:ascii="MingLiU" w:eastAsia="MingLiU" w:hAnsi="MingLiU" w:cs="MingLiU" w:hint="eastAsia"/>
        <w:color w:val="2FBDF0"/>
        <w:lang w:val="en-US"/>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1BD31E87"/>
    <w:multiLevelType w:val="hybridMultilevel"/>
    <w:tmpl w:val="EEC8018E"/>
    <w:lvl w:ilvl="0" w:tplc="0409000F">
      <w:start w:val="1"/>
      <w:numFmt w:val="decimal"/>
      <w:lvlText w:val="%1."/>
      <w:lvlJc w:val="left"/>
      <w:pPr>
        <w:ind w:left="420" w:hanging="420"/>
      </w:pPr>
    </w:lvl>
    <w:lvl w:ilvl="1" w:tplc="522012A4">
      <w:numFmt w:val="decimal"/>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15:restartNumberingAfterBreak="0">
    <w:nsid w:val="1CC31D59"/>
    <w:multiLevelType w:val="hybridMultilevel"/>
    <w:tmpl w:val="1E12E6BE"/>
    <w:lvl w:ilvl="0" w:tplc="404E4442">
      <w:start w:val="1"/>
      <w:numFmt w:val="decimal"/>
      <w:lvlText w:val="1.%1"/>
      <w:lvlJc w:val="left"/>
      <w:pPr>
        <w:ind w:left="825" w:hanging="420"/>
      </w:pPr>
      <w:rPr>
        <w:rFonts w:hint="eastAsia"/>
      </w:rPr>
    </w:lvl>
    <w:lvl w:ilvl="1" w:tplc="04090003" w:tentative="1">
      <w:start w:val="1"/>
      <w:numFmt w:val="bullet"/>
      <w:lvlText w:val=""/>
      <w:lvlJc w:val="left"/>
      <w:pPr>
        <w:ind w:left="1245" w:hanging="420"/>
      </w:pPr>
      <w:rPr>
        <w:rFonts w:ascii="Wingdings" w:hAnsi="Wingdings" w:hint="default"/>
      </w:rPr>
    </w:lvl>
    <w:lvl w:ilvl="2" w:tplc="04090005"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3" w:tentative="1">
      <w:start w:val="1"/>
      <w:numFmt w:val="bullet"/>
      <w:lvlText w:val=""/>
      <w:lvlJc w:val="left"/>
      <w:pPr>
        <w:ind w:left="2505" w:hanging="420"/>
      </w:pPr>
      <w:rPr>
        <w:rFonts w:ascii="Wingdings" w:hAnsi="Wingdings" w:hint="default"/>
      </w:rPr>
    </w:lvl>
    <w:lvl w:ilvl="5" w:tplc="04090005"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3" w:tentative="1">
      <w:start w:val="1"/>
      <w:numFmt w:val="bullet"/>
      <w:lvlText w:val=""/>
      <w:lvlJc w:val="left"/>
      <w:pPr>
        <w:ind w:left="3765" w:hanging="420"/>
      </w:pPr>
      <w:rPr>
        <w:rFonts w:ascii="Wingdings" w:hAnsi="Wingdings" w:hint="default"/>
      </w:rPr>
    </w:lvl>
    <w:lvl w:ilvl="8" w:tplc="04090005" w:tentative="1">
      <w:start w:val="1"/>
      <w:numFmt w:val="bullet"/>
      <w:lvlText w:val=""/>
      <w:lvlJc w:val="left"/>
      <w:pPr>
        <w:ind w:left="4185" w:hanging="420"/>
      </w:pPr>
      <w:rPr>
        <w:rFonts w:ascii="Wingdings" w:hAnsi="Wingdings" w:hint="default"/>
      </w:rPr>
    </w:lvl>
  </w:abstractNum>
  <w:abstractNum w:abstractNumId="10" w15:restartNumberingAfterBreak="0">
    <w:nsid w:val="21BB479D"/>
    <w:multiLevelType w:val="hybridMultilevel"/>
    <w:tmpl w:val="2B1E95F6"/>
    <w:lvl w:ilvl="0" w:tplc="04090007">
      <w:start w:val="1"/>
      <w:numFmt w:val="bullet"/>
      <w:lvlText w:val=""/>
      <w:lvlPicBulletId w:val="3"/>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start w:val="1"/>
      <w:numFmt w:val="bullet"/>
      <w:lvlText w:val=""/>
      <w:lvlJc w:val="left"/>
      <w:pPr>
        <w:ind w:left="2100" w:hanging="420"/>
      </w:pPr>
      <w:rPr>
        <w:rFonts w:ascii="Wingdings" w:hAnsi="Wingdings" w:hint="default"/>
      </w:rPr>
    </w:lvl>
    <w:lvl w:ilvl="3" w:tplc="04090001">
      <w:start w:val="1"/>
      <w:numFmt w:val="bullet"/>
      <w:lvlText w:val=""/>
      <w:lvlJc w:val="left"/>
      <w:pPr>
        <w:ind w:left="2520" w:hanging="420"/>
      </w:pPr>
      <w:rPr>
        <w:rFonts w:ascii="Wingdings" w:hAnsi="Wingdings" w:hint="default"/>
      </w:rPr>
    </w:lvl>
    <w:lvl w:ilvl="4" w:tplc="04090003">
      <w:start w:val="1"/>
      <w:numFmt w:val="bullet"/>
      <w:lvlText w:val=""/>
      <w:lvlJc w:val="left"/>
      <w:pPr>
        <w:ind w:left="2940" w:hanging="420"/>
      </w:pPr>
      <w:rPr>
        <w:rFonts w:ascii="Wingdings" w:hAnsi="Wingdings" w:hint="default"/>
      </w:rPr>
    </w:lvl>
    <w:lvl w:ilvl="5" w:tplc="04090005">
      <w:start w:val="1"/>
      <w:numFmt w:val="bullet"/>
      <w:lvlText w:val=""/>
      <w:lvlJc w:val="left"/>
      <w:pPr>
        <w:ind w:left="3360" w:hanging="420"/>
      </w:pPr>
      <w:rPr>
        <w:rFonts w:ascii="Wingdings" w:hAnsi="Wingdings" w:hint="default"/>
      </w:rPr>
    </w:lvl>
    <w:lvl w:ilvl="6" w:tplc="04090001">
      <w:start w:val="1"/>
      <w:numFmt w:val="bullet"/>
      <w:lvlText w:val=""/>
      <w:lvlJc w:val="left"/>
      <w:pPr>
        <w:ind w:left="3780" w:hanging="420"/>
      </w:pPr>
      <w:rPr>
        <w:rFonts w:ascii="Wingdings" w:hAnsi="Wingdings" w:hint="default"/>
      </w:rPr>
    </w:lvl>
    <w:lvl w:ilvl="7" w:tplc="04090003">
      <w:start w:val="1"/>
      <w:numFmt w:val="bullet"/>
      <w:lvlText w:val=""/>
      <w:lvlJc w:val="left"/>
      <w:pPr>
        <w:ind w:left="4200" w:hanging="420"/>
      </w:pPr>
      <w:rPr>
        <w:rFonts w:ascii="Wingdings" w:hAnsi="Wingdings" w:hint="default"/>
      </w:rPr>
    </w:lvl>
    <w:lvl w:ilvl="8" w:tplc="04090005">
      <w:start w:val="1"/>
      <w:numFmt w:val="bullet"/>
      <w:lvlText w:val=""/>
      <w:lvlJc w:val="left"/>
      <w:pPr>
        <w:ind w:left="4620" w:hanging="420"/>
      </w:pPr>
      <w:rPr>
        <w:rFonts w:ascii="Wingdings" w:hAnsi="Wingdings" w:hint="default"/>
      </w:rPr>
    </w:lvl>
  </w:abstractNum>
  <w:abstractNum w:abstractNumId="11" w15:restartNumberingAfterBreak="0">
    <w:nsid w:val="22305310"/>
    <w:multiLevelType w:val="hybridMultilevel"/>
    <w:tmpl w:val="CB9EE51A"/>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2AFA6337"/>
    <w:multiLevelType w:val="hybridMultilevel"/>
    <w:tmpl w:val="0EBCBE7A"/>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2D820089"/>
    <w:multiLevelType w:val="hybridMultilevel"/>
    <w:tmpl w:val="797E631C"/>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2E5D5631"/>
    <w:multiLevelType w:val="hybridMultilevel"/>
    <w:tmpl w:val="C4963114"/>
    <w:lvl w:ilvl="0" w:tplc="0409000B">
      <w:start w:val="1"/>
      <w:numFmt w:val="bullet"/>
      <w:lvlText w:val=""/>
      <w:lvlJc w:val="left"/>
      <w:pPr>
        <w:tabs>
          <w:tab w:val="num" w:pos="1147"/>
        </w:tabs>
        <w:ind w:left="1147" w:hanging="360"/>
      </w:pPr>
      <w:rPr>
        <w:rFonts w:ascii="Wingdings" w:hAnsi="Wingdings" w:hint="default"/>
      </w:rPr>
    </w:lvl>
    <w:lvl w:ilvl="1" w:tplc="04090003">
      <w:start w:val="1"/>
      <w:numFmt w:val="bullet"/>
      <w:lvlText w:val=""/>
      <w:lvlJc w:val="left"/>
      <w:pPr>
        <w:tabs>
          <w:tab w:val="num" w:pos="1154"/>
        </w:tabs>
        <w:ind w:left="1154" w:hanging="420"/>
      </w:pPr>
      <w:rPr>
        <w:rFonts w:ascii="Wingdings" w:hAnsi="Wingdings" w:hint="default"/>
      </w:rPr>
    </w:lvl>
    <w:lvl w:ilvl="2" w:tplc="04090005">
      <w:start w:val="1"/>
      <w:numFmt w:val="bullet"/>
      <w:lvlText w:val=""/>
      <w:lvlJc w:val="left"/>
      <w:pPr>
        <w:tabs>
          <w:tab w:val="num" w:pos="1574"/>
        </w:tabs>
        <w:ind w:left="1574" w:hanging="420"/>
      </w:pPr>
      <w:rPr>
        <w:rFonts w:ascii="Wingdings" w:hAnsi="Wingdings" w:hint="default"/>
      </w:rPr>
    </w:lvl>
    <w:lvl w:ilvl="3" w:tplc="04090001" w:tentative="1">
      <w:start w:val="1"/>
      <w:numFmt w:val="bullet"/>
      <w:lvlText w:val=""/>
      <w:lvlJc w:val="left"/>
      <w:pPr>
        <w:tabs>
          <w:tab w:val="num" w:pos="1994"/>
        </w:tabs>
        <w:ind w:left="1994" w:hanging="420"/>
      </w:pPr>
      <w:rPr>
        <w:rFonts w:ascii="Wingdings" w:hAnsi="Wingdings" w:hint="default"/>
      </w:rPr>
    </w:lvl>
    <w:lvl w:ilvl="4" w:tplc="04090003" w:tentative="1">
      <w:start w:val="1"/>
      <w:numFmt w:val="bullet"/>
      <w:lvlText w:val=""/>
      <w:lvlJc w:val="left"/>
      <w:pPr>
        <w:tabs>
          <w:tab w:val="num" w:pos="2414"/>
        </w:tabs>
        <w:ind w:left="2414" w:hanging="420"/>
      </w:pPr>
      <w:rPr>
        <w:rFonts w:ascii="Wingdings" w:hAnsi="Wingdings" w:hint="default"/>
      </w:rPr>
    </w:lvl>
    <w:lvl w:ilvl="5" w:tplc="04090005" w:tentative="1">
      <w:start w:val="1"/>
      <w:numFmt w:val="bullet"/>
      <w:lvlText w:val=""/>
      <w:lvlJc w:val="left"/>
      <w:pPr>
        <w:tabs>
          <w:tab w:val="num" w:pos="2834"/>
        </w:tabs>
        <w:ind w:left="2834" w:hanging="420"/>
      </w:pPr>
      <w:rPr>
        <w:rFonts w:ascii="Wingdings" w:hAnsi="Wingdings" w:hint="default"/>
      </w:rPr>
    </w:lvl>
    <w:lvl w:ilvl="6" w:tplc="04090001" w:tentative="1">
      <w:start w:val="1"/>
      <w:numFmt w:val="bullet"/>
      <w:lvlText w:val=""/>
      <w:lvlJc w:val="left"/>
      <w:pPr>
        <w:tabs>
          <w:tab w:val="num" w:pos="3254"/>
        </w:tabs>
        <w:ind w:left="3254" w:hanging="420"/>
      </w:pPr>
      <w:rPr>
        <w:rFonts w:ascii="Wingdings" w:hAnsi="Wingdings" w:hint="default"/>
      </w:rPr>
    </w:lvl>
    <w:lvl w:ilvl="7" w:tplc="04090003" w:tentative="1">
      <w:start w:val="1"/>
      <w:numFmt w:val="bullet"/>
      <w:lvlText w:val=""/>
      <w:lvlJc w:val="left"/>
      <w:pPr>
        <w:tabs>
          <w:tab w:val="num" w:pos="3674"/>
        </w:tabs>
        <w:ind w:left="3674" w:hanging="420"/>
      </w:pPr>
      <w:rPr>
        <w:rFonts w:ascii="Wingdings" w:hAnsi="Wingdings" w:hint="default"/>
      </w:rPr>
    </w:lvl>
    <w:lvl w:ilvl="8" w:tplc="04090005" w:tentative="1">
      <w:start w:val="1"/>
      <w:numFmt w:val="bullet"/>
      <w:lvlText w:val=""/>
      <w:lvlJc w:val="left"/>
      <w:pPr>
        <w:tabs>
          <w:tab w:val="num" w:pos="4094"/>
        </w:tabs>
        <w:ind w:left="4094" w:hanging="420"/>
      </w:pPr>
      <w:rPr>
        <w:rFonts w:ascii="Wingdings" w:hAnsi="Wingdings" w:hint="default"/>
      </w:rPr>
    </w:lvl>
  </w:abstractNum>
  <w:abstractNum w:abstractNumId="15" w15:restartNumberingAfterBreak="0">
    <w:nsid w:val="2EF17E83"/>
    <w:multiLevelType w:val="hybridMultilevel"/>
    <w:tmpl w:val="614ADB9C"/>
    <w:lvl w:ilvl="0" w:tplc="B6DE1924">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351E0D13"/>
    <w:multiLevelType w:val="hybridMultilevel"/>
    <w:tmpl w:val="4970D606"/>
    <w:lvl w:ilvl="0" w:tplc="04090003">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354B4A95"/>
    <w:multiLevelType w:val="hybridMultilevel"/>
    <w:tmpl w:val="E87C736A"/>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387058D4"/>
    <w:multiLevelType w:val="hybridMultilevel"/>
    <w:tmpl w:val="0290C92E"/>
    <w:lvl w:ilvl="0" w:tplc="04090017">
      <w:start w:val="1"/>
      <w:numFmt w:val="chineseCountingThousand"/>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9" w15:restartNumberingAfterBreak="0">
    <w:nsid w:val="39566720"/>
    <w:multiLevelType w:val="hybridMultilevel"/>
    <w:tmpl w:val="14EE33FC"/>
    <w:lvl w:ilvl="0" w:tplc="0409000F">
      <w:start w:val="1"/>
      <w:numFmt w:val="decimal"/>
      <w:lvlText w:val="%1."/>
      <w:lvlJc w:val="left"/>
      <w:pPr>
        <w:ind w:left="1680" w:hanging="420"/>
      </w:pPr>
    </w:lvl>
    <w:lvl w:ilvl="1" w:tplc="04090019">
      <w:start w:val="1"/>
      <w:numFmt w:val="lowerLetter"/>
      <w:lvlText w:val="%2)"/>
      <w:lvlJc w:val="left"/>
      <w:pPr>
        <w:ind w:left="2100" w:hanging="420"/>
      </w:pPr>
    </w:lvl>
    <w:lvl w:ilvl="2" w:tplc="0409001B">
      <w:start w:val="1"/>
      <w:numFmt w:val="lowerRoman"/>
      <w:lvlText w:val="%3."/>
      <w:lvlJc w:val="right"/>
      <w:pPr>
        <w:ind w:left="2520" w:hanging="420"/>
      </w:pPr>
    </w:lvl>
    <w:lvl w:ilvl="3" w:tplc="0409000F">
      <w:start w:val="1"/>
      <w:numFmt w:val="decimal"/>
      <w:lvlText w:val="%4."/>
      <w:lvlJc w:val="left"/>
      <w:pPr>
        <w:ind w:left="2940" w:hanging="420"/>
      </w:pPr>
    </w:lvl>
    <w:lvl w:ilvl="4" w:tplc="04090019">
      <w:start w:val="1"/>
      <w:numFmt w:val="lowerLetter"/>
      <w:lvlText w:val="%5)"/>
      <w:lvlJc w:val="left"/>
      <w:pPr>
        <w:ind w:left="3360" w:hanging="420"/>
      </w:pPr>
    </w:lvl>
    <w:lvl w:ilvl="5" w:tplc="0409001B">
      <w:start w:val="1"/>
      <w:numFmt w:val="lowerRoman"/>
      <w:lvlText w:val="%6."/>
      <w:lvlJc w:val="right"/>
      <w:pPr>
        <w:ind w:left="3780" w:hanging="420"/>
      </w:pPr>
    </w:lvl>
    <w:lvl w:ilvl="6" w:tplc="0409000F">
      <w:start w:val="1"/>
      <w:numFmt w:val="decimal"/>
      <w:lvlText w:val="%7."/>
      <w:lvlJc w:val="left"/>
      <w:pPr>
        <w:ind w:left="4200" w:hanging="420"/>
      </w:pPr>
    </w:lvl>
    <w:lvl w:ilvl="7" w:tplc="04090019">
      <w:start w:val="1"/>
      <w:numFmt w:val="lowerLetter"/>
      <w:lvlText w:val="%8)"/>
      <w:lvlJc w:val="left"/>
      <w:pPr>
        <w:ind w:left="4620" w:hanging="420"/>
      </w:pPr>
    </w:lvl>
    <w:lvl w:ilvl="8" w:tplc="0409001B">
      <w:start w:val="1"/>
      <w:numFmt w:val="lowerRoman"/>
      <w:lvlText w:val="%9."/>
      <w:lvlJc w:val="right"/>
      <w:pPr>
        <w:ind w:left="5040" w:hanging="420"/>
      </w:pPr>
    </w:lvl>
  </w:abstractNum>
  <w:abstractNum w:abstractNumId="20" w15:restartNumberingAfterBreak="0">
    <w:nsid w:val="3A132C5C"/>
    <w:multiLevelType w:val="hybridMultilevel"/>
    <w:tmpl w:val="F6CA3050"/>
    <w:lvl w:ilvl="0" w:tplc="9F286288">
      <w:start w:val="1"/>
      <w:numFmt w:val="bullet"/>
      <w:lvlText w:val=""/>
      <w:lvlJc w:val="left"/>
      <w:pPr>
        <w:ind w:left="420" w:hanging="420"/>
      </w:pPr>
      <w:rPr>
        <w:rFonts w:ascii="Wingdings" w:hAnsi="Wingdings" w:hint="default"/>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1" w15:restartNumberingAfterBreak="0">
    <w:nsid w:val="3C110E0D"/>
    <w:multiLevelType w:val="hybridMultilevel"/>
    <w:tmpl w:val="9A8A3CBA"/>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22" w15:restartNumberingAfterBreak="0">
    <w:nsid w:val="3D5E002B"/>
    <w:multiLevelType w:val="hybridMultilevel"/>
    <w:tmpl w:val="52804D7C"/>
    <w:lvl w:ilvl="0" w:tplc="0A107670">
      <w:start w:val="1"/>
      <w:numFmt w:val="bullet"/>
      <w:lvlText w:val=""/>
      <w:lvlJc w:val="left"/>
      <w:pPr>
        <w:tabs>
          <w:tab w:val="num" w:pos="720"/>
        </w:tabs>
        <w:ind w:left="720" w:hanging="360"/>
      </w:pPr>
      <w:rPr>
        <w:rFonts w:ascii="Wingdings" w:hAnsi="Wingdings" w:hint="default"/>
      </w:rPr>
    </w:lvl>
    <w:lvl w:ilvl="1" w:tplc="05C6CF02" w:tentative="1">
      <w:start w:val="1"/>
      <w:numFmt w:val="bullet"/>
      <w:lvlText w:val=""/>
      <w:lvlJc w:val="left"/>
      <w:pPr>
        <w:tabs>
          <w:tab w:val="num" w:pos="1440"/>
        </w:tabs>
        <w:ind w:left="1440" w:hanging="360"/>
      </w:pPr>
      <w:rPr>
        <w:rFonts w:ascii="Wingdings" w:hAnsi="Wingdings" w:hint="default"/>
      </w:rPr>
    </w:lvl>
    <w:lvl w:ilvl="2" w:tplc="1890B0A2" w:tentative="1">
      <w:start w:val="1"/>
      <w:numFmt w:val="bullet"/>
      <w:lvlText w:val=""/>
      <w:lvlJc w:val="left"/>
      <w:pPr>
        <w:tabs>
          <w:tab w:val="num" w:pos="2160"/>
        </w:tabs>
        <w:ind w:left="2160" w:hanging="360"/>
      </w:pPr>
      <w:rPr>
        <w:rFonts w:ascii="Wingdings" w:hAnsi="Wingdings" w:hint="default"/>
      </w:rPr>
    </w:lvl>
    <w:lvl w:ilvl="3" w:tplc="C5E0A520" w:tentative="1">
      <w:start w:val="1"/>
      <w:numFmt w:val="bullet"/>
      <w:lvlText w:val=""/>
      <w:lvlJc w:val="left"/>
      <w:pPr>
        <w:tabs>
          <w:tab w:val="num" w:pos="2880"/>
        </w:tabs>
        <w:ind w:left="2880" w:hanging="360"/>
      </w:pPr>
      <w:rPr>
        <w:rFonts w:ascii="Wingdings" w:hAnsi="Wingdings" w:hint="default"/>
      </w:rPr>
    </w:lvl>
    <w:lvl w:ilvl="4" w:tplc="47DE98CA" w:tentative="1">
      <w:start w:val="1"/>
      <w:numFmt w:val="bullet"/>
      <w:lvlText w:val=""/>
      <w:lvlJc w:val="left"/>
      <w:pPr>
        <w:tabs>
          <w:tab w:val="num" w:pos="3600"/>
        </w:tabs>
        <w:ind w:left="3600" w:hanging="360"/>
      </w:pPr>
      <w:rPr>
        <w:rFonts w:ascii="Wingdings" w:hAnsi="Wingdings" w:hint="default"/>
      </w:rPr>
    </w:lvl>
    <w:lvl w:ilvl="5" w:tplc="07B4065E" w:tentative="1">
      <w:start w:val="1"/>
      <w:numFmt w:val="bullet"/>
      <w:lvlText w:val=""/>
      <w:lvlJc w:val="left"/>
      <w:pPr>
        <w:tabs>
          <w:tab w:val="num" w:pos="4320"/>
        </w:tabs>
        <w:ind w:left="4320" w:hanging="360"/>
      </w:pPr>
      <w:rPr>
        <w:rFonts w:ascii="Wingdings" w:hAnsi="Wingdings" w:hint="default"/>
      </w:rPr>
    </w:lvl>
    <w:lvl w:ilvl="6" w:tplc="AE242D8C" w:tentative="1">
      <w:start w:val="1"/>
      <w:numFmt w:val="bullet"/>
      <w:lvlText w:val=""/>
      <w:lvlJc w:val="left"/>
      <w:pPr>
        <w:tabs>
          <w:tab w:val="num" w:pos="5040"/>
        </w:tabs>
        <w:ind w:left="5040" w:hanging="360"/>
      </w:pPr>
      <w:rPr>
        <w:rFonts w:ascii="Wingdings" w:hAnsi="Wingdings" w:hint="default"/>
      </w:rPr>
    </w:lvl>
    <w:lvl w:ilvl="7" w:tplc="9B2696AC" w:tentative="1">
      <w:start w:val="1"/>
      <w:numFmt w:val="bullet"/>
      <w:lvlText w:val=""/>
      <w:lvlJc w:val="left"/>
      <w:pPr>
        <w:tabs>
          <w:tab w:val="num" w:pos="5760"/>
        </w:tabs>
        <w:ind w:left="5760" w:hanging="360"/>
      </w:pPr>
      <w:rPr>
        <w:rFonts w:ascii="Wingdings" w:hAnsi="Wingdings" w:hint="default"/>
      </w:rPr>
    </w:lvl>
    <w:lvl w:ilvl="8" w:tplc="E5823EEC"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3E824983"/>
    <w:multiLevelType w:val="hybridMultilevel"/>
    <w:tmpl w:val="BEB6BBC4"/>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start w:val="1"/>
      <w:numFmt w:val="bullet"/>
      <w:lvlText w:val=""/>
      <w:lvlJc w:val="left"/>
      <w:pPr>
        <w:ind w:left="2100" w:hanging="420"/>
      </w:pPr>
      <w:rPr>
        <w:rFonts w:ascii="Wingdings" w:hAnsi="Wingdings" w:hint="default"/>
      </w:rPr>
    </w:lvl>
    <w:lvl w:ilvl="3" w:tplc="04090001">
      <w:start w:val="1"/>
      <w:numFmt w:val="bullet"/>
      <w:lvlText w:val=""/>
      <w:lvlJc w:val="left"/>
      <w:pPr>
        <w:ind w:left="2520" w:hanging="420"/>
      </w:pPr>
      <w:rPr>
        <w:rFonts w:ascii="Wingdings" w:hAnsi="Wingdings" w:hint="default"/>
      </w:rPr>
    </w:lvl>
    <w:lvl w:ilvl="4" w:tplc="04090003">
      <w:start w:val="1"/>
      <w:numFmt w:val="bullet"/>
      <w:lvlText w:val=""/>
      <w:lvlJc w:val="left"/>
      <w:pPr>
        <w:ind w:left="2940" w:hanging="420"/>
      </w:pPr>
      <w:rPr>
        <w:rFonts w:ascii="Wingdings" w:hAnsi="Wingdings" w:hint="default"/>
      </w:rPr>
    </w:lvl>
    <w:lvl w:ilvl="5" w:tplc="04090005">
      <w:start w:val="1"/>
      <w:numFmt w:val="bullet"/>
      <w:lvlText w:val=""/>
      <w:lvlJc w:val="left"/>
      <w:pPr>
        <w:ind w:left="3360" w:hanging="420"/>
      </w:pPr>
      <w:rPr>
        <w:rFonts w:ascii="Wingdings" w:hAnsi="Wingdings" w:hint="default"/>
      </w:rPr>
    </w:lvl>
    <w:lvl w:ilvl="6" w:tplc="04090001">
      <w:start w:val="1"/>
      <w:numFmt w:val="bullet"/>
      <w:lvlText w:val=""/>
      <w:lvlJc w:val="left"/>
      <w:pPr>
        <w:ind w:left="3780" w:hanging="420"/>
      </w:pPr>
      <w:rPr>
        <w:rFonts w:ascii="Wingdings" w:hAnsi="Wingdings" w:hint="default"/>
      </w:rPr>
    </w:lvl>
    <w:lvl w:ilvl="7" w:tplc="04090003">
      <w:start w:val="1"/>
      <w:numFmt w:val="bullet"/>
      <w:lvlText w:val=""/>
      <w:lvlJc w:val="left"/>
      <w:pPr>
        <w:ind w:left="4200" w:hanging="420"/>
      </w:pPr>
      <w:rPr>
        <w:rFonts w:ascii="Wingdings" w:hAnsi="Wingdings" w:hint="default"/>
      </w:rPr>
    </w:lvl>
    <w:lvl w:ilvl="8" w:tplc="04090005">
      <w:start w:val="1"/>
      <w:numFmt w:val="bullet"/>
      <w:lvlText w:val=""/>
      <w:lvlJc w:val="left"/>
      <w:pPr>
        <w:ind w:left="4620" w:hanging="420"/>
      </w:pPr>
      <w:rPr>
        <w:rFonts w:ascii="Wingdings" w:hAnsi="Wingdings" w:hint="default"/>
      </w:rPr>
    </w:lvl>
  </w:abstractNum>
  <w:abstractNum w:abstractNumId="24" w15:restartNumberingAfterBreak="0">
    <w:nsid w:val="3F6F46E8"/>
    <w:multiLevelType w:val="hybridMultilevel"/>
    <w:tmpl w:val="C52A5A64"/>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420" w:hanging="420"/>
      </w:pPr>
      <w:rPr>
        <w:rFonts w:ascii="Wingdings" w:hAnsi="Wingdings" w:hint="default"/>
      </w:rPr>
    </w:lvl>
    <w:lvl w:ilvl="2" w:tplc="04090005" w:tentative="1">
      <w:start w:val="1"/>
      <w:numFmt w:val="bullet"/>
      <w:lvlText w:val=""/>
      <w:lvlJc w:val="left"/>
      <w:pPr>
        <w:ind w:left="840" w:hanging="420"/>
      </w:pPr>
      <w:rPr>
        <w:rFonts w:ascii="Wingdings" w:hAnsi="Wingdings" w:hint="default"/>
      </w:rPr>
    </w:lvl>
    <w:lvl w:ilvl="3" w:tplc="04090001" w:tentative="1">
      <w:start w:val="1"/>
      <w:numFmt w:val="bullet"/>
      <w:lvlText w:val=""/>
      <w:lvlJc w:val="left"/>
      <w:pPr>
        <w:ind w:left="1260" w:hanging="420"/>
      </w:pPr>
      <w:rPr>
        <w:rFonts w:ascii="Wingdings" w:hAnsi="Wingdings" w:hint="default"/>
      </w:rPr>
    </w:lvl>
    <w:lvl w:ilvl="4" w:tplc="04090003" w:tentative="1">
      <w:start w:val="1"/>
      <w:numFmt w:val="bullet"/>
      <w:lvlText w:val=""/>
      <w:lvlJc w:val="left"/>
      <w:pPr>
        <w:ind w:left="1680" w:hanging="420"/>
      </w:pPr>
      <w:rPr>
        <w:rFonts w:ascii="Wingdings" w:hAnsi="Wingdings" w:hint="default"/>
      </w:rPr>
    </w:lvl>
    <w:lvl w:ilvl="5" w:tplc="04090005" w:tentative="1">
      <w:start w:val="1"/>
      <w:numFmt w:val="bullet"/>
      <w:lvlText w:val=""/>
      <w:lvlJc w:val="left"/>
      <w:pPr>
        <w:ind w:left="2100" w:hanging="420"/>
      </w:pPr>
      <w:rPr>
        <w:rFonts w:ascii="Wingdings" w:hAnsi="Wingdings" w:hint="default"/>
      </w:rPr>
    </w:lvl>
    <w:lvl w:ilvl="6" w:tplc="04090001" w:tentative="1">
      <w:start w:val="1"/>
      <w:numFmt w:val="bullet"/>
      <w:lvlText w:val=""/>
      <w:lvlJc w:val="left"/>
      <w:pPr>
        <w:ind w:left="2520" w:hanging="420"/>
      </w:pPr>
      <w:rPr>
        <w:rFonts w:ascii="Wingdings" w:hAnsi="Wingdings" w:hint="default"/>
      </w:rPr>
    </w:lvl>
    <w:lvl w:ilvl="7" w:tplc="04090003" w:tentative="1">
      <w:start w:val="1"/>
      <w:numFmt w:val="bullet"/>
      <w:lvlText w:val=""/>
      <w:lvlJc w:val="left"/>
      <w:pPr>
        <w:ind w:left="2940" w:hanging="420"/>
      </w:pPr>
      <w:rPr>
        <w:rFonts w:ascii="Wingdings" w:hAnsi="Wingdings" w:hint="default"/>
      </w:rPr>
    </w:lvl>
    <w:lvl w:ilvl="8" w:tplc="04090005" w:tentative="1">
      <w:start w:val="1"/>
      <w:numFmt w:val="bullet"/>
      <w:lvlText w:val=""/>
      <w:lvlJc w:val="left"/>
      <w:pPr>
        <w:ind w:left="3360" w:hanging="420"/>
      </w:pPr>
      <w:rPr>
        <w:rFonts w:ascii="Wingdings" w:hAnsi="Wingdings" w:hint="default"/>
      </w:rPr>
    </w:lvl>
  </w:abstractNum>
  <w:abstractNum w:abstractNumId="25" w15:restartNumberingAfterBreak="0">
    <w:nsid w:val="40525DAE"/>
    <w:multiLevelType w:val="hybridMultilevel"/>
    <w:tmpl w:val="7AC07D5C"/>
    <w:lvl w:ilvl="0" w:tplc="522012A4">
      <w:start w:val="3"/>
      <w:numFmt w:val="bullet"/>
      <w:lvlText w:val="‧"/>
      <w:lvlJc w:val="left"/>
      <w:pPr>
        <w:ind w:left="840" w:hanging="420"/>
      </w:pPr>
      <w:rPr>
        <w:rFonts w:ascii="MingLiU" w:eastAsia="MingLiU" w:hAnsi="MingLiU" w:cs="MingLiU" w:hint="eastAsia"/>
        <w:color w:val="2FBDF0"/>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26" w15:restartNumberingAfterBreak="0">
    <w:nsid w:val="40D44997"/>
    <w:multiLevelType w:val="hybridMultilevel"/>
    <w:tmpl w:val="D512BF5E"/>
    <w:lvl w:ilvl="0" w:tplc="0409000D">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start w:val="1"/>
      <w:numFmt w:val="bullet"/>
      <w:lvlText w:val=""/>
      <w:lvlJc w:val="left"/>
      <w:pPr>
        <w:ind w:left="2100" w:hanging="420"/>
      </w:pPr>
      <w:rPr>
        <w:rFonts w:ascii="Wingdings" w:hAnsi="Wingdings" w:hint="default"/>
      </w:rPr>
    </w:lvl>
    <w:lvl w:ilvl="3" w:tplc="04090001">
      <w:start w:val="1"/>
      <w:numFmt w:val="bullet"/>
      <w:lvlText w:val=""/>
      <w:lvlJc w:val="left"/>
      <w:pPr>
        <w:ind w:left="2520" w:hanging="420"/>
      </w:pPr>
      <w:rPr>
        <w:rFonts w:ascii="Wingdings" w:hAnsi="Wingdings" w:hint="default"/>
      </w:rPr>
    </w:lvl>
    <w:lvl w:ilvl="4" w:tplc="04090003">
      <w:start w:val="1"/>
      <w:numFmt w:val="bullet"/>
      <w:lvlText w:val=""/>
      <w:lvlJc w:val="left"/>
      <w:pPr>
        <w:ind w:left="2940" w:hanging="420"/>
      </w:pPr>
      <w:rPr>
        <w:rFonts w:ascii="Wingdings" w:hAnsi="Wingdings" w:hint="default"/>
      </w:rPr>
    </w:lvl>
    <w:lvl w:ilvl="5" w:tplc="04090005">
      <w:start w:val="1"/>
      <w:numFmt w:val="bullet"/>
      <w:lvlText w:val=""/>
      <w:lvlJc w:val="left"/>
      <w:pPr>
        <w:ind w:left="3360" w:hanging="420"/>
      </w:pPr>
      <w:rPr>
        <w:rFonts w:ascii="Wingdings" w:hAnsi="Wingdings" w:hint="default"/>
      </w:rPr>
    </w:lvl>
    <w:lvl w:ilvl="6" w:tplc="04090001">
      <w:start w:val="1"/>
      <w:numFmt w:val="bullet"/>
      <w:lvlText w:val=""/>
      <w:lvlJc w:val="left"/>
      <w:pPr>
        <w:ind w:left="3780" w:hanging="420"/>
      </w:pPr>
      <w:rPr>
        <w:rFonts w:ascii="Wingdings" w:hAnsi="Wingdings" w:hint="default"/>
      </w:rPr>
    </w:lvl>
    <w:lvl w:ilvl="7" w:tplc="04090003">
      <w:start w:val="1"/>
      <w:numFmt w:val="bullet"/>
      <w:lvlText w:val=""/>
      <w:lvlJc w:val="left"/>
      <w:pPr>
        <w:ind w:left="4200" w:hanging="420"/>
      </w:pPr>
      <w:rPr>
        <w:rFonts w:ascii="Wingdings" w:hAnsi="Wingdings" w:hint="default"/>
      </w:rPr>
    </w:lvl>
    <w:lvl w:ilvl="8" w:tplc="04090005">
      <w:start w:val="1"/>
      <w:numFmt w:val="bullet"/>
      <w:lvlText w:val=""/>
      <w:lvlJc w:val="left"/>
      <w:pPr>
        <w:ind w:left="4620" w:hanging="420"/>
      </w:pPr>
      <w:rPr>
        <w:rFonts w:ascii="Wingdings" w:hAnsi="Wingdings" w:hint="default"/>
      </w:rPr>
    </w:lvl>
  </w:abstractNum>
  <w:abstractNum w:abstractNumId="27" w15:restartNumberingAfterBreak="0">
    <w:nsid w:val="42416BBD"/>
    <w:multiLevelType w:val="hybridMultilevel"/>
    <w:tmpl w:val="EE40D64E"/>
    <w:lvl w:ilvl="0" w:tplc="15641720">
      <w:start w:val="1"/>
      <w:numFmt w:val="bullet"/>
      <w:lvlText w:val="◦"/>
      <w:lvlJc w:val="left"/>
      <w:pPr>
        <w:ind w:left="1680" w:hanging="420"/>
      </w:pPr>
      <w:rPr>
        <w:rFonts w:ascii="Arial" w:hAnsi="Arial" w:cs="Times New Roman" w:hint="default"/>
      </w:rPr>
    </w:lvl>
    <w:lvl w:ilvl="1" w:tplc="04090003">
      <w:start w:val="1"/>
      <w:numFmt w:val="bullet"/>
      <w:lvlText w:val=""/>
      <w:lvlJc w:val="left"/>
      <w:pPr>
        <w:ind w:left="2100" w:hanging="420"/>
      </w:pPr>
      <w:rPr>
        <w:rFonts w:ascii="Wingdings" w:hAnsi="Wingdings" w:hint="default"/>
      </w:rPr>
    </w:lvl>
    <w:lvl w:ilvl="2" w:tplc="04090005">
      <w:start w:val="1"/>
      <w:numFmt w:val="bullet"/>
      <w:lvlText w:val=""/>
      <w:lvlJc w:val="left"/>
      <w:pPr>
        <w:ind w:left="2520" w:hanging="420"/>
      </w:pPr>
      <w:rPr>
        <w:rFonts w:ascii="Wingdings" w:hAnsi="Wingdings" w:hint="default"/>
      </w:rPr>
    </w:lvl>
    <w:lvl w:ilvl="3" w:tplc="04090001">
      <w:start w:val="1"/>
      <w:numFmt w:val="bullet"/>
      <w:lvlText w:val=""/>
      <w:lvlJc w:val="left"/>
      <w:pPr>
        <w:ind w:left="2940" w:hanging="420"/>
      </w:pPr>
      <w:rPr>
        <w:rFonts w:ascii="Wingdings" w:hAnsi="Wingdings" w:hint="default"/>
      </w:rPr>
    </w:lvl>
    <w:lvl w:ilvl="4" w:tplc="04090003">
      <w:start w:val="1"/>
      <w:numFmt w:val="bullet"/>
      <w:lvlText w:val=""/>
      <w:lvlJc w:val="left"/>
      <w:pPr>
        <w:ind w:left="3360" w:hanging="420"/>
      </w:pPr>
      <w:rPr>
        <w:rFonts w:ascii="Wingdings" w:hAnsi="Wingdings" w:hint="default"/>
      </w:rPr>
    </w:lvl>
    <w:lvl w:ilvl="5" w:tplc="04090005">
      <w:start w:val="1"/>
      <w:numFmt w:val="bullet"/>
      <w:lvlText w:val=""/>
      <w:lvlJc w:val="left"/>
      <w:pPr>
        <w:ind w:left="3780" w:hanging="420"/>
      </w:pPr>
      <w:rPr>
        <w:rFonts w:ascii="Wingdings" w:hAnsi="Wingdings" w:hint="default"/>
      </w:rPr>
    </w:lvl>
    <w:lvl w:ilvl="6" w:tplc="04090001">
      <w:start w:val="1"/>
      <w:numFmt w:val="bullet"/>
      <w:lvlText w:val=""/>
      <w:lvlJc w:val="left"/>
      <w:pPr>
        <w:ind w:left="4200" w:hanging="420"/>
      </w:pPr>
      <w:rPr>
        <w:rFonts w:ascii="Wingdings" w:hAnsi="Wingdings" w:hint="default"/>
      </w:rPr>
    </w:lvl>
    <w:lvl w:ilvl="7" w:tplc="04090003">
      <w:start w:val="1"/>
      <w:numFmt w:val="bullet"/>
      <w:lvlText w:val=""/>
      <w:lvlJc w:val="left"/>
      <w:pPr>
        <w:ind w:left="4620" w:hanging="420"/>
      </w:pPr>
      <w:rPr>
        <w:rFonts w:ascii="Wingdings" w:hAnsi="Wingdings" w:hint="default"/>
      </w:rPr>
    </w:lvl>
    <w:lvl w:ilvl="8" w:tplc="04090005">
      <w:start w:val="1"/>
      <w:numFmt w:val="bullet"/>
      <w:lvlText w:val=""/>
      <w:lvlJc w:val="left"/>
      <w:pPr>
        <w:ind w:left="5040" w:hanging="420"/>
      </w:pPr>
      <w:rPr>
        <w:rFonts w:ascii="Wingdings" w:hAnsi="Wingdings" w:hint="default"/>
      </w:rPr>
    </w:lvl>
  </w:abstractNum>
  <w:abstractNum w:abstractNumId="28" w15:restartNumberingAfterBreak="0">
    <w:nsid w:val="435F579A"/>
    <w:multiLevelType w:val="hybridMultilevel"/>
    <w:tmpl w:val="DA2091F4"/>
    <w:lvl w:ilvl="0" w:tplc="4EAEE0C4">
      <w:start w:val="1"/>
      <w:numFmt w:val="bullet"/>
      <w:lvlText w:val=""/>
      <w:lvlJc w:val="left"/>
      <w:pPr>
        <w:tabs>
          <w:tab w:val="num" w:pos="720"/>
        </w:tabs>
        <w:ind w:left="720" w:hanging="360"/>
      </w:pPr>
      <w:rPr>
        <w:rFonts w:ascii="Wingdings" w:hAnsi="Wingdings" w:hint="default"/>
        <w:color w:val="008CCD"/>
      </w:rPr>
    </w:lvl>
    <w:lvl w:ilvl="1" w:tplc="6FB6F130" w:tentative="1">
      <w:start w:val="1"/>
      <w:numFmt w:val="bullet"/>
      <w:lvlText w:val=""/>
      <w:lvlJc w:val="left"/>
      <w:pPr>
        <w:tabs>
          <w:tab w:val="num" w:pos="1440"/>
        </w:tabs>
        <w:ind w:left="1440" w:hanging="360"/>
      </w:pPr>
      <w:rPr>
        <w:rFonts w:ascii="Wingdings" w:hAnsi="Wingdings" w:hint="default"/>
      </w:rPr>
    </w:lvl>
    <w:lvl w:ilvl="2" w:tplc="71729F80" w:tentative="1">
      <w:start w:val="1"/>
      <w:numFmt w:val="bullet"/>
      <w:lvlText w:val=""/>
      <w:lvlJc w:val="left"/>
      <w:pPr>
        <w:tabs>
          <w:tab w:val="num" w:pos="2160"/>
        </w:tabs>
        <w:ind w:left="2160" w:hanging="360"/>
      </w:pPr>
      <w:rPr>
        <w:rFonts w:ascii="Wingdings" w:hAnsi="Wingdings" w:hint="default"/>
      </w:rPr>
    </w:lvl>
    <w:lvl w:ilvl="3" w:tplc="81F62526" w:tentative="1">
      <w:start w:val="1"/>
      <w:numFmt w:val="bullet"/>
      <w:lvlText w:val=""/>
      <w:lvlJc w:val="left"/>
      <w:pPr>
        <w:tabs>
          <w:tab w:val="num" w:pos="2880"/>
        </w:tabs>
        <w:ind w:left="2880" w:hanging="360"/>
      </w:pPr>
      <w:rPr>
        <w:rFonts w:ascii="Wingdings" w:hAnsi="Wingdings" w:hint="default"/>
      </w:rPr>
    </w:lvl>
    <w:lvl w:ilvl="4" w:tplc="8DE895E4" w:tentative="1">
      <w:start w:val="1"/>
      <w:numFmt w:val="bullet"/>
      <w:lvlText w:val=""/>
      <w:lvlJc w:val="left"/>
      <w:pPr>
        <w:tabs>
          <w:tab w:val="num" w:pos="3600"/>
        </w:tabs>
        <w:ind w:left="3600" w:hanging="360"/>
      </w:pPr>
      <w:rPr>
        <w:rFonts w:ascii="Wingdings" w:hAnsi="Wingdings" w:hint="default"/>
      </w:rPr>
    </w:lvl>
    <w:lvl w:ilvl="5" w:tplc="D7D0F7DA" w:tentative="1">
      <w:start w:val="1"/>
      <w:numFmt w:val="bullet"/>
      <w:lvlText w:val=""/>
      <w:lvlJc w:val="left"/>
      <w:pPr>
        <w:tabs>
          <w:tab w:val="num" w:pos="4320"/>
        </w:tabs>
        <w:ind w:left="4320" w:hanging="360"/>
      </w:pPr>
      <w:rPr>
        <w:rFonts w:ascii="Wingdings" w:hAnsi="Wingdings" w:hint="default"/>
      </w:rPr>
    </w:lvl>
    <w:lvl w:ilvl="6" w:tplc="170EB26E" w:tentative="1">
      <w:start w:val="1"/>
      <w:numFmt w:val="bullet"/>
      <w:lvlText w:val=""/>
      <w:lvlJc w:val="left"/>
      <w:pPr>
        <w:tabs>
          <w:tab w:val="num" w:pos="5040"/>
        </w:tabs>
        <w:ind w:left="5040" w:hanging="360"/>
      </w:pPr>
      <w:rPr>
        <w:rFonts w:ascii="Wingdings" w:hAnsi="Wingdings" w:hint="default"/>
      </w:rPr>
    </w:lvl>
    <w:lvl w:ilvl="7" w:tplc="B176A650" w:tentative="1">
      <w:start w:val="1"/>
      <w:numFmt w:val="bullet"/>
      <w:lvlText w:val=""/>
      <w:lvlJc w:val="left"/>
      <w:pPr>
        <w:tabs>
          <w:tab w:val="num" w:pos="5760"/>
        </w:tabs>
        <w:ind w:left="5760" w:hanging="360"/>
      </w:pPr>
      <w:rPr>
        <w:rFonts w:ascii="Wingdings" w:hAnsi="Wingdings" w:hint="default"/>
      </w:rPr>
    </w:lvl>
    <w:lvl w:ilvl="8" w:tplc="F572974A"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3B94985"/>
    <w:multiLevelType w:val="hybridMultilevel"/>
    <w:tmpl w:val="71E61D56"/>
    <w:lvl w:ilvl="0" w:tplc="4D9EF3F8">
      <w:start w:val="1"/>
      <w:numFmt w:val="bullet"/>
      <w:lvlText w:val=""/>
      <w:lvlJc w:val="left"/>
      <w:pPr>
        <w:ind w:left="420" w:hanging="420"/>
      </w:pPr>
      <w:rPr>
        <w:rFonts w:ascii="Wingdings" w:hAnsi="Wingdings" w:hint="default"/>
        <w:color w:val="auto"/>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30" w15:restartNumberingAfterBreak="0">
    <w:nsid w:val="47333E13"/>
    <w:multiLevelType w:val="hybridMultilevel"/>
    <w:tmpl w:val="F60A8032"/>
    <w:lvl w:ilvl="0" w:tplc="541E5E78">
      <w:start w:val="1"/>
      <w:numFmt w:val="decimal"/>
      <w:lvlText w:val="2.%1"/>
      <w:lvlJc w:val="left"/>
      <w:pPr>
        <w:ind w:left="825" w:hanging="420"/>
      </w:pPr>
      <w:rPr>
        <w:rFonts w:hint="eastAsia"/>
      </w:rPr>
    </w:lvl>
    <w:lvl w:ilvl="1" w:tplc="04090003" w:tentative="1">
      <w:start w:val="1"/>
      <w:numFmt w:val="bullet"/>
      <w:lvlText w:val=""/>
      <w:lvlJc w:val="left"/>
      <w:pPr>
        <w:ind w:left="1245" w:hanging="420"/>
      </w:pPr>
      <w:rPr>
        <w:rFonts w:ascii="Wingdings" w:hAnsi="Wingdings" w:hint="default"/>
      </w:rPr>
    </w:lvl>
    <w:lvl w:ilvl="2" w:tplc="04090005" w:tentative="1">
      <w:start w:val="1"/>
      <w:numFmt w:val="bullet"/>
      <w:lvlText w:val=""/>
      <w:lvlJc w:val="left"/>
      <w:pPr>
        <w:ind w:left="1665" w:hanging="420"/>
      </w:pPr>
      <w:rPr>
        <w:rFonts w:ascii="Wingdings" w:hAnsi="Wingdings" w:hint="default"/>
      </w:rPr>
    </w:lvl>
    <w:lvl w:ilvl="3" w:tplc="04090001" w:tentative="1">
      <w:start w:val="1"/>
      <w:numFmt w:val="bullet"/>
      <w:lvlText w:val=""/>
      <w:lvlJc w:val="left"/>
      <w:pPr>
        <w:ind w:left="2085" w:hanging="420"/>
      </w:pPr>
      <w:rPr>
        <w:rFonts w:ascii="Wingdings" w:hAnsi="Wingdings" w:hint="default"/>
      </w:rPr>
    </w:lvl>
    <w:lvl w:ilvl="4" w:tplc="04090003" w:tentative="1">
      <w:start w:val="1"/>
      <w:numFmt w:val="bullet"/>
      <w:lvlText w:val=""/>
      <w:lvlJc w:val="left"/>
      <w:pPr>
        <w:ind w:left="2505" w:hanging="420"/>
      </w:pPr>
      <w:rPr>
        <w:rFonts w:ascii="Wingdings" w:hAnsi="Wingdings" w:hint="default"/>
      </w:rPr>
    </w:lvl>
    <w:lvl w:ilvl="5" w:tplc="04090005" w:tentative="1">
      <w:start w:val="1"/>
      <w:numFmt w:val="bullet"/>
      <w:lvlText w:val=""/>
      <w:lvlJc w:val="left"/>
      <w:pPr>
        <w:ind w:left="2925" w:hanging="420"/>
      </w:pPr>
      <w:rPr>
        <w:rFonts w:ascii="Wingdings" w:hAnsi="Wingdings" w:hint="default"/>
      </w:rPr>
    </w:lvl>
    <w:lvl w:ilvl="6" w:tplc="04090001" w:tentative="1">
      <w:start w:val="1"/>
      <w:numFmt w:val="bullet"/>
      <w:lvlText w:val=""/>
      <w:lvlJc w:val="left"/>
      <w:pPr>
        <w:ind w:left="3345" w:hanging="420"/>
      </w:pPr>
      <w:rPr>
        <w:rFonts w:ascii="Wingdings" w:hAnsi="Wingdings" w:hint="default"/>
      </w:rPr>
    </w:lvl>
    <w:lvl w:ilvl="7" w:tplc="04090003" w:tentative="1">
      <w:start w:val="1"/>
      <w:numFmt w:val="bullet"/>
      <w:lvlText w:val=""/>
      <w:lvlJc w:val="left"/>
      <w:pPr>
        <w:ind w:left="3765" w:hanging="420"/>
      </w:pPr>
      <w:rPr>
        <w:rFonts w:ascii="Wingdings" w:hAnsi="Wingdings" w:hint="default"/>
      </w:rPr>
    </w:lvl>
    <w:lvl w:ilvl="8" w:tplc="04090005" w:tentative="1">
      <w:start w:val="1"/>
      <w:numFmt w:val="bullet"/>
      <w:lvlText w:val=""/>
      <w:lvlJc w:val="left"/>
      <w:pPr>
        <w:ind w:left="4185" w:hanging="420"/>
      </w:pPr>
      <w:rPr>
        <w:rFonts w:ascii="Wingdings" w:hAnsi="Wingdings" w:hint="default"/>
      </w:rPr>
    </w:lvl>
  </w:abstractNum>
  <w:abstractNum w:abstractNumId="31" w15:restartNumberingAfterBreak="0">
    <w:nsid w:val="4A740D7E"/>
    <w:multiLevelType w:val="hybridMultilevel"/>
    <w:tmpl w:val="EEC8018E"/>
    <w:lvl w:ilvl="0" w:tplc="0409000F">
      <w:start w:val="1"/>
      <w:numFmt w:val="decimal"/>
      <w:lvlText w:val="%1."/>
      <w:lvlJc w:val="left"/>
      <w:pPr>
        <w:ind w:left="420" w:hanging="420"/>
      </w:pPr>
    </w:lvl>
    <w:lvl w:ilvl="1" w:tplc="522012A4">
      <w:start w:val="3"/>
      <w:numFmt w:val="bullet"/>
      <w:lvlText w:val="‧"/>
      <w:lvlJc w:val="left"/>
      <w:pPr>
        <w:ind w:left="840" w:hanging="420"/>
      </w:pPr>
      <w:rPr>
        <w:rFonts w:ascii="MingLiU" w:eastAsia="MingLiU" w:hAnsi="MingLiU" w:cs="MingLiU" w:hint="eastAsia"/>
        <w:color w:val="2FBDF0"/>
      </w:r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2" w15:restartNumberingAfterBreak="0">
    <w:nsid w:val="52E2655F"/>
    <w:multiLevelType w:val="hybridMultilevel"/>
    <w:tmpl w:val="8278D2CE"/>
    <w:lvl w:ilvl="0" w:tplc="4EAEE0C4">
      <w:start w:val="1"/>
      <w:numFmt w:val="bullet"/>
      <w:lvlText w:val=""/>
      <w:lvlJc w:val="left"/>
      <w:pPr>
        <w:ind w:left="420" w:hanging="420"/>
      </w:pPr>
      <w:rPr>
        <w:rFonts w:ascii="Wingdings" w:hAnsi="Wingdings" w:hint="default"/>
        <w:color w:val="008CCD"/>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3" w15:restartNumberingAfterBreak="0">
    <w:nsid w:val="53D31734"/>
    <w:multiLevelType w:val="hybridMultilevel"/>
    <w:tmpl w:val="C66A8E88"/>
    <w:lvl w:ilvl="0" w:tplc="88D4C486">
      <w:start w:val="1"/>
      <w:numFmt w:val="decimal"/>
      <w:lvlText w:val="3.%1"/>
      <w:lvlJc w:val="left"/>
      <w:pPr>
        <w:tabs>
          <w:tab w:val="num" w:pos="840"/>
        </w:tabs>
        <w:ind w:left="840" w:hanging="420"/>
      </w:pPr>
      <w:rPr>
        <w:rFonts w:hint="eastAsia"/>
      </w:rPr>
    </w:lvl>
    <w:lvl w:ilvl="1" w:tplc="04090003">
      <w:start w:val="1"/>
      <w:numFmt w:val="bullet"/>
      <w:lvlText w:val=""/>
      <w:lvlJc w:val="left"/>
      <w:pPr>
        <w:tabs>
          <w:tab w:val="num" w:pos="787"/>
        </w:tabs>
        <w:ind w:left="787" w:hanging="420"/>
      </w:pPr>
      <w:rPr>
        <w:rFonts w:ascii="Wingdings" w:hAnsi="Wingdings" w:hint="default"/>
      </w:rPr>
    </w:lvl>
    <w:lvl w:ilvl="2" w:tplc="0409000B">
      <w:start w:val="1"/>
      <w:numFmt w:val="bullet"/>
      <w:lvlText w:val=""/>
      <w:lvlJc w:val="left"/>
      <w:pPr>
        <w:tabs>
          <w:tab w:val="num" w:pos="1207"/>
        </w:tabs>
        <w:ind w:left="1207" w:hanging="420"/>
      </w:pPr>
      <w:rPr>
        <w:rFonts w:ascii="Wingdings" w:hAnsi="Wingdings" w:hint="default"/>
      </w:rPr>
    </w:lvl>
    <w:lvl w:ilvl="3" w:tplc="04090001">
      <w:start w:val="1"/>
      <w:numFmt w:val="bullet"/>
      <w:lvlText w:val=""/>
      <w:lvlJc w:val="left"/>
      <w:pPr>
        <w:tabs>
          <w:tab w:val="num" w:pos="1627"/>
        </w:tabs>
        <w:ind w:left="1627" w:hanging="420"/>
      </w:pPr>
      <w:rPr>
        <w:rFonts w:ascii="Wingdings" w:hAnsi="Wingdings" w:hint="default"/>
      </w:rPr>
    </w:lvl>
    <w:lvl w:ilvl="4" w:tplc="04090003" w:tentative="1">
      <w:start w:val="1"/>
      <w:numFmt w:val="bullet"/>
      <w:lvlText w:val=""/>
      <w:lvlJc w:val="left"/>
      <w:pPr>
        <w:tabs>
          <w:tab w:val="num" w:pos="2047"/>
        </w:tabs>
        <w:ind w:left="2047" w:hanging="420"/>
      </w:pPr>
      <w:rPr>
        <w:rFonts w:ascii="Wingdings" w:hAnsi="Wingdings" w:hint="default"/>
      </w:rPr>
    </w:lvl>
    <w:lvl w:ilvl="5" w:tplc="04090005" w:tentative="1">
      <w:start w:val="1"/>
      <w:numFmt w:val="bullet"/>
      <w:lvlText w:val=""/>
      <w:lvlJc w:val="left"/>
      <w:pPr>
        <w:tabs>
          <w:tab w:val="num" w:pos="2467"/>
        </w:tabs>
        <w:ind w:left="2467" w:hanging="420"/>
      </w:pPr>
      <w:rPr>
        <w:rFonts w:ascii="Wingdings" w:hAnsi="Wingdings" w:hint="default"/>
      </w:rPr>
    </w:lvl>
    <w:lvl w:ilvl="6" w:tplc="04090001" w:tentative="1">
      <w:start w:val="1"/>
      <w:numFmt w:val="bullet"/>
      <w:lvlText w:val=""/>
      <w:lvlJc w:val="left"/>
      <w:pPr>
        <w:tabs>
          <w:tab w:val="num" w:pos="2887"/>
        </w:tabs>
        <w:ind w:left="2887" w:hanging="420"/>
      </w:pPr>
      <w:rPr>
        <w:rFonts w:ascii="Wingdings" w:hAnsi="Wingdings" w:hint="default"/>
      </w:rPr>
    </w:lvl>
    <w:lvl w:ilvl="7" w:tplc="04090003" w:tentative="1">
      <w:start w:val="1"/>
      <w:numFmt w:val="bullet"/>
      <w:lvlText w:val=""/>
      <w:lvlJc w:val="left"/>
      <w:pPr>
        <w:tabs>
          <w:tab w:val="num" w:pos="3307"/>
        </w:tabs>
        <w:ind w:left="3307" w:hanging="420"/>
      </w:pPr>
      <w:rPr>
        <w:rFonts w:ascii="Wingdings" w:hAnsi="Wingdings" w:hint="default"/>
      </w:rPr>
    </w:lvl>
    <w:lvl w:ilvl="8" w:tplc="04090005" w:tentative="1">
      <w:start w:val="1"/>
      <w:numFmt w:val="bullet"/>
      <w:lvlText w:val=""/>
      <w:lvlJc w:val="left"/>
      <w:pPr>
        <w:tabs>
          <w:tab w:val="num" w:pos="3727"/>
        </w:tabs>
        <w:ind w:left="3727" w:hanging="420"/>
      </w:pPr>
      <w:rPr>
        <w:rFonts w:ascii="Wingdings" w:hAnsi="Wingdings" w:hint="default"/>
      </w:rPr>
    </w:lvl>
  </w:abstractNum>
  <w:abstractNum w:abstractNumId="34" w15:restartNumberingAfterBreak="0">
    <w:nsid w:val="59AA2621"/>
    <w:multiLevelType w:val="hybridMultilevel"/>
    <w:tmpl w:val="D71AB70E"/>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5" w15:restartNumberingAfterBreak="0">
    <w:nsid w:val="5C027C05"/>
    <w:multiLevelType w:val="hybridMultilevel"/>
    <w:tmpl w:val="3C54C284"/>
    <w:lvl w:ilvl="0" w:tplc="3A1EF014">
      <w:start w:val="1"/>
      <w:numFmt w:val="bullet"/>
      <w:lvlText w:val=""/>
      <w:lvlJc w:val="left"/>
      <w:pPr>
        <w:ind w:left="420" w:hanging="420"/>
      </w:pPr>
      <w:rPr>
        <w:rFonts w:ascii="Wingdings" w:hAnsi="Wingdings" w:hint="default"/>
        <w:color w:val="B3D00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6" w15:restartNumberingAfterBreak="0">
    <w:nsid w:val="6AEF2944"/>
    <w:multiLevelType w:val="hybridMultilevel"/>
    <w:tmpl w:val="C6EA8F28"/>
    <w:lvl w:ilvl="0" w:tplc="2D4628D2">
      <w:start w:val="1"/>
      <w:numFmt w:val="bullet"/>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7" w15:restartNumberingAfterBreak="0">
    <w:nsid w:val="6FE45E50"/>
    <w:multiLevelType w:val="hybridMultilevel"/>
    <w:tmpl w:val="E99EDBC6"/>
    <w:lvl w:ilvl="0" w:tplc="04090011">
      <w:start w:val="1"/>
      <w:numFmt w:val="decimal"/>
      <w:lvlText w:val="%1)"/>
      <w:lvlJc w:val="left"/>
      <w:pPr>
        <w:ind w:left="1271" w:hanging="420"/>
      </w:pPr>
    </w:lvl>
    <w:lvl w:ilvl="1" w:tplc="04090019">
      <w:start w:val="1"/>
      <w:numFmt w:val="lowerLetter"/>
      <w:lvlText w:val="%2)"/>
      <w:lvlJc w:val="left"/>
      <w:pPr>
        <w:ind w:left="1691" w:hanging="420"/>
      </w:pPr>
    </w:lvl>
    <w:lvl w:ilvl="2" w:tplc="0409001B">
      <w:start w:val="1"/>
      <w:numFmt w:val="lowerRoman"/>
      <w:lvlText w:val="%3."/>
      <w:lvlJc w:val="right"/>
      <w:pPr>
        <w:ind w:left="2111" w:hanging="420"/>
      </w:pPr>
    </w:lvl>
    <w:lvl w:ilvl="3" w:tplc="0409000F">
      <w:start w:val="1"/>
      <w:numFmt w:val="decimal"/>
      <w:lvlText w:val="%4."/>
      <w:lvlJc w:val="left"/>
      <w:pPr>
        <w:ind w:left="2531" w:hanging="420"/>
      </w:pPr>
    </w:lvl>
    <w:lvl w:ilvl="4" w:tplc="04090019">
      <w:start w:val="1"/>
      <w:numFmt w:val="lowerLetter"/>
      <w:lvlText w:val="%5)"/>
      <w:lvlJc w:val="left"/>
      <w:pPr>
        <w:ind w:left="2951" w:hanging="420"/>
      </w:pPr>
    </w:lvl>
    <w:lvl w:ilvl="5" w:tplc="0409001B">
      <w:start w:val="1"/>
      <w:numFmt w:val="lowerRoman"/>
      <w:lvlText w:val="%6."/>
      <w:lvlJc w:val="right"/>
      <w:pPr>
        <w:ind w:left="3371" w:hanging="420"/>
      </w:pPr>
    </w:lvl>
    <w:lvl w:ilvl="6" w:tplc="0409000F">
      <w:start w:val="1"/>
      <w:numFmt w:val="decimal"/>
      <w:lvlText w:val="%7."/>
      <w:lvlJc w:val="left"/>
      <w:pPr>
        <w:ind w:left="3791" w:hanging="420"/>
      </w:pPr>
    </w:lvl>
    <w:lvl w:ilvl="7" w:tplc="04090019">
      <w:start w:val="1"/>
      <w:numFmt w:val="lowerLetter"/>
      <w:lvlText w:val="%8)"/>
      <w:lvlJc w:val="left"/>
      <w:pPr>
        <w:ind w:left="4211" w:hanging="420"/>
      </w:pPr>
    </w:lvl>
    <w:lvl w:ilvl="8" w:tplc="0409001B">
      <w:start w:val="1"/>
      <w:numFmt w:val="lowerRoman"/>
      <w:lvlText w:val="%9."/>
      <w:lvlJc w:val="right"/>
      <w:pPr>
        <w:ind w:left="4631" w:hanging="420"/>
      </w:pPr>
    </w:lvl>
  </w:abstractNum>
  <w:abstractNum w:abstractNumId="38" w15:restartNumberingAfterBreak="0">
    <w:nsid w:val="710A5D00"/>
    <w:multiLevelType w:val="hybridMultilevel"/>
    <w:tmpl w:val="F28A1D2C"/>
    <w:lvl w:ilvl="0" w:tplc="83A49632">
      <w:start w:val="1"/>
      <w:numFmt w:val="chineseCountingThousand"/>
      <w:lvlText w:val="第%1讲 "/>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7222108"/>
    <w:multiLevelType w:val="hybridMultilevel"/>
    <w:tmpl w:val="D07CBE7C"/>
    <w:lvl w:ilvl="0" w:tplc="04090003">
      <w:start w:val="1"/>
      <w:numFmt w:val="bullet"/>
      <w:lvlText w:val=""/>
      <w:lvlJc w:val="left"/>
      <w:pPr>
        <w:ind w:left="1260" w:hanging="420"/>
      </w:pPr>
      <w:rPr>
        <w:rFonts w:ascii="Wingdings" w:hAnsi="Wingdings" w:hint="default"/>
      </w:rPr>
    </w:lvl>
    <w:lvl w:ilvl="1" w:tplc="04090003">
      <w:start w:val="1"/>
      <w:numFmt w:val="bullet"/>
      <w:lvlText w:val=""/>
      <w:lvlJc w:val="left"/>
      <w:pPr>
        <w:ind w:left="1680" w:hanging="420"/>
      </w:pPr>
      <w:rPr>
        <w:rFonts w:ascii="Wingdings" w:hAnsi="Wingdings" w:hint="default"/>
      </w:rPr>
    </w:lvl>
    <w:lvl w:ilvl="2" w:tplc="04090005">
      <w:start w:val="1"/>
      <w:numFmt w:val="bullet"/>
      <w:lvlText w:val=""/>
      <w:lvlJc w:val="left"/>
      <w:pPr>
        <w:ind w:left="2100" w:hanging="420"/>
      </w:pPr>
      <w:rPr>
        <w:rFonts w:ascii="Wingdings" w:hAnsi="Wingdings" w:hint="default"/>
      </w:rPr>
    </w:lvl>
    <w:lvl w:ilvl="3" w:tplc="04090001">
      <w:start w:val="1"/>
      <w:numFmt w:val="bullet"/>
      <w:lvlText w:val=""/>
      <w:lvlJc w:val="left"/>
      <w:pPr>
        <w:ind w:left="2520" w:hanging="420"/>
      </w:pPr>
      <w:rPr>
        <w:rFonts w:ascii="Wingdings" w:hAnsi="Wingdings" w:hint="default"/>
      </w:rPr>
    </w:lvl>
    <w:lvl w:ilvl="4" w:tplc="04090003">
      <w:start w:val="1"/>
      <w:numFmt w:val="bullet"/>
      <w:lvlText w:val=""/>
      <w:lvlJc w:val="left"/>
      <w:pPr>
        <w:ind w:left="2940" w:hanging="420"/>
      </w:pPr>
      <w:rPr>
        <w:rFonts w:ascii="Wingdings" w:hAnsi="Wingdings" w:hint="default"/>
      </w:rPr>
    </w:lvl>
    <w:lvl w:ilvl="5" w:tplc="04090005">
      <w:start w:val="1"/>
      <w:numFmt w:val="bullet"/>
      <w:lvlText w:val=""/>
      <w:lvlJc w:val="left"/>
      <w:pPr>
        <w:ind w:left="3360" w:hanging="420"/>
      </w:pPr>
      <w:rPr>
        <w:rFonts w:ascii="Wingdings" w:hAnsi="Wingdings" w:hint="default"/>
      </w:rPr>
    </w:lvl>
    <w:lvl w:ilvl="6" w:tplc="04090001">
      <w:start w:val="1"/>
      <w:numFmt w:val="bullet"/>
      <w:lvlText w:val=""/>
      <w:lvlJc w:val="left"/>
      <w:pPr>
        <w:ind w:left="3780" w:hanging="420"/>
      </w:pPr>
      <w:rPr>
        <w:rFonts w:ascii="Wingdings" w:hAnsi="Wingdings" w:hint="default"/>
      </w:rPr>
    </w:lvl>
    <w:lvl w:ilvl="7" w:tplc="04090003">
      <w:start w:val="1"/>
      <w:numFmt w:val="bullet"/>
      <w:lvlText w:val=""/>
      <w:lvlJc w:val="left"/>
      <w:pPr>
        <w:ind w:left="4200" w:hanging="420"/>
      </w:pPr>
      <w:rPr>
        <w:rFonts w:ascii="Wingdings" w:hAnsi="Wingdings" w:hint="default"/>
      </w:rPr>
    </w:lvl>
    <w:lvl w:ilvl="8" w:tplc="04090005">
      <w:start w:val="1"/>
      <w:numFmt w:val="bullet"/>
      <w:lvlText w:val=""/>
      <w:lvlJc w:val="left"/>
      <w:pPr>
        <w:ind w:left="4620" w:hanging="420"/>
      </w:pPr>
      <w:rPr>
        <w:rFonts w:ascii="Wingdings" w:hAnsi="Wingdings" w:hint="default"/>
      </w:rPr>
    </w:lvl>
  </w:abstractNum>
  <w:abstractNum w:abstractNumId="40" w15:restartNumberingAfterBreak="0">
    <w:nsid w:val="7C465B63"/>
    <w:multiLevelType w:val="hybridMultilevel"/>
    <w:tmpl w:val="E7DA25EA"/>
    <w:lvl w:ilvl="0" w:tplc="522012A4">
      <w:start w:val="3"/>
      <w:numFmt w:val="bullet"/>
      <w:lvlText w:val="‧"/>
      <w:lvlJc w:val="left"/>
      <w:pPr>
        <w:ind w:left="420" w:hanging="420"/>
      </w:pPr>
      <w:rPr>
        <w:rFonts w:ascii="MingLiU" w:eastAsia="MingLiU" w:hAnsi="MingLiU" w:cs="MingLiU" w:hint="eastAsia"/>
        <w:color w:val="2FBD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1" w15:restartNumberingAfterBreak="0">
    <w:nsid w:val="7CE70CAD"/>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2" w15:restartNumberingAfterBreak="0">
    <w:nsid w:val="7E776A3C"/>
    <w:multiLevelType w:val="hybridMultilevel"/>
    <w:tmpl w:val="BBF43A74"/>
    <w:lvl w:ilvl="0" w:tplc="0409000D">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43" w15:restartNumberingAfterBreak="0">
    <w:nsid w:val="7FCD2B57"/>
    <w:multiLevelType w:val="hybridMultilevel"/>
    <w:tmpl w:val="934EA5CE"/>
    <w:lvl w:ilvl="0" w:tplc="0409000B">
      <w:start w:val="1"/>
      <w:numFmt w:val="bullet"/>
      <w:lvlText w:val=""/>
      <w:lvlJc w:val="left"/>
      <w:pPr>
        <w:ind w:left="1245" w:hanging="420"/>
      </w:pPr>
      <w:rPr>
        <w:rFonts w:ascii="Wingdings" w:hAnsi="Wingdings" w:hint="default"/>
      </w:rPr>
    </w:lvl>
    <w:lvl w:ilvl="1" w:tplc="04090003" w:tentative="1">
      <w:start w:val="1"/>
      <w:numFmt w:val="bullet"/>
      <w:lvlText w:val=""/>
      <w:lvlJc w:val="left"/>
      <w:pPr>
        <w:ind w:left="1665" w:hanging="420"/>
      </w:pPr>
      <w:rPr>
        <w:rFonts w:ascii="Wingdings" w:hAnsi="Wingdings" w:hint="default"/>
      </w:rPr>
    </w:lvl>
    <w:lvl w:ilvl="2" w:tplc="04090005" w:tentative="1">
      <w:start w:val="1"/>
      <w:numFmt w:val="bullet"/>
      <w:lvlText w:val=""/>
      <w:lvlJc w:val="left"/>
      <w:pPr>
        <w:ind w:left="2085" w:hanging="420"/>
      </w:pPr>
      <w:rPr>
        <w:rFonts w:ascii="Wingdings" w:hAnsi="Wingdings" w:hint="default"/>
      </w:rPr>
    </w:lvl>
    <w:lvl w:ilvl="3" w:tplc="04090001" w:tentative="1">
      <w:start w:val="1"/>
      <w:numFmt w:val="bullet"/>
      <w:lvlText w:val=""/>
      <w:lvlJc w:val="left"/>
      <w:pPr>
        <w:ind w:left="2505" w:hanging="420"/>
      </w:pPr>
      <w:rPr>
        <w:rFonts w:ascii="Wingdings" w:hAnsi="Wingdings" w:hint="default"/>
      </w:rPr>
    </w:lvl>
    <w:lvl w:ilvl="4" w:tplc="04090003" w:tentative="1">
      <w:start w:val="1"/>
      <w:numFmt w:val="bullet"/>
      <w:lvlText w:val=""/>
      <w:lvlJc w:val="left"/>
      <w:pPr>
        <w:ind w:left="2925" w:hanging="420"/>
      </w:pPr>
      <w:rPr>
        <w:rFonts w:ascii="Wingdings" w:hAnsi="Wingdings" w:hint="default"/>
      </w:rPr>
    </w:lvl>
    <w:lvl w:ilvl="5" w:tplc="04090005" w:tentative="1">
      <w:start w:val="1"/>
      <w:numFmt w:val="bullet"/>
      <w:lvlText w:val=""/>
      <w:lvlJc w:val="left"/>
      <w:pPr>
        <w:ind w:left="3345" w:hanging="420"/>
      </w:pPr>
      <w:rPr>
        <w:rFonts w:ascii="Wingdings" w:hAnsi="Wingdings" w:hint="default"/>
      </w:rPr>
    </w:lvl>
    <w:lvl w:ilvl="6" w:tplc="04090001" w:tentative="1">
      <w:start w:val="1"/>
      <w:numFmt w:val="bullet"/>
      <w:lvlText w:val=""/>
      <w:lvlJc w:val="left"/>
      <w:pPr>
        <w:ind w:left="3765" w:hanging="420"/>
      </w:pPr>
      <w:rPr>
        <w:rFonts w:ascii="Wingdings" w:hAnsi="Wingdings" w:hint="default"/>
      </w:rPr>
    </w:lvl>
    <w:lvl w:ilvl="7" w:tplc="04090003" w:tentative="1">
      <w:start w:val="1"/>
      <w:numFmt w:val="bullet"/>
      <w:lvlText w:val=""/>
      <w:lvlJc w:val="left"/>
      <w:pPr>
        <w:ind w:left="4185" w:hanging="420"/>
      </w:pPr>
      <w:rPr>
        <w:rFonts w:ascii="Wingdings" w:hAnsi="Wingdings" w:hint="default"/>
      </w:rPr>
    </w:lvl>
    <w:lvl w:ilvl="8" w:tplc="04090005" w:tentative="1">
      <w:start w:val="1"/>
      <w:numFmt w:val="bullet"/>
      <w:lvlText w:val=""/>
      <w:lvlJc w:val="left"/>
      <w:pPr>
        <w:ind w:left="4605" w:hanging="420"/>
      </w:pPr>
      <w:rPr>
        <w:rFonts w:ascii="Wingdings" w:hAnsi="Wingdings" w:hint="default"/>
      </w:rPr>
    </w:lvl>
  </w:abstractNum>
  <w:num w:numId="1" w16cid:durableId="563639871">
    <w:abstractNumId w:val="36"/>
  </w:num>
  <w:num w:numId="2" w16cid:durableId="1458570027">
    <w:abstractNumId w:val="20"/>
  </w:num>
  <w:num w:numId="3" w16cid:durableId="1518303909">
    <w:abstractNumId w:val="12"/>
  </w:num>
  <w:num w:numId="4" w16cid:durableId="299072630">
    <w:abstractNumId w:val="17"/>
  </w:num>
  <w:num w:numId="5" w16cid:durableId="584385214">
    <w:abstractNumId w:val="15"/>
  </w:num>
  <w:num w:numId="6" w16cid:durableId="762258449">
    <w:abstractNumId w:val="35"/>
  </w:num>
  <w:num w:numId="7" w16cid:durableId="1728797423">
    <w:abstractNumId w:val="13"/>
  </w:num>
  <w:num w:numId="8" w16cid:durableId="1537037986">
    <w:abstractNumId w:val="0"/>
  </w:num>
  <w:num w:numId="9" w16cid:durableId="305862632">
    <w:abstractNumId w:val="2"/>
  </w:num>
  <w:num w:numId="10" w16cid:durableId="789977700">
    <w:abstractNumId w:val="24"/>
  </w:num>
  <w:num w:numId="11" w16cid:durableId="609239014">
    <w:abstractNumId w:val="5"/>
  </w:num>
  <w:num w:numId="12" w16cid:durableId="824660597">
    <w:abstractNumId w:val="34"/>
  </w:num>
  <w:num w:numId="13" w16cid:durableId="1043404970">
    <w:abstractNumId w:val="40"/>
  </w:num>
  <w:num w:numId="14" w16cid:durableId="432480400">
    <w:abstractNumId w:val="7"/>
  </w:num>
  <w:num w:numId="15" w16cid:durableId="44254245">
    <w:abstractNumId w:val="28"/>
  </w:num>
  <w:num w:numId="16" w16cid:durableId="510685753">
    <w:abstractNumId w:val="1"/>
  </w:num>
  <w:num w:numId="17" w16cid:durableId="795030932">
    <w:abstractNumId w:val="11"/>
  </w:num>
  <w:num w:numId="18" w16cid:durableId="1605772791">
    <w:abstractNumId w:val="32"/>
  </w:num>
  <w:num w:numId="19" w16cid:durableId="7794556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24096031">
    <w:abstractNumId w:val="4"/>
  </w:num>
  <w:num w:numId="21" w16cid:durableId="724795251">
    <w:abstractNumId w:val="29"/>
  </w:num>
  <w:num w:numId="22" w16cid:durableId="191524050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206532156">
    <w:abstractNumId w:val="39"/>
  </w:num>
  <w:num w:numId="24" w16cid:durableId="147830507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5946127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73743751">
    <w:abstractNumId w:val="42"/>
  </w:num>
  <w:num w:numId="27" w16cid:durableId="1875802653">
    <w:abstractNumId w:val="27"/>
  </w:num>
  <w:num w:numId="28" w16cid:durableId="1573155202">
    <w:abstractNumId w:val="4"/>
  </w:num>
  <w:num w:numId="29" w16cid:durableId="1211771381">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537088929">
    <w:abstractNumId w:val="23"/>
  </w:num>
  <w:num w:numId="31" w16cid:durableId="1217157138">
    <w:abstractNumId w:val="26"/>
  </w:num>
  <w:num w:numId="32" w16cid:durableId="2006399864">
    <w:abstractNumId w:val="10"/>
  </w:num>
  <w:num w:numId="33" w16cid:durableId="1035231791">
    <w:abstractNumId w:val="22"/>
  </w:num>
  <w:num w:numId="34" w16cid:durableId="1894346757">
    <w:abstractNumId w:val="14"/>
  </w:num>
  <w:num w:numId="35" w16cid:durableId="1617565215">
    <w:abstractNumId w:val="33"/>
  </w:num>
  <w:num w:numId="36" w16cid:durableId="1192499836">
    <w:abstractNumId w:val="9"/>
  </w:num>
  <w:num w:numId="37" w16cid:durableId="1202790668">
    <w:abstractNumId w:val="43"/>
  </w:num>
  <w:num w:numId="38" w16cid:durableId="911895265">
    <w:abstractNumId w:val="38"/>
  </w:num>
  <w:num w:numId="39" w16cid:durableId="384453913">
    <w:abstractNumId w:val="30"/>
  </w:num>
  <w:num w:numId="40" w16cid:durableId="693534370">
    <w:abstractNumId w:val="16"/>
  </w:num>
  <w:num w:numId="41" w16cid:durableId="1762799231">
    <w:abstractNumId w:val="6"/>
  </w:num>
  <w:num w:numId="42" w16cid:durableId="45839296">
    <w:abstractNumId w:val="21"/>
  </w:num>
  <w:num w:numId="43" w16cid:durableId="1308708127">
    <w:abstractNumId w:val="37"/>
  </w:num>
  <w:num w:numId="44" w16cid:durableId="1287391741">
    <w:abstractNumId w:val="41"/>
  </w:num>
  <w:num w:numId="45" w16cid:durableId="699159702">
    <w:abstractNumId w:val="41"/>
  </w:num>
  <w:num w:numId="46" w16cid:durableId="267812238">
    <w:abstractNumId w:val="8"/>
  </w:num>
  <w:num w:numId="47" w16cid:durableId="2064791841">
    <w:abstractNumId w:val="25"/>
  </w:num>
  <w:num w:numId="48" w16cid:durableId="575087778">
    <w:abstractNumId w:val="3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33BCC"/>
    <w:rsid w:val="00016D1B"/>
    <w:rsid w:val="00033BCC"/>
    <w:rsid w:val="0004606A"/>
    <w:rsid w:val="000B1B64"/>
    <w:rsid w:val="00104E89"/>
    <w:rsid w:val="0014449D"/>
    <w:rsid w:val="001B75E9"/>
    <w:rsid w:val="00216506"/>
    <w:rsid w:val="002D031C"/>
    <w:rsid w:val="002E696B"/>
    <w:rsid w:val="0033678E"/>
    <w:rsid w:val="00347C75"/>
    <w:rsid w:val="003525C5"/>
    <w:rsid w:val="00403689"/>
    <w:rsid w:val="0043298B"/>
    <w:rsid w:val="004608D5"/>
    <w:rsid w:val="00470C2A"/>
    <w:rsid w:val="004C39CB"/>
    <w:rsid w:val="004D7B8C"/>
    <w:rsid w:val="00550A9B"/>
    <w:rsid w:val="005A5C54"/>
    <w:rsid w:val="005F76F3"/>
    <w:rsid w:val="00657B52"/>
    <w:rsid w:val="006E3F76"/>
    <w:rsid w:val="00755489"/>
    <w:rsid w:val="00845F50"/>
    <w:rsid w:val="00875CF0"/>
    <w:rsid w:val="00884B43"/>
    <w:rsid w:val="008A39D7"/>
    <w:rsid w:val="008B44F7"/>
    <w:rsid w:val="008E5324"/>
    <w:rsid w:val="00955BA9"/>
    <w:rsid w:val="00983376"/>
    <w:rsid w:val="009A053A"/>
    <w:rsid w:val="009E156E"/>
    <w:rsid w:val="009E7515"/>
    <w:rsid w:val="009F36F4"/>
    <w:rsid w:val="00A50551"/>
    <w:rsid w:val="00A658BF"/>
    <w:rsid w:val="00A957BB"/>
    <w:rsid w:val="00AA6B67"/>
    <w:rsid w:val="00AC1CE8"/>
    <w:rsid w:val="00AD1730"/>
    <w:rsid w:val="00B506B4"/>
    <w:rsid w:val="00B74DD4"/>
    <w:rsid w:val="00B826F2"/>
    <w:rsid w:val="00B82DEB"/>
    <w:rsid w:val="00BC677C"/>
    <w:rsid w:val="00BC7D28"/>
    <w:rsid w:val="00BF1634"/>
    <w:rsid w:val="00C35D64"/>
    <w:rsid w:val="00D1075D"/>
    <w:rsid w:val="00D3227C"/>
    <w:rsid w:val="00D9078A"/>
    <w:rsid w:val="00E64F80"/>
    <w:rsid w:val="00E93AD8"/>
    <w:rsid w:val="00EB37AB"/>
    <w:rsid w:val="00F34F66"/>
    <w:rsid w:val="00FD65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F0BCF6"/>
  <w15:docId w15:val="{ED85F4A2-A7A0-4365-93EF-C302AB37FC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33BCC"/>
    <w:pPr>
      <w:widowControl w:val="0"/>
      <w:jc w:val="both"/>
    </w:pPr>
  </w:style>
  <w:style w:type="paragraph" w:styleId="1">
    <w:name w:val="heading 1"/>
    <w:basedOn w:val="a"/>
    <w:next w:val="a"/>
    <w:link w:val="10"/>
    <w:uiPriority w:val="9"/>
    <w:qFormat/>
    <w:rsid w:val="00755489"/>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033BCC"/>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8">
    <w:name w:val="heading 8"/>
    <w:basedOn w:val="a"/>
    <w:next w:val="a"/>
    <w:link w:val="80"/>
    <w:uiPriority w:val="9"/>
    <w:semiHidden/>
    <w:unhideWhenUsed/>
    <w:qFormat/>
    <w:rsid w:val="008A39D7"/>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BC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33BCC"/>
    <w:rPr>
      <w:sz w:val="18"/>
      <w:szCs w:val="18"/>
    </w:rPr>
  </w:style>
  <w:style w:type="paragraph" w:styleId="a5">
    <w:name w:val="footer"/>
    <w:basedOn w:val="a"/>
    <w:link w:val="a6"/>
    <w:uiPriority w:val="99"/>
    <w:unhideWhenUsed/>
    <w:rsid w:val="00033BCC"/>
    <w:pPr>
      <w:tabs>
        <w:tab w:val="center" w:pos="4153"/>
        <w:tab w:val="right" w:pos="8306"/>
      </w:tabs>
      <w:snapToGrid w:val="0"/>
      <w:jc w:val="left"/>
    </w:pPr>
    <w:rPr>
      <w:sz w:val="18"/>
      <w:szCs w:val="18"/>
    </w:rPr>
  </w:style>
  <w:style w:type="character" w:customStyle="1" w:styleId="a6">
    <w:name w:val="页脚 字符"/>
    <w:basedOn w:val="a0"/>
    <w:link w:val="a5"/>
    <w:uiPriority w:val="99"/>
    <w:rsid w:val="00033BCC"/>
    <w:rPr>
      <w:sz w:val="18"/>
      <w:szCs w:val="18"/>
    </w:rPr>
  </w:style>
  <w:style w:type="paragraph" w:styleId="a7">
    <w:name w:val="List Paragraph"/>
    <w:basedOn w:val="a"/>
    <w:uiPriority w:val="34"/>
    <w:qFormat/>
    <w:rsid w:val="00033BCC"/>
    <w:pPr>
      <w:ind w:firstLineChars="200" w:firstLine="420"/>
    </w:pPr>
  </w:style>
  <w:style w:type="paragraph" w:customStyle="1" w:styleId="JS">
    <w:name w:val="J&amp;S小标题"/>
    <w:basedOn w:val="2"/>
    <w:link w:val="JS0"/>
    <w:qFormat/>
    <w:rsid w:val="00A658BF"/>
    <w:rPr>
      <w:rFonts w:ascii="华文中宋" w:eastAsia="PingFang SC Medium" w:hAnsi="华文中宋"/>
      <w:b w:val="0"/>
      <w:color w:val="008CCD"/>
      <w:sz w:val="24"/>
    </w:rPr>
  </w:style>
  <w:style w:type="paragraph" w:customStyle="1" w:styleId="JS1">
    <w:name w:val="J&amp;S大标题"/>
    <w:basedOn w:val="JS"/>
    <w:next w:val="a"/>
    <w:link w:val="JS2"/>
    <w:qFormat/>
    <w:rsid w:val="00016D1B"/>
    <w:rPr>
      <w:rFonts w:eastAsia="PingFang SC Bold"/>
      <w:bCs w:val="0"/>
      <w:sz w:val="32"/>
    </w:rPr>
  </w:style>
  <w:style w:type="character" w:customStyle="1" w:styleId="20">
    <w:name w:val="标题 2 字符"/>
    <w:basedOn w:val="a0"/>
    <w:link w:val="2"/>
    <w:uiPriority w:val="9"/>
    <w:semiHidden/>
    <w:rsid w:val="00033BCC"/>
    <w:rPr>
      <w:rFonts w:asciiTheme="majorHAnsi" w:eastAsiaTheme="majorEastAsia" w:hAnsiTheme="majorHAnsi" w:cstheme="majorBidi"/>
      <w:b/>
      <w:bCs/>
      <w:sz w:val="32"/>
      <w:szCs w:val="32"/>
    </w:rPr>
  </w:style>
  <w:style w:type="character" w:customStyle="1" w:styleId="JS0">
    <w:name w:val="J&amp;S小标题 字符"/>
    <w:basedOn w:val="20"/>
    <w:link w:val="JS"/>
    <w:rsid w:val="00A658BF"/>
    <w:rPr>
      <w:rFonts w:ascii="华文中宋" w:eastAsia="PingFang SC Medium" w:hAnsi="华文中宋" w:cstheme="majorBidi"/>
      <w:b w:val="0"/>
      <w:bCs/>
      <w:color w:val="008CCD"/>
      <w:sz w:val="24"/>
      <w:szCs w:val="32"/>
    </w:rPr>
  </w:style>
  <w:style w:type="character" w:customStyle="1" w:styleId="JS2">
    <w:name w:val="J&amp;S大标题 字符"/>
    <w:basedOn w:val="JS0"/>
    <w:link w:val="JS1"/>
    <w:rsid w:val="00016D1B"/>
    <w:rPr>
      <w:rFonts w:ascii="华文中宋" w:eastAsia="PingFang SC Bold" w:hAnsi="华文中宋" w:cstheme="majorBidi"/>
      <w:b w:val="0"/>
      <w:bCs w:val="0"/>
      <w:color w:val="008CCD"/>
      <w:sz w:val="32"/>
      <w:szCs w:val="32"/>
    </w:rPr>
  </w:style>
  <w:style w:type="paragraph" w:customStyle="1" w:styleId="JS3">
    <w:name w:val="J&amp;S正文"/>
    <w:basedOn w:val="a"/>
    <w:link w:val="JS4"/>
    <w:qFormat/>
    <w:rsid w:val="003525C5"/>
    <w:rPr>
      <w:rFonts w:eastAsia="PingFang SC Regular"/>
      <w:color w:val="262626" w:themeColor="text1" w:themeTint="D9"/>
    </w:rPr>
  </w:style>
  <w:style w:type="paragraph" w:customStyle="1" w:styleId="JS5">
    <w:name w:val="J&amp;S加粗"/>
    <w:basedOn w:val="JS3"/>
    <w:link w:val="JS6"/>
    <w:qFormat/>
    <w:rsid w:val="00B506B4"/>
    <w:rPr>
      <w:rFonts w:eastAsia="PingFang SC Heavy"/>
    </w:rPr>
  </w:style>
  <w:style w:type="character" w:customStyle="1" w:styleId="JS4">
    <w:name w:val="J&amp;S正文 字符"/>
    <w:basedOn w:val="a0"/>
    <w:link w:val="JS3"/>
    <w:rsid w:val="003525C5"/>
    <w:rPr>
      <w:rFonts w:eastAsia="PingFang SC Regular"/>
      <w:color w:val="262626" w:themeColor="text1" w:themeTint="D9"/>
    </w:rPr>
  </w:style>
  <w:style w:type="character" w:customStyle="1" w:styleId="JS6">
    <w:name w:val="J&amp;S加粗 字符"/>
    <w:basedOn w:val="JS4"/>
    <w:link w:val="JS5"/>
    <w:rsid w:val="00B506B4"/>
    <w:rPr>
      <w:rFonts w:eastAsia="PingFang SC Heavy"/>
      <w:color w:val="262626" w:themeColor="text1" w:themeTint="D9"/>
    </w:rPr>
  </w:style>
  <w:style w:type="character" w:customStyle="1" w:styleId="10">
    <w:name w:val="标题 1 字符"/>
    <w:basedOn w:val="a0"/>
    <w:link w:val="1"/>
    <w:uiPriority w:val="9"/>
    <w:rsid w:val="00755489"/>
    <w:rPr>
      <w:b/>
      <w:bCs/>
      <w:kern w:val="44"/>
      <w:sz w:val="44"/>
      <w:szCs w:val="44"/>
    </w:rPr>
  </w:style>
  <w:style w:type="table" w:styleId="-5">
    <w:name w:val="Light Shading Accent 5"/>
    <w:basedOn w:val="a1"/>
    <w:uiPriority w:val="60"/>
    <w:rsid w:val="00755489"/>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paragraph" w:styleId="a8">
    <w:name w:val="Balloon Text"/>
    <w:basedOn w:val="a"/>
    <w:link w:val="a9"/>
    <w:uiPriority w:val="99"/>
    <w:semiHidden/>
    <w:unhideWhenUsed/>
    <w:rsid w:val="00755489"/>
    <w:rPr>
      <w:sz w:val="18"/>
      <w:szCs w:val="18"/>
    </w:rPr>
  </w:style>
  <w:style w:type="character" w:customStyle="1" w:styleId="a9">
    <w:name w:val="批注框文本 字符"/>
    <w:basedOn w:val="a0"/>
    <w:link w:val="a8"/>
    <w:uiPriority w:val="99"/>
    <w:semiHidden/>
    <w:rsid w:val="00755489"/>
    <w:rPr>
      <w:sz w:val="18"/>
      <w:szCs w:val="18"/>
    </w:rPr>
  </w:style>
  <w:style w:type="paragraph" w:styleId="aa">
    <w:name w:val="No Spacing"/>
    <w:uiPriority w:val="1"/>
    <w:qFormat/>
    <w:rsid w:val="00B826F2"/>
    <w:rPr>
      <w:rFonts w:ascii="Calibri" w:eastAsia="宋体" w:hAnsi="Calibri" w:cs="Times New Roman"/>
      <w:kern w:val="0"/>
      <w:sz w:val="22"/>
      <w:lang w:val="en-SG"/>
    </w:rPr>
  </w:style>
  <w:style w:type="character" w:customStyle="1" w:styleId="80">
    <w:name w:val="标题 8 字符"/>
    <w:basedOn w:val="a0"/>
    <w:link w:val="8"/>
    <w:uiPriority w:val="9"/>
    <w:semiHidden/>
    <w:rsid w:val="008A39D7"/>
    <w:rPr>
      <w:rFonts w:asciiTheme="majorHAnsi" w:eastAsiaTheme="majorEastAsia" w:hAnsiTheme="majorHAnsi" w:cstheme="majorBidi"/>
      <w:sz w:val="24"/>
      <w:szCs w:val="24"/>
    </w:rPr>
  </w:style>
  <w:style w:type="paragraph" w:customStyle="1" w:styleId="p0">
    <w:name w:val="p0"/>
    <w:basedOn w:val="a"/>
    <w:rsid w:val="00D1075D"/>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986551">
      <w:bodyDiv w:val="1"/>
      <w:marLeft w:val="0"/>
      <w:marRight w:val="0"/>
      <w:marTop w:val="0"/>
      <w:marBottom w:val="0"/>
      <w:divBdr>
        <w:top w:val="none" w:sz="0" w:space="0" w:color="auto"/>
        <w:left w:val="none" w:sz="0" w:space="0" w:color="auto"/>
        <w:bottom w:val="none" w:sz="0" w:space="0" w:color="auto"/>
        <w:right w:val="none" w:sz="0" w:space="0" w:color="auto"/>
      </w:divBdr>
    </w:div>
    <w:div w:id="93747027">
      <w:bodyDiv w:val="1"/>
      <w:marLeft w:val="0"/>
      <w:marRight w:val="0"/>
      <w:marTop w:val="0"/>
      <w:marBottom w:val="0"/>
      <w:divBdr>
        <w:top w:val="none" w:sz="0" w:space="0" w:color="auto"/>
        <w:left w:val="none" w:sz="0" w:space="0" w:color="auto"/>
        <w:bottom w:val="none" w:sz="0" w:space="0" w:color="auto"/>
        <w:right w:val="none" w:sz="0" w:space="0" w:color="auto"/>
      </w:divBdr>
    </w:div>
    <w:div w:id="159123711">
      <w:bodyDiv w:val="1"/>
      <w:marLeft w:val="0"/>
      <w:marRight w:val="0"/>
      <w:marTop w:val="0"/>
      <w:marBottom w:val="0"/>
      <w:divBdr>
        <w:top w:val="none" w:sz="0" w:space="0" w:color="auto"/>
        <w:left w:val="none" w:sz="0" w:space="0" w:color="auto"/>
        <w:bottom w:val="none" w:sz="0" w:space="0" w:color="auto"/>
        <w:right w:val="none" w:sz="0" w:space="0" w:color="auto"/>
      </w:divBdr>
    </w:div>
    <w:div w:id="238486259">
      <w:bodyDiv w:val="1"/>
      <w:marLeft w:val="0"/>
      <w:marRight w:val="0"/>
      <w:marTop w:val="0"/>
      <w:marBottom w:val="0"/>
      <w:divBdr>
        <w:top w:val="none" w:sz="0" w:space="0" w:color="auto"/>
        <w:left w:val="none" w:sz="0" w:space="0" w:color="auto"/>
        <w:bottom w:val="none" w:sz="0" w:space="0" w:color="auto"/>
        <w:right w:val="none" w:sz="0" w:space="0" w:color="auto"/>
      </w:divBdr>
    </w:div>
    <w:div w:id="304969096">
      <w:bodyDiv w:val="1"/>
      <w:marLeft w:val="0"/>
      <w:marRight w:val="0"/>
      <w:marTop w:val="0"/>
      <w:marBottom w:val="0"/>
      <w:divBdr>
        <w:top w:val="none" w:sz="0" w:space="0" w:color="auto"/>
        <w:left w:val="none" w:sz="0" w:space="0" w:color="auto"/>
        <w:bottom w:val="none" w:sz="0" w:space="0" w:color="auto"/>
        <w:right w:val="none" w:sz="0" w:space="0" w:color="auto"/>
      </w:divBdr>
    </w:div>
    <w:div w:id="943922279">
      <w:bodyDiv w:val="1"/>
      <w:marLeft w:val="0"/>
      <w:marRight w:val="0"/>
      <w:marTop w:val="0"/>
      <w:marBottom w:val="0"/>
      <w:divBdr>
        <w:top w:val="none" w:sz="0" w:space="0" w:color="auto"/>
        <w:left w:val="none" w:sz="0" w:space="0" w:color="auto"/>
        <w:bottom w:val="none" w:sz="0" w:space="0" w:color="auto"/>
        <w:right w:val="none" w:sz="0" w:space="0" w:color="auto"/>
      </w:divBdr>
    </w:div>
    <w:div w:id="1308705816">
      <w:bodyDiv w:val="1"/>
      <w:marLeft w:val="0"/>
      <w:marRight w:val="0"/>
      <w:marTop w:val="0"/>
      <w:marBottom w:val="0"/>
      <w:divBdr>
        <w:top w:val="none" w:sz="0" w:space="0" w:color="auto"/>
        <w:left w:val="none" w:sz="0" w:space="0" w:color="auto"/>
        <w:bottom w:val="none" w:sz="0" w:space="0" w:color="auto"/>
        <w:right w:val="none" w:sz="0" w:space="0" w:color="auto"/>
      </w:divBdr>
    </w:div>
    <w:div w:id="1377318049">
      <w:bodyDiv w:val="1"/>
      <w:marLeft w:val="0"/>
      <w:marRight w:val="0"/>
      <w:marTop w:val="0"/>
      <w:marBottom w:val="0"/>
      <w:divBdr>
        <w:top w:val="none" w:sz="0" w:space="0" w:color="auto"/>
        <w:left w:val="none" w:sz="0" w:space="0" w:color="auto"/>
        <w:bottom w:val="none" w:sz="0" w:space="0" w:color="auto"/>
        <w:right w:val="none" w:sz="0" w:space="0" w:color="auto"/>
      </w:divBdr>
    </w:div>
    <w:div w:id="1397127074">
      <w:bodyDiv w:val="1"/>
      <w:marLeft w:val="0"/>
      <w:marRight w:val="0"/>
      <w:marTop w:val="0"/>
      <w:marBottom w:val="0"/>
      <w:divBdr>
        <w:top w:val="none" w:sz="0" w:space="0" w:color="auto"/>
        <w:left w:val="none" w:sz="0" w:space="0" w:color="auto"/>
        <w:bottom w:val="none" w:sz="0" w:space="0" w:color="auto"/>
        <w:right w:val="none" w:sz="0" w:space="0" w:color="auto"/>
      </w:divBdr>
    </w:div>
    <w:div w:id="1503163994">
      <w:bodyDiv w:val="1"/>
      <w:marLeft w:val="0"/>
      <w:marRight w:val="0"/>
      <w:marTop w:val="0"/>
      <w:marBottom w:val="0"/>
      <w:divBdr>
        <w:top w:val="none" w:sz="0" w:space="0" w:color="auto"/>
        <w:left w:val="none" w:sz="0" w:space="0" w:color="auto"/>
        <w:bottom w:val="none" w:sz="0" w:space="0" w:color="auto"/>
        <w:right w:val="none" w:sz="0" w:space="0" w:color="auto"/>
      </w:divBdr>
    </w:div>
    <w:div w:id="1561674575">
      <w:bodyDiv w:val="1"/>
      <w:marLeft w:val="0"/>
      <w:marRight w:val="0"/>
      <w:marTop w:val="0"/>
      <w:marBottom w:val="0"/>
      <w:divBdr>
        <w:top w:val="none" w:sz="0" w:space="0" w:color="auto"/>
        <w:left w:val="none" w:sz="0" w:space="0" w:color="auto"/>
        <w:bottom w:val="none" w:sz="0" w:space="0" w:color="auto"/>
        <w:right w:val="none" w:sz="0" w:space="0" w:color="auto"/>
      </w:divBdr>
    </w:div>
    <w:div w:id="1644237589">
      <w:bodyDiv w:val="1"/>
      <w:marLeft w:val="0"/>
      <w:marRight w:val="0"/>
      <w:marTop w:val="0"/>
      <w:marBottom w:val="0"/>
      <w:divBdr>
        <w:top w:val="none" w:sz="0" w:space="0" w:color="auto"/>
        <w:left w:val="none" w:sz="0" w:space="0" w:color="auto"/>
        <w:bottom w:val="none" w:sz="0" w:space="0" w:color="auto"/>
        <w:right w:val="none" w:sz="0" w:space="0" w:color="auto"/>
      </w:divBdr>
    </w:div>
    <w:div w:id="1651976801">
      <w:bodyDiv w:val="1"/>
      <w:marLeft w:val="0"/>
      <w:marRight w:val="0"/>
      <w:marTop w:val="0"/>
      <w:marBottom w:val="0"/>
      <w:divBdr>
        <w:top w:val="none" w:sz="0" w:space="0" w:color="auto"/>
        <w:left w:val="none" w:sz="0" w:space="0" w:color="auto"/>
        <w:bottom w:val="none" w:sz="0" w:space="0" w:color="auto"/>
        <w:right w:val="none" w:sz="0" w:space="0" w:color="auto"/>
      </w:divBdr>
    </w:div>
    <w:div w:id="1782144483">
      <w:bodyDiv w:val="1"/>
      <w:marLeft w:val="0"/>
      <w:marRight w:val="0"/>
      <w:marTop w:val="0"/>
      <w:marBottom w:val="0"/>
      <w:divBdr>
        <w:top w:val="none" w:sz="0" w:space="0" w:color="auto"/>
        <w:left w:val="none" w:sz="0" w:space="0" w:color="auto"/>
        <w:bottom w:val="none" w:sz="0" w:space="0" w:color="auto"/>
        <w:right w:val="none" w:sz="0" w:space="0" w:color="auto"/>
      </w:divBdr>
    </w:div>
    <w:div w:id="1954171590">
      <w:bodyDiv w:val="1"/>
      <w:marLeft w:val="0"/>
      <w:marRight w:val="0"/>
      <w:marTop w:val="0"/>
      <w:marBottom w:val="0"/>
      <w:divBdr>
        <w:top w:val="none" w:sz="0" w:space="0" w:color="auto"/>
        <w:left w:val="none" w:sz="0" w:space="0" w:color="auto"/>
        <w:bottom w:val="none" w:sz="0" w:space="0" w:color="auto"/>
        <w:right w:val="none" w:sz="0" w:space="0" w:color="auto"/>
      </w:divBdr>
    </w:div>
    <w:div w:id="2123257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6.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5.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gif"/><Relationship Id="rId1" Type="http://schemas.openxmlformats.org/officeDocument/2006/relationships/image" Target="media/image1.gif"/><Relationship Id="rId4" Type="http://schemas.openxmlformats.org/officeDocument/2006/relationships/image" Target="media/image4.gi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512</Words>
  <Characters>2925</Characters>
  <Application>Microsoft Office Word</Application>
  <DocSecurity>0</DocSecurity>
  <Lines>24</Lines>
  <Paragraphs>6</Paragraphs>
  <ScaleCrop>false</ScaleCrop>
  <Company/>
  <LinksUpToDate>false</LinksUpToDate>
  <CharactersWithSpaces>3431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J&amp;S</dc:creator>
  <cp:lastModifiedBy>A64249</cp:lastModifiedBy>
  <cp:revision>6</cp:revision>
  <dcterms:created xsi:type="dcterms:W3CDTF">2018-10-15T04:31:00Z</dcterms:created>
  <dcterms:modified xsi:type="dcterms:W3CDTF">2023-01-06T08:35:00Z</dcterms:modified>
</cp:coreProperties>
</file>