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F5F3F" w14:textId="77777777" w:rsidR="00D67087" w:rsidRDefault="00A416FA" w:rsidP="00A416FA">
      <w:pPr>
        <w:pStyle w:val="JS5"/>
        <w:jc w:val="left"/>
        <w:rPr>
          <w:rFonts w:ascii="微软雅黑" w:eastAsia="微软雅黑" w:hAnsi="微软雅黑"/>
          <w:b/>
          <w:sz w:val="30"/>
          <w:szCs w:val="30"/>
        </w:rPr>
      </w:pPr>
      <w:r>
        <w:rPr>
          <w:noProof/>
        </w:rPr>
        <w:drawing>
          <wp:anchor distT="0" distB="0" distL="114300" distR="114300" simplePos="0" relativeHeight="251661312" behindDoc="0" locked="0" layoutInCell="1" allowOverlap="1" wp14:anchorId="4A38FF25" wp14:editId="07A0FB9F">
            <wp:simplePos x="0" y="0"/>
            <wp:positionH relativeFrom="column">
              <wp:posOffset>3673475</wp:posOffset>
            </wp:positionH>
            <wp:positionV relativeFrom="paragraph">
              <wp:posOffset>68580</wp:posOffset>
            </wp:positionV>
            <wp:extent cx="2290445" cy="1619250"/>
            <wp:effectExtent l="0" t="0" r="0" b="0"/>
            <wp:wrapSquare wrapText="bothSides"/>
            <wp:docPr id="9" name="图片 9" descr="D:\工作\LO\五项修炼的故事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LO\五项修炼的故事图片.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44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7087" w:rsidRPr="00D67087">
        <w:rPr>
          <w:rFonts w:ascii="微软雅黑" w:eastAsia="微软雅黑" w:hAnsi="微软雅黑" w:hint="eastAsia"/>
          <w:b/>
          <w:sz w:val="30"/>
          <w:szCs w:val="30"/>
        </w:rPr>
        <w:t>冰山的一角</w:t>
      </w:r>
    </w:p>
    <w:p w14:paraId="15B5CC4E" w14:textId="77777777" w:rsidR="0033678E" w:rsidRDefault="00D67087" w:rsidP="00A416FA">
      <w:pPr>
        <w:pStyle w:val="JS5"/>
        <w:jc w:val="left"/>
        <w:rPr>
          <w:rFonts w:ascii="微软雅黑" w:eastAsia="微软雅黑" w:hAnsi="微软雅黑"/>
          <w:b/>
          <w:sz w:val="30"/>
          <w:szCs w:val="30"/>
        </w:rPr>
      </w:pPr>
      <w:r>
        <w:rPr>
          <w:rFonts w:ascii="微软雅黑" w:eastAsia="微软雅黑" w:hAnsi="微软雅黑" w:hint="eastAsia"/>
          <w:b/>
          <w:sz w:val="30"/>
          <w:szCs w:val="30"/>
        </w:rPr>
        <w:t>——</w:t>
      </w:r>
      <w:r w:rsidRPr="00D67087">
        <w:rPr>
          <w:rFonts w:ascii="微软雅黑" w:eastAsia="微软雅黑" w:hAnsi="微软雅黑" w:hint="eastAsia"/>
          <w:b/>
          <w:sz w:val="30"/>
          <w:szCs w:val="30"/>
        </w:rPr>
        <w:t>掌控影响组织成败的隐性力量</w:t>
      </w:r>
    </w:p>
    <w:p w14:paraId="7A6B8CB2" w14:textId="77777777" w:rsidR="00D67087" w:rsidRDefault="00D67087" w:rsidP="00D67087">
      <w:pPr>
        <w:pStyle w:val="JS5"/>
        <w:rPr>
          <w:rFonts w:ascii="微软雅黑" w:eastAsia="微软雅黑" w:hAnsi="微软雅黑"/>
        </w:rPr>
      </w:pPr>
    </w:p>
    <w:p w14:paraId="0B0189FE" w14:textId="77777777" w:rsidR="00A416FA" w:rsidRPr="00D67087" w:rsidRDefault="00A416FA" w:rsidP="00D67087">
      <w:pPr>
        <w:pStyle w:val="JS5"/>
        <w:rPr>
          <w:rFonts w:ascii="微软雅黑" w:eastAsia="微软雅黑" w:hAnsi="微软雅黑"/>
        </w:rPr>
      </w:pPr>
    </w:p>
    <w:p w14:paraId="55179C87"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05DCDD49" w14:textId="77777777" w:rsidR="00A416FA" w:rsidRDefault="00A416FA" w:rsidP="0097743E">
      <w:pPr>
        <w:pStyle w:val="JS5"/>
        <w:rPr>
          <w:rFonts w:ascii="微软雅黑" w:eastAsia="微软雅黑" w:hAnsi="微软雅黑"/>
        </w:rPr>
      </w:pPr>
      <w:r>
        <w:rPr>
          <w:rFonts w:ascii="微软雅黑" w:eastAsia="微软雅黑" w:hAnsi="微软雅黑" w:hint="eastAsia"/>
        </w:rPr>
        <w:t>这是一种有趣的学习方式，与大家共读一套寓言故事中的一本，并引导大家从中学习和思考</w:t>
      </w:r>
      <w:r w:rsidR="0097743E">
        <w:rPr>
          <w:rFonts w:ascii="微软雅黑" w:eastAsia="微软雅黑" w:hAnsi="微软雅黑" w:hint="eastAsia"/>
        </w:rPr>
        <w:t>“五项修炼”和“学习型组织”的精义。</w:t>
      </w:r>
    </w:p>
    <w:p w14:paraId="0521DEC3" w14:textId="77777777" w:rsidR="0097743E" w:rsidRDefault="0097743E" w:rsidP="00A416FA">
      <w:pPr>
        <w:pStyle w:val="JS5"/>
        <w:rPr>
          <w:rFonts w:ascii="微软雅黑" w:eastAsia="微软雅黑" w:hAnsi="微软雅黑"/>
        </w:rPr>
      </w:pPr>
      <w:r>
        <w:rPr>
          <w:rFonts w:ascii="微软雅黑" w:eastAsia="微软雅黑" w:hAnsi="微软雅黑" w:hint="eastAsia"/>
        </w:rPr>
        <w:t>在这门课程的学习中，我们将</w:t>
      </w:r>
      <w:r w:rsidRPr="0097743E">
        <w:rPr>
          <w:rFonts w:ascii="微软雅黑" w:eastAsia="微软雅黑" w:hAnsi="微软雅黑" w:hint="eastAsia"/>
        </w:rPr>
        <w:t>用多种形式（既有传统的授课形式、也有新鲜创意的活动形式）调动所有人进行团队学习的组织共建项目，它不仅仅帮助你学习到对创造未来非常重要的新的知识内容，更重要的是它帮助一个团队</w:t>
      </w:r>
      <w:r w:rsidRPr="0097743E">
        <w:rPr>
          <w:rFonts w:ascii="微软雅黑" w:eastAsia="微软雅黑" w:hAnsi="微软雅黑"/>
        </w:rPr>
        <w:t>/组织更加融合，形成大家真正认可和愿意参与共建的属于自己风格的团队文化！</w:t>
      </w:r>
    </w:p>
    <w:p w14:paraId="7F6B9CE0"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在商业竞争中</w:t>
      </w:r>
      <w:r>
        <w:rPr>
          <w:rFonts w:ascii="微软雅黑" w:eastAsia="微软雅黑" w:hAnsi="微软雅黑" w:hint="eastAsia"/>
        </w:rPr>
        <w:t>，</w:t>
      </w:r>
      <w:r w:rsidRPr="0097743E">
        <w:rPr>
          <w:rFonts w:ascii="微软雅黑" w:eastAsia="微软雅黑" w:hAnsi="微软雅黑" w:hint="eastAsia"/>
        </w:rPr>
        <w:t>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5E6E4CDC"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要在一个团队内创建一种开放、分享、持续创新的学习文化，听起来容易，事实上却是不易实践的事。任何一个团队</w:t>
      </w:r>
      <w:r w:rsidRPr="0097743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48878E21"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彼得·圣吉所提出的“五项修练”的理念，实则就是在协助团队或组织试图塑造持续创新的运</w:t>
      </w:r>
      <w:r w:rsidRPr="0097743E">
        <w:rPr>
          <w:rFonts w:ascii="微软雅黑" w:eastAsia="微软雅黑" w:hAnsi="微软雅黑" w:hint="eastAsia"/>
        </w:rPr>
        <w:lastRenderedPageBreak/>
        <w:t>作模式及团队文化。这种运作模式及团队文化能够真正帮助团队或组织适应任何不断变化甚至难以预测的未来商业环境，找出成长之路，帮助自身提升绩效甚至创造最大价值。</w:t>
      </w:r>
    </w:p>
    <w:p w14:paraId="13646BA5" w14:textId="77777777" w:rsidR="0033678E" w:rsidRPr="0097743E" w:rsidRDefault="0097743E" w:rsidP="0097743E">
      <w:pPr>
        <w:pStyle w:val="JS5"/>
        <w:rPr>
          <w:rFonts w:ascii="微软雅黑" w:eastAsia="微软雅黑" w:hAnsi="微软雅黑"/>
        </w:rPr>
      </w:pPr>
      <w:r w:rsidRPr="0097743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五项修炼的理论知识却并不容易习得和运用；尤其，在任何一个团队中，一定既有学习力和理念力深厚的领导者，亦有能力并不十分显著但却是重要中坚力量的执行者；对于团队人数最多的执行者而言，枯燥的理论学习及从理论到实践的转换并不易做。</w:t>
      </w:r>
    </w:p>
    <w:p w14:paraId="0E8262C0" w14:textId="77777777" w:rsidR="0097743E" w:rsidRDefault="0097743E" w:rsidP="0033678E">
      <w:pPr>
        <w:pStyle w:val="JS5"/>
        <w:rPr>
          <w:rFonts w:ascii="微软雅黑" w:eastAsia="微软雅黑" w:hAnsi="微软雅黑"/>
          <w:b/>
        </w:rPr>
      </w:pPr>
    </w:p>
    <w:p w14:paraId="3B131001" w14:textId="77777777" w:rsidR="0033678E" w:rsidRPr="0033678E" w:rsidRDefault="0033678E" w:rsidP="0033678E">
      <w:pPr>
        <w:pStyle w:val="JS5"/>
        <w:rPr>
          <w:rFonts w:ascii="微软雅黑" w:eastAsia="微软雅黑" w:hAnsi="微软雅黑"/>
          <w:b/>
        </w:rPr>
      </w:pPr>
      <w:r w:rsidRPr="0033678E">
        <w:rPr>
          <w:rFonts w:ascii="微软雅黑" w:eastAsia="微软雅黑" w:hAnsi="微软雅黑"/>
          <w:b/>
        </w:rPr>
        <w:t>关于“系统思考”</w:t>
      </w:r>
    </w:p>
    <w:p w14:paraId="6559CF4D"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系统思考是纵观全局，看清事件背后的结构及要素之间的互动关系并主动地“建构”和“解构”的思维能力。</w:t>
      </w:r>
    </w:p>
    <w:p w14:paraId="4172AE1D"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对相同的现象，不同人有不同的见解和观点，有人熟视无睹，有人却看到了其中隐藏的商机和变化的规律。增长最快的时刻居安思危的最佳时机。你的职位上带来最大收益的策略，终将最快地消耗你的资源。你越努力追求你想要的东西，就越有可能葬送获取这种东西的机会。诸如此类的系统原则，代表一种更有效的思维和行为方式，由此你能够观察到你的行动是如何与其他领域的活动相互联系的。</w:t>
      </w:r>
    </w:p>
    <w:p w14:paraId="678E7303"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如何在纷繁复杂的事件背后抽丝剥茧出简单的结构，从而引导我们做正确的决定，系统思考正是帮助我们走向成功的睿智的“慧眼”。</w:t>
      </w:r>
    </w:p>
    <w:p w14:paraId="5EDF2A2E" w14:textId="77777777" w:rsidR="0033678E" w:rsidRPr="0033678E" w:rsidRDefault="0033678E" w:rsidP="0033678E">
      <w:pPr>
        <w:pStyle w:val="JS5"/>
        <w:rPr>
          <w:rFonts w:ascii="微软雅黑" w:eastAsia="微软雅黑" w:hAnsi="微软雅黑"/>
        </w:rPr>
      </w:pPr>
    </w:p>
    <w:p w14:paraId="32621CB9" w14:textId="77777777" w:rsidR="00A62F9B" w:rsidRDefault="00A62F9B" w:rsidP="0033678E">
      <w:pPr>
        <w:pStyle w:val="JS"/>
        <w:rPr>
          <w:rFonts w:ascii="微软雅黑" w:eastAsia="微软雅黑" w:hAnsi="微软雅黑"/>
          <w:b/>
        </w:rPr>
      </w:pPr>
      <w:r>
        <w:rPr>
          <w:rFonts w:ascii="微软雅黑" w:eastAsia="微软雅黑" w:hAnsi="微软雅黑" w:hint="eastAsia"/>
          <w:b/>
        </w:rPr>
        <w:t>课程时长：</w:t>
      </w:r>
    </w:p>
    <w:p w14:paraId="78F4C244" w14:textId="77777777" w:rsidR="00A62F9B" w:rsidRPr="00A62F9B" w:rsidRDefault="00A62F9B" w:rsidP="00A62F9B">
      <w:pPr>
        <w:pStyle w:val="JS5"/>
        <w:numPr>
          <w:ilvl w:val="0"/>
          <w:numId w:val="12"/>
        </w:numPr>
        <w:rPr>
          <w:rFonts w:ascii="微软雅黑" w:eastAsia="微软雅黑" w:hAnsi="微软雅黑"/>
        </w:rPr>
      </w:pPr>
      <w:r w:rsidRPr="00A62F9B">
        <w:rPr>
          <w:rFonts w:ascii="微软雅黑" w:eastAsia="微软雅黑" w:hAnsi="微软雅黑"/>
        </w:rPr>
        <w:t>3-4</w:t>
      </w:r>
      <w:r w:rsidRPr="00A62F9B">
        <w:rPr>
          <w:rFonts w:ascii="微软雅黑" w:eastAsia="微软雅黑" w:hAnsi="微软雅黑" w:hint="eastAsia"/>
        </w:rPr>
        <w:t>小时</w:t>
      </w:r>
    </w:p>
    <w:p w14:paraId="60CD9B78"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4AD232AB" w14:textId="77777777" w:rsidR="00A62F9B" w:rsidRPr="0033678E" w:rsidRDefault="00A62F9B" w:rsidP="00A62F9B">
      <w:pPr>
        <w:pStyle w:val="JS5"/>
        <w:numPr>
          <w:ilvl w:val="0"/>
          <w:numId w:val="12"/>
        </w:numPr>
        <w:rPr>
          <w:rFonts w:ascii="微软雅黑" w:eastAsia="微软雅黑" w:hAnsi="微软雅黑"/>
        </w:rPr>
      </w:pPr>
      <w:r>
        <w:rPr>
          <w:rFonts w:ascii="微软雅黑" w:eastAsia="微软雅黑" w:hAnsi="微软雅黑" w:hint="eastAsia"/>
        </w:rPr>
        <w:t>了解系统思考的基本理念</w:t>
      </w:r>
    </w:p>
    <w:p w14:paraId="7CEEAF6C"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提升个人全局思考能力</w:t>
      </w:r>
    </w:p>
    <w:p w14:paraId="6BCCB240"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学会从整体看结构,解决问题的思路</w:t>
      </w:r>
    </w:p>
    <w:p w14:paraId="26DF305F"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找出问题的切入点，突破困局</w:t>
      </w:r>
    </w:p>
    <w:p w14:paraId="5B4F6E5F" w14:textId="77777777" w:rsidR="0033678E" w:rsidRDefault="0033678E" w:rsidP="0033678E">
      <w:pPr>
        <w:pStyle w:val="JS5"/>
        <w:rPr>
          <w:rFonts w:ascii="微软雅黑" w:eastAsia="微软雅黑" w:hAnsi="微软雅黑"/>
        </w:rPr>
      </w:pPr>
    </w:p>
    <w:p w14:paraId="114A25C1"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故事简介：</w:t>
      </w:r>
    </w:p>
    <w:p w14:paraId="64971E86" w14:textId="77777777" w:rsidR="0097743E" w:rsidRPr="0097743E" w:rsidRDefault="00A62F9B" w:rsidP="0097743E">
      <w:pPr>
        <w:spacing w:line="276" w:lineRule="auto"/>
        <w:rPr>
          <w:rFonts w:ascii="微软雅黑" w:eastAsia="微软雅黑" w:hAnsi="微软雅黑"/>
        </w:rPr>
      </w:pPr>
      <w:r w:rsidRPr="00A416FA">
        <w:rPr>
          <w:rFonts w:ascii="微软雅黑" w:eastAsia="微软雅黑" w:hAnsi="微软雅黑"/>
          <w:noProof/>
        </w:rPr>
        <w:drawing>
          <wp:anchor distT="0" distB="0" distL="114300" distR="114300" simplePos="0" relativeHeight="251662336" behindDoc="0" locked="0" layoutInCell="1" allowOverlap="1" wp14:anchorId="45E1B9AF" wp14:editId="7F9D4DE1">
            <wp:simplePos x="0" y="0"/>
            <wp:positionH relativeFrom="column">
              <wp:posOffset>3783330</wp:posOffset>
            </wp:positionH>
            <wp:positionV relativeFrom="paragraph">
              <wp:posOffset>131445</wp:posOffset>
            </wp:positionV>
            <wp:extent cx="1905000" cy="2828290"/>
            <wp:effectExtent l="38100" t="38100" r="38100" b="29210"/>
            <wp:wrapSquare wrapText="bothSides"/>
            <wp:docPr id="2050" name="Picture 2" descr="D:\工作\LO\五项修炼的故事\冰山的一角\图片\封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D:\工作\LO\五项修炼的故事\冰山的一角\图片\封面.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0" cy="2828290"/>
                    </a:xfrm>
                    <a:prstGeom prst="rect">
                      <a:avLst/>
                    </a:prstGeom>
                    <a:noFill/>
                    <a:ln w="38100">
                      <a:solidFill>
                        <a:schemeClr val="bg1">
                          <a:lumMod val="75000"/>
                        </a:schemeClr>
                      </a:solidFill>
                    </a:ln>
                  </pic:spPr>
                </pic:pic>
              </a:graphicData>
            </a:graphic>
            <wp14:sizeRelH relativeFrom="margin">
              <wp14:pctWidth>0</wp14:pctWidth>
            </wp14:sizeRelH>
            <wp14:sizeRelV relativeFrom="margin">
              <wp14:pctHeight>0</wp14:pctHeight>
            </wp14:sizeRelV>
          </wp:anchor>
        </w:drawing>
      </w:r>
      <w:r w:rsidR="0097743E" w:rsidRPr="0097743E">
        <w:rPr>
          <w:rFonts w:ascii="微软雅黑" w:eastAsia="微软雅黑" w:hAnsi="微软雅黑" w:hint="eastAsia"/>
        </w:rPr>
        <w:t>一群具有创业家精神的企鹅们，和渴望吃到美味蛤蜊的海象们组成团队，一起开采似乎取之不尽用之不竭的资源。好消息传遍了周围的冰山，许多企鹅及海象闻风而至，但是在建立蛤蜊爱好者的天堂过程中，地盘的冲突升高了，笨手笨脚的海象们把企鹅压扁了，大家都感到困惑。</w:t>
      </w:r>
    </w:p>
    <w:p w14:paraId="147AEA7A" w14:textId="77777777" w:rsidR="0097743E" w:rsidRPr="0097743E" w:rsidRDefault="0097743E" w:rsidP="0097743E">
      <w:pPr>
        <w:spacing w:line="276" w:lineRule="auto"/>
        <w:rPr>
          <w:rFonts w:ascii="微软雅黑" w:eastAsia="微软雅黑" w:hAnsi="微软雅黑"/>
        </w:rPr>
      </w:pPr>
      <w:r w:rsidRPr="0097743E">
        <w:rPr>
          <w:rFonts w:ascii="微软雅黑" w:eastAsia="微软雅黑" w:hAnsi="微软雅黑" w:hint="eastAsia"/>
        </w:rPr>
        <w:t>企鹅们可以发现，是哪些隐藏在背后的关联，使良性循环转变为令人沮丧的社会动乱吗？只有当他们学会看到看不见的部分（那些组织他们建立天堂的部分），才有机会建立永续的繁荣。</w:t>
      </w:r>
    </w:p>
    <w:p w14:paraId="4A81FE18" w14:textId="77777777" w:rsidR="0097743E" w:rsidRPr="0097743E" w:rsidRDefault="0097743E" w:rsidP="0097743E">
      <w:pPr>
        <w:spacing w:line="276" w:lineRule="auto"/>
        <w:rPr>
          <w:rFonts w:ascii="微软雅黑" w:eastAsia="微软雅黑" w:hAnsi="微软雅黑"/>
        </w:rPr>
      </w:pPr>
      <w:r w:rsidRPr="0097743E">
        <w:rPr>
          <w:rFonts w:ascii="微软雅黑" w:eastAsia="微软雅黑" w:hAnsi="微软雅黑" w:hint="eastAsia"/>
        </w:rPr>
        <w:t>《冰山的一角》生动地描述，当我们不了解系统时，组织如何被系统困住。这个故事及讨论指南可以协助管理者厘清表面层次事件的复杂性，并发现如何采取有效的行动，达到我们想要的结果。</w:t>
      </w:r>
    </w:p>
    <w:p w14:paraId="77FDCC43"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流程设计：</w:t>
      </w:r>
    </w:p>
    <w:p w14:paraId="5E92159B"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CHECK-IN：开场破冰互动及导入；</w:t>
      </w:r>
    </w:p>
    <w:p w14:paraId="2553D179"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分段阅读图书；</w:t>
      </w:r>
    </w:p>
    <w:p w14:paraId="1B97D398"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穿插回顾及小组讨论；</w:t>
      </w:r>
    </w:p>
    <w:p w14:paraId="2A9D3062"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系统思考概念及原理介绍；</w:t>
      </w:r>
    </w:p>
    <w:p w14:paraId="6B55E1FC"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系统思考生活及工作案例练习；</w:t>
      </w:r>
    </w:p>
    <w:p w14:paraId="58CB7E33" w14:textId="77777777" w:rsidR="0097743E" w:rsidRPr="0097743E" w:rsidRDefault="0097743E" w:rsidP="0097743E">
      <w:pPr>
        <w:pStyle w:val="a7"/>
        <w:numPr>
          <w:ilvl w:val="0"/>
          <w:numId w:val="15"/>
        </w:numPr>
        <w:spacing w:line="276" w:lineRule="auto"/>
        <w:ind w:firstLineChars="0"/>
        <w:rPr>
          <w:rFonts w:ascii="微软雅黑" w:eastAsia="微软雅黑" w:hAnsi="微软雅黑"/>
        </w:rPr>
      </w:pPr>
      <w:r w:rsidRPr="0097743E">
        <w:rPr>
          <w:rFonts w:ascii="微软雅黑" w:eastAsia="微软雅黑" w:hAnsi="微软雅黑" w:hint="eastAsia"/>
        </w:rPr>
        <w:t>CHECK-OUT：所有角色（引导者、观察者、参与者）分享收获及给予反馈。</w:t>
      </w:r>
    </w:p>
    <w:p w14:paraId="11B55BE6" w14:textId="77777777" w:rsidR="003525C5" w:rsidRDefault="003525C5" w:rsidP="0097743E">
      <w:pPr>
        <w:pStyle w:val="JS5"/>
        <w:rPr>
          <w:rFonts w:ascii="微软雅黑" w:eastAsia="微软雅黑" w:hAnsi="微软雅黑"/>
        </w:rPr>
      </w:pPr>
    </w:p>
    <w:p w14:paraId="78E74236" w14:textId="77777777" w:rsidR="00607ED1" w:rsidRPr="00B826F2" w:rsidRDefault="00607ED1" w:rsidP="00607ED1">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5AE40D8C" w14:textId="77777777" w:rsidR="00607ED1" w:rsidRPr="005D3BDA" w:rsidRDefault="00607ED1" w:rsidP="00607ED1">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271DEF8C" wp14:editId="427BA321">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79E89E7B" w14:textId="77777777" w:rsidR="00607ED1" w:rsidRDefault="00607ED1" w:rsidP="00607ED1">
      <w:pPr>
        <w:pStyle w:val="a7"/>
        <w:numPr>
          <w:ilvl w:val="0"/>
          <w:numId w:val="17"/>
        </w:numPr>
        <w:spacing w:line="360" w:lineRule="auto"/>
        <w:ind w:firstLineChars="0"/>
      </w:pPr>
      <w:r>
        <w:rPr>
          <w:rFonts w:hint="eastAsia"/>
        </w:rPr>
        <w:t>现任</w:t>
      </w:r>
      <w:r>
        <w:t>J&amp;S</w:t>
      </w:r>
      <w:r>
        <w:rPr>
          <w:rFonts w:hint="eastAsia"/>
        </w:rPr>
        <w:t>创始人，1</w:t>
      </w:r>
      <w:r>
        <w:t>0</w:t>
      </w:r>
      <w:r>
        <w:rPr>
          <w:rFonts w:hint="eastAsia"/>
        </w:rPr>
        <w:t>年以上创业经验</w:t>
      </w:r>
    </w:p>
    <w:p w14:paraId="6C14C0BA" w14:textId="77777777" w:rsidR="00607ED1" w:rsidRDefault="00607ED1" w:rsidP="00607ED1">
      <w:pPr>
        <w:pStyle w:val="a7"/>
        <w:numPr>
          <w:ilvl w:val="0"/>
          <w:numId w:val="17"/>
        </w:numPr>
        <w:spacing w:line="360" w:lineRule="auto"/>
        <w:ind w:firstLineChars="0"/>
      </w:pPr>
      <w:r>
        <w:rPr>
          <w:rFonts w:hint="eastAsia"/>
        </w:rPr>
        <w:t>1</w:t>
      </w:r>
      <w:r>
        <w:t>6</w:t>
      </w:r>
      <w:r>
        <w:rPr>
          <w:rFonts w:hint="eastAsia"/>
        </w:rPr>
        <w:t>年咨询公司销售以及销售管理经验</w:t>
      </w:r>
    </w:p>
    <w:p w14:paraId="73329D13" w14:textId="77777777" w:rsidR="00607ED1" w:rsidRDefault="00607ED1" w:rsidP="00607ED1">
      <w:pPr>
        <w:pStyle w:val="a7"/>
        <w:numPr>
          <w:ilvl w:val="0"/>
          <w:numId w:val="17"/>
        </w:numPr>
        <w:spacing w:line="360" w:lineRule="auto"/>
        <w:ind w:firstLineChars="0"/>
      </w:pPr>
      <w:r>
        <w:rPr>
          <w:rFonts w:hint="eastAsia"/>
        </w:rPr>
        <w:t>游戏化管理专家、企业管理沙盘设计师</w:t>
      </w:r>
    </w:p>
    <w:p w14:paraId="77C0C554" w14:textId="77777777" w:rsidR="00607ED1" w:rsidRDefault="00607ED1" w:rsidP="00607ED1">
      <w:pPr>
        <w:pStyle w:val="a7"/>
        <w:numPr>
          <w:ilvl w:val="0"/>
          <w:numId w:val="17"/>
        </w:numPr>
        <w:spacing w:line="360" w:lineRule="auto"/>
        <w:ind w:firstLineChars="0"/>
      </w:pPr>
      <w:r>
        <w:rPr>
          <w:rFonts w:hint="eastAsia"/>
        </w:rPr>
        <w:t>《团队领导力沙盘》认证讲师</w:t>
      </w:r>
    </w:p>
    <w:p w14:paraId="395F2938" w14:textId="77777777" w:rsidR="00607ED1" w:rsidRDefault="00607ED1" w:rsidP="00607ED1">
      <w:pPr>
        <w:pStyle w:val="a7"/>
        <w:numPr>
          <w:ilvl w:val="0"/>
          <w:numId w:val="17"/>
        </w:numPr>
        <w:spacing w:line="360" w:lineRule="auto"/>
        <w:ind w:firstLineChars="0"/>
      </w:pPr>
      <w:r w:rsidRPr="00FA1B47">
        <w:rPr>
          <w:rFonts w:hint="eastAsia"/>
        </w:rPr>
        <w:t>“五项修炼企业高级教练班”</w:t>
      </w:r>
      <w:r>
        <w:rPr>
          <w:rFonts w:hint="eastAsia"/>
        </w:rPr>
        <w:t>认证讲师</w:t>
      </w:r>
    </w:p>
    <w:p w14:paraId="12BD0D02" w14:textId="77777777" w:rsidR="00607ED1" w:rsidRDefault="00607ED1" w:rsidP="00607ED1">
      <w:pPr>
        <w:pStyle w:val="a7"/>
        <w:numPr>
          <w:ilvl w:val="0"/>
          <w:numId w:val="17"/>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79A8BA06" w14:textId="77777777" w:rsidR="00607ED1" w:rsidRDefault="00607ED1" w:rsidP="00607ED1">
      <w:pPr>
        <w:pStyle w:val="a7"/>
        <w:numPr>
          <w:ilvl w:val="0"/>
          <w:numId w:val="17"/>
        </w:numPr>
        <w:spacing w:line="360" w:lineRule="auto"/>
        <w:ind w:firstLineChars="0"/>
      </w:pPr>
      <w:r>
        <w:rPr>
          <w:rFonts w:hint="eastAsia"/>
        </w:rPr>
        <w:t>《啤机游戏—企业经营决策沙盘》Master</w:t>
      </w:r>
      <w:r>
        <w:t xml:space="preserve"> Trainer</w:t>
      </w:r>
    </w:p>
    <w:p w14:paraId="58F57024" w14:textId="77777777" w:rsidR="00607ED1" w:rsidRDefault="00607ED1" w:rsidP="00607ED1">
      <w:pPr>
        <w:pStyle w:val="a7"/>
        <w:numPr>
          <w:ilvl w:val="0"/>
          <w:numId w:val="17"/>
        </w:numPr>
        <w:spacing w:line="360" w:lineRule="auto"/>
        <w:ind w:firstLineChars="0"/>
      </w:pPr>
      <w:r>
        <w:rPr>
          <w:rFonts w:hint="eastAsia"/>
        </w:rPr>
        <w:t>M</w:t>
      </w:r>
      <w:r>
        <w:t>TQ</w:t>
      </w:r>
      <w:r>
        <w:rPr>
          <w:rFonts w:hint="eastAsia"/>
        </w:rPr>
        <w:t>心理韧商认证讲师</w:t>
      </w:r>
    </w:p>
    <w:p w14:paraId="5ADBE793" w14:textId="77777777" w:rsidR="00607ED1" w:rsidRDefault="00607ED1" w:rsidP="00607ED1">
      <w:pPr>
        <w:pStyle w:val="a7"/>
        <w:numPr>
          <w:ilvl w:val="0"/>
          <w:numId w:val="17"/>
        </w:numPr>
        <w:spacing w:line="360" w:lineRule="auto"/>
        <w:ind w:firstLineChars="0"/>
      </w:pPr>
      <w:r>
        <w:rPr>
          <w:rFonts w:hint="eastAsia"/>
        </w:rPr>
        <w:t>《卓越经理人—启航》认证讲师</w:t>
      </w:r>
    </w:p>
    <w:p w14:paraId="414FCBB8" w14:textId="77777777" w:rsidR="00607ED1" w:rsidRDefault="00607ED1" w:rsidP="00607ED1">
      <w:pPr>
        <w:pStyle w:val="a7"/>
        <w:numPr>
          <w:ilvl w:val="0"/>
          <w:numId w:val="17"/>
        </w:numPr>
        <w:spacing w:line="360" w:lineRule="auto"/>
        <w:ind w:firstLineChars="0"/>
      </w:pPr>
      <w:r>
        <w:rPr>
          <w:rFonts w:hint="eastAsia"/>
        </w:rPr>
        <w:t>S</w:t>
      </w:r>
      <w:r>
        <w:t>TC</w:t>
      </w:r>
      <w:r>
        <w:rPr>
          <w:rFonts w:hint="eastAsia"/>
        </w:rPr>
        <w:t>（Sys</w:t>
      </w:r>
      <w:r>
        <w:t>tem Change</w:t>
      </w:r>
      <w:r>
        <w:rPr>
          <w:rFonts w:hint="eastAsia"/>
        </w:rPr>
        <w:t>）系统性变革认证讲师</w:t>
      </w:r>
    </w:p>
    <w:p w14:paraId="2D47191A" w14:textId="77777777" w:rsidR="00607ED1" w:rsidRDefault="00607ED1" w:rsidP="00607ED1">
      <w:pPr>
        <w:pStyle w:val="a7"/>
        <w:numPr>
          <w:ilvl w:val="0"/>
          <w:numId w:val="17"/>
        </w:numPr>
        <w:spacing w:line="360" w:lineRule="auto"/>
        <w:ind w:firstLineChars="0"/>
      </w:pPr>
      <w:r>
        <w:rPr>
          <w:rFonts w:hint="eastAsia"/>
        </w:rPr>
        <w:t>《管理教练》认证讲师</w:t>
      </w:r>
    </w:p>
    <w:p w14:paraId="1B9ACA52" w14:textId="77777777" w:rsidR="00607ED1" w:rsidRDefault="00607ED1" w:rsidP="00607ED1">
      <w:pPr>
        <w:pStyle w:val="a7"/>
        <w:numPr>
          <w:ilvl w:val="0"/>
          <w:numId w:val="17"/>
        </w:numPr>
        <w:spacing w:line="360" w:lineRule="auto"/>
        <w:ind w:firstLineChars="0"/>
      </w:pPr>
      <w:r w:rsidRPr="00C00852">
        <w:rPr>
          <w:rFonts w:hint="eastAsia"/>
        </w:rPr>
        <w:t>长三角拟上市企业服务联盟咨询顾问</w:t>
      </w:r>
    </w:p>
    <w:p w14:paraId="1C507765" w14:textId="77777777" w:rsidR="00607ED1" w:rsidRDefault="00607ED1" w:rsidP="00607ED1">
      <w:pPr>
        <w:pStyle w:val="a7"/>
        <w:numPr>
          <w:ilvl w:val="0"/>
          <w:numId w:val="17"/>
        </w:numPr>
        <w:spacing w:line="360" w:lineRule="auto"/>
        <w:ind w:firstLineChars="0"/>
      </w:pPr>
      <w:r>
        <w:rPr>
          <w:rFonts w:hint="eastAsia"/>
        </w:rPr>
        <w:t>香港九龙珠集团、C</w:t>
      </w:r>
      <w:r>
        <w:t>N-TALENT</w:t>
      </w:r>
      <w:r>
        <w:rPr>
          <w:rFonts w:hint="eastAsia"/>
        </w:rPr>
        <w:t>长宁人才发展集团长期战略顾问</w:t>
      </w:r>
    </w:p>
    <w:p w14:paraId="56011BBB" w14:textId="77777777" w:rsidR="00607ED1" w:rsidRDefault="00607ED1" w:rsidP="00607ED1">
      <w:pPr>
        <w:pStyle w:val="a7"/>
        <w:numPr>
          <w:ilvl w:val="0"/>
          <w:numId w:val="17"/>
        </w:numPr>
        <w:spacing w:line="360" w:lineRule="auto"/>
        <w:ind w:firstLineChars="0"/>
      </w:pPr>
      <w:r>
        <w:rPr>
          <w:rFonts w:hint="eastAsia"/>
        </w:rPr>
        <w:t>上海交通大学、同济大学、财经大学等高校客座讲师</w:t>
      </w:r>
    </w:p>
    <w:p w14:paraId="0391BE10" w14:textId="77777777" w:rsidR="00607ED1" w:rsidRDefault="00607ED1" w:rsidP="00607ED1">
      <w:pPr>
        <w:pStyle w:val="a7"/>
        <w:numPr>
          <w:ilvl w:val="0"/>
          <w:numId w:val="17"/>
        </w:numPr>
        <w:spacing w:line="360" w:lineRule="auto"/>
        <w:ind w:firstLineChars="0"/>
      </w:pPr>
      <w:r w:rsidRPr="00C00852">
        <w:rPr>
          <w:rFonts w:hint="eastAsia"/>
        </w:rPr>
        <w:t>上海开放大学创业营导师</w:t>
      </w:r>
    </w:p>
    <w:p w14:paraId="09351939" w14:textId="77777777" w:rsidR="00607ED1" w:rsidRDefault="00607ED1" w:rsidP="00607ED1">
      <w:pPr>
        <w:pStyle w:val="a7"/>
        <w:numPr>
          <w:ilvl w:val="0"/>
          <w:numId w:val="17"/>
        </w:numPr>
        <w:spacing w:line="360" w:lineRule="auto"/>
        <w:ind w:firstLineChars="0"/>
      </w:pPr>
      <w:r>
        <w:rPr>
          <w:rFonts w:hint="eastAsia"/>
        </w:rPr>
        <w:t>中欧在线、云学堂、凯洛格、前程无忧、K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55155607" w14:textId="77777777" w:rsidR="00607ED1" w:rsidRPr="00FA1B47" w:rsidRDefault="00607ED1" w:rsidP="00607ED1">
      <w:pPr>
        <w:rPr>
          <w:b/>
        </w:rPr>
      </w:pPr>
    </w:p>
    <w:p w14:paraId="2E923ED5" w14:textId="77777777" w:rsidR="00607ED1" w:rsidRPr="005D3BDA" w:rsidRDefault="00607ED1" w:rsidP="00607ED1">
      <w:pPr>
        <w:rPr>
          <w:b/>
        </w:rPr>
      </w:pPr>
      <w:r>
        <w:rPr>
          <w:rFonts w:hint="eastAsia"/>
          <w:b/>
        </w:rPr>
        <w:t>授课特点</w:t>
      </w:r>
      <w:r w:rsidRPr="00AD0169">
        <w:rPr>
          <w:rFonts w:hint="eastAsia"/>
          <w:b/>
        </w:rPr>
        <w:t>：</w:t>
      </w:r>
    </w:p>
    <w:p w14:paraId="3B81479F" w14:textId="77777777" w:rsidR="00607ED1" w:rsidRDefault="00607ED1" w:rsidP="00607ED1">
      <w:pPr>
        <w:pStyle w:val="a7"/>
        <w:numPr>
          <w:ilvl w:val="0"/>
          <w:numId w:val="17"/>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69A57B39" w14:textId="77777777" w:rsidR="00607ED1" w:rsidRDefault="00607ED1" w:rsidP="00607ED1">
      <w:pPr>
        <w:pStyle w:val="a7"/>
        <w:numPr>
          <w:ilvl w:val="0"/>
          <w:numId w:val="17"/>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0C751918" w14:textId="77777777" w:rsidR="00607ED1" w:rsidRDefault="00607ED1" w:rsidP="00607ED1">
      <w:pPr>
        <w:pStyle w:val="a7"/>
        <w:numPr>
          <w:ilvl w:val="0"/>
          <w:numId w:val="17"/>
        </w:numPr>
        <w:spacing w:line="360" w:lineRule="auto"/>
        <w:ind w:firstLineChars="0"/>
      </w:pPr>
      <w:r w:rsidRPr="00CC149D">
        <w:rPr>
          <w:rFonts w:hint="eastAsia"/>
        </w:rPr>
        <w:t>轻松幽默而且生动感人的风格使培训课程在执行中不仅达成预计的学习要点，更提高了学习的成效。</w:t>
      </w:r>
    </w:p>
    <w:p w14:paraId="035069F7" w14:textId="77777777" w:rsidR="00607ED1" w:rsidRPr="002E1B46" w:rsidRDefault="00607ED1" w:rsidP="00607ED1">
      <w:pPr>
        <w:pStyle w:val="a7"/>
        <w:numPr>
          <w:ilvl w:val="0"/>
          <w:numId w:val="17"/>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EFDDDB5" w14:textId="77777777" w:rsidR="00607ED1" w:rsidRDefault="00607ED1" w:rsidP="00607ED1">
      <w:pPr>
        <w:pStyle w:val="a7"/>
        <w:numPr>
          <w:ilvl w:val="0"/>
          <w:numId w:val="17"/>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C2F2C58" w14:textId="77777777" w:rsidR="00607ED1" w:rsidRDefault="00607ED1" w:rsidP="00607ED1"/>
    <w:p w14:paraId="28C4F04E" w14:textId="77777777" w:rsidR="00607ED1" w:rsidRDefault="00607ED1" w:rsidP="00607ED1">
      <w:pPr>
        <w:spacing w:line="276" w:lineRule="auto"/>
        <w:rPr>
          <w:rFonts w:asciiTheme="minorEastAsia" w:hAnsiTheme="minorEastAsia"/>
          <w:b/>
          <w:szCs w:val="21"/>
        </w:rPr>
      </w:pPr>
      <w:r>
        <w:rPr>
          <w:rFonts w:asciiTheme="minorEastAsia" w:hAnsiTheme="minorEastAsia" w:hint="eastAsia"/>
          <w:b/>
          <w:szCs w:val="21"/>
        </w:rPr>
        <w:t>擅长课程：</w:t>
      </w:r>
    </w:p>
    <w:p w14:paraId="2643ACFD" w14:textId="77777777" w:rsidR="00607ED1" w:rsidRDefault="00607ED1" w:rsidP="00607ED1">
      <w:pPr>
        <w:pStyle w:val="a7"/>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D5038C9"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599F2673"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4992E2CB"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2313577F"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38105D22"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6D1AB74" w14:textId="77777777" w:rsidR="00607ED1" w:rsidRDefault="00607ED1" w:rsidP="00607ED1">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4AB73A2" w14:textId="77777777" w:rsidR="00607ED1" w:rsidRDefault="00607ED1" w:rsidP="00607ED1">
      <w:pPr>
        <w:pStyle w:val="a7"/>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107FD64F"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34D60FB"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1A8E2D37"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5B695B04"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73D57F98"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608CCD92"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14B754D9" w14:textId="77777777" w:rsidR="00607ED1" w:rsidRDefault="00607ED1" w:rsidP="00607ED1">
      <w:pPr>
        <w:pStyle w:val="a7"/>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583ED781"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7DDE656C"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57E5E036"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28D75AC0" w14:textId="77777777" w:rsidR="00607ED1" w:rsidRDefault="00607ED1" w:rsidP="00607ED1">
      <w:pPr>
        <w:pStyle w:val="a7"/>
        <w:numPr>
          <w:ilvl w:val="1"/>
          <w:numId w:val="1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68C13723" w14:textId="77777777" w:rsidR="00607ED1" w:rsidRPr="0053380F" w:rsidRDefault="00607ED1" w:rsidP="00607ED1"/>
    <w:p w14:paraId="576D2D2E" w14:textId="77777777" w:rsidR="00607ED1" w:rsidRPr="00FA1B47" w:rsidRDefault="00607ED1" w:rsidP="00607ED1">
      <w:pPr>
        <w:rPr>
          <w:b/>
        </w:rPr>
      </w:pPr>
      <w:r w:rsidRPr="00FA1B47">
        <w:rPr>
          <w:rFonts w:hint="eastAsia"/>
          <w:b/>
        </w:rPr>
        <w:t>服务客户：</w:t>
      </w:r>
    </w:p>
    <w:p w14:paraId="126B1408" w14:textId="77777777" w:rsidR="00607ED1" w:rsidRPr="00EE22B8" w:rsidRDefault="00607ED1" w:rsidP="00607ED1">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30EC33F9" w14:textId="77777777" w:rsidR="00607ED1" w:rsidRDefault="00607ED1" w:rsidP="00607ED1"/>
    <w:p w14:paraId="7092B2B8" w14:textId="77777777" w:rsidR="00607ED1" w:rsidRDefault="00607ED1" w:rsidP="00607ED1">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46DF1FD3"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78D4B98A" w14:textId="77777777" w:rsidR="00607ED1" w:rsidRDefault="00607ED1" w:rsidP="00607ED1">
      <w:pPr>
        <w:rPr>
          <w:rFonts w:asciiTheme="minorEastAsia" w:hAnsiTheme="minorEastAsia"/>
          <w:bCs/>
          <w:color w:val="262626" w:themeColor="text1" w:themeTint="D9"/>
          <w:szCs w:val="21"/>
        </w:rPr>
      </w:pPr>
    </w:p>
    <w:p w14:paraId="13DEE5D0"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692307A5"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7FE92FC9" w14:textId="77777777" w:rsidR="00607ED1" w:rsidRDefault="00607ED1" w:rsidP="00607ED1">
      <w:pPr>
        <w:rPr>
          <w:rFonts w:asciiTheme="minorEastAsia" w:hAnsiTheme="minorEastAsia"/>
          <w:bCs/>
          <w:color w:val="262626" w:themeColor="text1" w:themeTint="D9"/>
          <w:szCs w:val="21"/>
        </w:rPr>
      </w:pPr>
    </w:p>
    <w:p w14:paraId="2FDB32F9"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073F452A"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14D1368" w14:textId="77777777" w:rsidR="00607ED1" w:rsidRDefault="00607ED1" w:rsidP="00607ED1">
      <w:pPr>
        <w:rPr>
          <w:rFonts w:asciiTheme="minorEastAsia" w:hAnsiTheme="minorEastAsia"/>
          <w:bCs/>
          <w:color w:val="262626" w:themeColor="text1" w:themeTint="D9"/>
          <w:szCs w:val="21"/>
        </w:rPr>
      </w:pPr>
    </w:p>
    <w:p w14:paraId="24EE4AA2"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4B1F820"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1A88C436" w14:textId="77777777" w:rsidR="00607ED1" w:rsidRDefault="00607ED1" w:rsidP="00607ED1">
      <w:pPr>
        <w:rPr>
          <w:rFonts w:asciiTheme="minorEastAsia" w:hAnsiTheme="minorEastAsia"/>
          <w:bCs/>
          <w:color w:val="262626" w:themeColor="text1" w:themeTint="D9"/>
          <w:szCs w:val="21"/>
        </w:rPr>
      </w:pPr>
    </w:p>
    <w:p w14:paraId="0BDC0444"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129C6478"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14C7192D" w14:textId="77777777" w:rsidR="00607ED1" w:rsidRDefault="00607ED1" w:rsidP="00607ED1">
      <w:pPr>
        <w:rPr>
          <w:rFonts w:asciiTheme="minorEastAsia" w:hAnsiTheme="minorEastAsia"/>
          <w:bCs/>
          <w:color w:val="262626" w:themeColor="text1" w:themeTint="D9"/>
          <w:szCs w:val="21"/>
        </w:rPr>
      </w:pPr>
    </w:p>
    <w:p w14:paraId="351D9510"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4AEC45C0"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653CC6C4" w14:textId="77777777" w:rsidR="00607ED1" w:rsidRDefault="00607ED1" w:rsidP="00607ED1">
      <w:pPr>
        <w:rPr>
          <w:rFonts w:asciiTheme="minorEastAsia" w:hAnsiTheme="minorEastAsia"/>
          <w:bCs/>
          <w:color w:val="262626" w:themeColor="text1" w:themeTint="D9"/>
          <w:szCs w:val="21"/>
        </w:rPr>
      </w:pPr>
    </w:p>
    <w:p w14:paraId="67A23C3F"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55EE1E11" w14:textId="77777777" w:rsidR="00607ED1" w:rsidRDefault="00607ED1" w:rsidP="00607ED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B046292" w14:textId="77777777" w:rsidR="00607ED1" w:rsidRDefault="00607ED1" w:rsidP="00607ED1">
      <w:pPr>
        <w:rPr>
          <w:rFonts w:asciiTheme="minorEastAsia" w:hAnsiTheme="minorEastAsia"/>
          <w:bCs/>
          <w:color w:val="262626" w:themeColor="text1" w:themeTint="D9"/>
          <w:szCs w:val="21"/>
        </w:rPr>
      </w:pPr>
    </w:p>
    <w:p w14:paraId="62464032" w14:textId="77777777" w:rsidR="00607ED1" w:rsidRPr="006005EB" w:rsidRDefault="00607ED1" w:rsidP="00607ED1">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3C19B11B" w14:textId="77777777" w:rsidR="00607ED1" w:rsidRDefault="00607ED1" w:rsidP="00607ED1">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40AC24B6" w14:textId="77777777" w:rsidR="00607ED1" w:rsidRDefault="00607ED1" w:rsidP="00607ED1">
      <w:r>
        <w:t>2021</w:t>
      </w:r>
      <w:r>
        <w:rPr>
          <w:rFonts w:hint="eastAsia"/>
        </w:rPr>
        <w:t>年视频：</w:t>
      </w:r>
    </w:p>
    <w:p w14:paraId="27093408" w14:textId="77777777" w:rsidR="00607ED1" w:rsidRPr="00264086" w:rsidRDefault="00607ED1" w:rsidP="00607ED1">
      <w:r w:rsidRPr="006D2067">
        <w:t>https://v.youku.com/v_show/id_XNTE3MjM2NTA4MA==.html?spm=a2h0c.8166622.PhoneSokuUgc_2.dtitle</w:t>
      </w:r>
    </w:p>
    <w:p w14:paraId="172D91A4" w14:textId="5F05B46A" w:rsidR="00A62F9B" w:rsidRPr="00607ED1" w:rsidRDefault="00A62F9B" w:rsidP="00607ED1">
      <w:pPr>
        <w:pStyle w:val="JS"/>
        <w:rPr>
          <w:rFonts w:ascii="微软雅黑" w:eastAsia="微软雅黑" w:hAnsi="微软雅黑"/>
        </w:rPr>
      </w:pPr>
    </w:p>
    <w:sectPr w:rsidR="00A62F9B" w:rsidRPr="00607ED1" w:rsidSect="00EB37AB">
      <w:headerReference w:type="default" r:id="rId10"/>
      <w:footerReference w:type="default" r:id="rId11"/>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C9EBA" w14:textId="77777777" w:rsidR="00537EFA" w:rsidRDefault="00537EFA" w:rsidP="00033BCC">
      <w:r>
        <w:separator/>
      </w:r>
    </w:p>
  </w:endnote>
  <w:endnote w:type="continuationSeparator" w:id="0">
    <w:p w14:paraId="4100D20A" w14:textId="77777777" w:rsidR="00537EFA" w:rsidRDefault="00537EFA"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6F2733DD" w14:textId="77777777" w:rsidR="00B506B4" w:rsidRDefault="00B506B4">
        <w:pPr>
          <w:pStyle w:val="a5"/>
          <w:jc w:val="center"/>
        </w:pPr>
        <w:r>
          <w:rPr>
            <w:noProof/>
          </w:rPr>
          <mc:AlternateContent>
            <mc:Choice Requires="wpg">
              <w:drawing>
                <wp:inline distT="0" distB="0" distL="0" distR="0" wp14:anchorId="5FA602CD" wp14:editId="7EC65C7E">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D74ECD"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C30D9C" w:rsidRPr="00C30D9C">
                                  <w:rPr>
                                    <w:iCs/>
                                    <w:noProof/>
                                    <w:sz w:val="18"/>
                                    <w:szCs w:val="18"/>
                                    <w:lang w:val="zh-CN"/>
                                  </w:rPr>
                                  <w:t>5</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FA602CD"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1AD74ECD"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C30D9C" w:rsidRPr="00C30D9C">
                            <w:rPr>
                              <w:iCs/>
                              <w:noProof/>
                              <w:sz w:val="18"/>
                              <w:szCs w:val="18"/>
                              <w:lang w:val="zh-CN"/>
                            </w:rPr>
                            <w:t>5</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4DFD8E2F"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2613F" w14:textId="77777777" w:rsidR="00537EFA" w:rsidRDefault="00537EFA" w:rsidP="00033BCC">
      <w:r>
        <w:separator/>
      </w:r>
    </w:p>
  </w:footnote>
  <w:footnote w:type="continuationSeparator" w:id="0">
    <w:p w14:paraId="14FE9D18" w14:textId="77777777" w:rsidR="00537EFA" w:rsidRDefault="00537EFA"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DC561" w14:textId="357FA787"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48" type="#_x0000_t75" style="width:7.5pt;height:7.5pt" o:bullet="t">
        <v:imagedata r:id="rId1" o:title="BD14581_"/>
      </v:shape>
    </w:pict>
  </w:numPicBullet>
  <w:numPicBullet w:numPicBulletId="1">
    <w:pict>
      <v:shape id="_x0000_i2149" type="#_x0000_t75" style="width:7.5pt;height:7.5pt" o:bullet="t">
        <v:imagedata r:id="rId2" o:title="j0115836"/>
      </v:shape>
    </w:pict>
  </w:numPicBullet>
  <w:numPicBullet w:numPicBulletId="2">
    <w:pict>
      <v:shape id="_x0000_i2150" type="#_x0000_t75" style="width:7.5pt;height:7.5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1"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3FC135F"/>
    <w:multiLevelType w:val="hybridMultilevel"/>
    <w:tmpl w:val="B5F2BD04"/>
    <w:lvl w:ilvl="0" w:tplc="0409000B">
      <w:start w:val="1"/>
      <w:numFmt w:val="bullet"/>
      <w:lvlText w:val=""/>
      <w:lvlJc w:val="left"/>
      <w:pPr>
        <w:ind w:left="420" w:hanging="420"/>
      </w:pPr>
      <w:rPr>
        <w:rFonts w:ascii="Wingdings" w:hAnsi="Wingdings" w:hint="default"/>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110247756">
    <w:abstractNumId w:val="16"/>
  </w:num>
  <w:num w:numId="2" w16cid:durableId="777455502">
    <w:abstractNumId w:val="8"/>
  </w:num>
  <w:num w:numId="3" w16cid:durableId="1662078339">
    <w:abstractNumId w:val="4"/>
  </w:num>
  <w:num w:numId="4" w16cid:durableId="1431775354">
    <w:abstractNumId w:val="7"/>
  </w:num>
  <w:num w:numId="5" w16cid:durableId="1991905250">
    <w:abstractNumId w:val="6"/>
  </w:num>
  <w:num w:numId="6" w16cid:durableId="610361462">
    <w:abstractNumId w:val="14"/>
  </w:num>
  <w:num w:numId="7" w16cid:durableId="1200557800">
    <w:abstractNumId w:val="5"/>
  </w:num>
  <w:num w:numId="8" w16cid:durableId="1893807332">
    <w:abstractNumId w:val="0"/>
  </w:num>
  <w:num w:numId="9" w16cid:durableId="672412903">
    <w:abstractNumId w:val="1"/>
  </w:num>
  <w:num w:numId="10" w16cid:durableId="2024013849">
    <w:abstractNumId w:val="9"/>
  </w:num>
  <w:num w:numId="11" w16cid:durableId="1351642944">
    <w:abstractNumId w:val="2"/>
  </w:num>
  <w:num w:numId="12" w16cid:durableId="1642998601">
    <w:abstractNumId w:val="13"/>
  </w:num>
  <w:num w:numId="13" w16cid:durableId="737484285">
    <w:abstractNumId w:val="17"/>
  </w:num>
  <w:num w:numId="14" w16cid:durableId="542449544">
    <w:abstractNumId w:val="3"/>
  </w:num>
  <w:num w:numId="15" w16cid:durableId="1973249660">
    <w:abstractNumId w:val="15"/>
  </w:num>
  <w:num w:numId="16" w16cid:durableId="1782531659">
    <w:abstractNumId w:val="11"/>
  </w:num>
  <w:num w:numId="17" w16cid:durableId="1962036129">
    <w:abstractNumId w:val="18"/>
  </w:num>
  <w:num w:numId="18" w16cid:durableId="575087778">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403357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14449D"/>
    <w:rsid w:val="001B75E9"/>
    <w:rsid w:val="00216506"/>
    <w:rsid w:val="0033678E"/>
    <w:rsid w:val="003525C5"/>
    <w:rsid w:val="0043298B"/>
    <w:rsid w:val="004D7B8C"/>
    <w:rsid w:val="00537EFA"/>
    <w:rsid w:val="005F76F3"/>
    <w:rsid w:val="00607ED1"/>
    <w:rsid w:val="006E3F76"/>
    <w:rsid w:val="008632C4"/>
    <w:rsid w:val="00875CF0"/>
    <w:rsid w:val="00884B43"/>
    <w:rsid w:val="008B44F7"/>
    <w:rsid w:val="0097743E"/>
    <w:rsid w:val="00983376"/>
    <w:rsid w:val="00A416FA"/>
    <w:rsid w:val="00A62F9B"/>
    <w:rsid w:val="00A658BF"/>
    <w:rsid w:val="00A957BB"/>
    <w:rsid w:val="00AD1730"/>
    <w:rsid w:val="00B24A63"/>
    <w:rsid w:val="00B506B4"/>
    <w:rsid w:val="00B82DEB"/>
    <w:rsid w:val="00BC677C"/>
    <w:rsid w:val="00BC7D28"/>
    <w:rsid w:val="00BF1634"/>
    <w:rsid w:val="00C30D9C"/>
    <w:rsid w:val="00CA4580"/>
    <w:rsid w:val="00D67087"/>
    <w:rsid w:val="00E64F80"/>
    <w:rsid w:val="00E93AD8"/>
    <w:rsid w:val="00EB37AB"/>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C6F44"/>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9774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40">
    <w:name w:val="标题 4 字符"/>
    <w:basedOn w:val="a0"/>
    <w:link w:val="4"/>
    <w:uiPriority w:val="9"/>
    <w:rsid w:val="0097743E"/>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597</Words>
  <Characters>3404</Characters>
  <Application>Microsoft Office Word</Application>
  <DocSecurity>0</DocSecurity>
  <Lines>28</Lines>
  <Paragraphs>7</Paragraphs>
  <ScaleCrop>false</ScaleCrop>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5</cp:revision>
  <dcterms:created xsi:type="dcterms:W3CDTF">2017-12-19T09:09:00Z</dcterms:created>
  <dcterms:modified xsi:type="dcterms:W3CDTF">2023-01-05T03:18:00Z</dcterms:modified>
</cp:coreProperties>
</file>