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中国式的团队建设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中小企业管理层和储备干部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打造高效能的执行团队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团队建设培训课程，帮助管理层打造绝对高绩效团队，团队沟通，融洽团队关系，建立彼此互信、互助的情感关系，团队配合与团队协助，全面提升团队成员的责任感、行动力，员工对企业的向心力与归属感，倡导爱与感恩的企业文化，企业凝聚力，团队建设培训课程让员工个人梦想与企业愿景共同起飞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1919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</Words>
  <Characters>8</Characters>
  <Lines>0</Lines>
  <Paragraphs>0</Paragraphs>
  <TotalTime>0</TotalTime>
  <ScaleCrop>false</ScaleCrop>
  <LinksUpToDate>false</LinksUpToDate>
  <CharactersWithSpaces>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2022-08-23T05:19:16Z</dcterms:created>
  <dc:creator>shizi06</dc:creator>
  <cp:lastModifiedBy>蓉儿</cp:lastModifiedBy>
  <dcterms:modified xsi:type="dcterms:W3CDTF">2022-08-23T05:19:33Z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642D4F64CFF94229AE9B0621BAFEBE44</vt:lpwstr>
  </property>
</Properties>
</file>