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目 标 管 理</w:t>
      </w:r>
    </w:p>
    <w:p>
      <w:pPr>
        <w:numPr>
          <w:ilvl w:val="0"/>
          <w:numId w:val="0"/>
        </w:numPr>
        <w:spacing w:line="600" w:lineRule="auto"/>
        <w:jc w:val="center"/>
        <w:rPr>
          <w:rFonts w:hint="eastAsia"/>
          <w:b/>
          <w:bCs/>
          <w:color w:val="FF0000"/>
          <w:sz w:val="32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主讲  吴震源</w:t>
      </w:r>
    </w:p>
    <w:p>
      <w:pPr>
        <w:numPr>
          <w:ilvl w:val="0"/>
          <w:numId w:val="0"/>
        </w:numPr>
        <w:spacing w:line="600" w:lineRule="auto"/>
        <w:jc w:val="left"/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课程背景：</w:t>
      </w:r>
    </w:p>
    <w:p>
      <w:pPr>
        <w:spacing w:line="480" w:lineRule="exact"/>
        <w:ind w:firstLine="480" w:firstLineChars="200"/>
        <w:rPr>
          <w:rFonts w:ascii="宋体" w:hAnsi="宋体" w:cs="微软雅黑"/>
          <w:kern w:val="0"/>
          <w:sz w:val="24"/>
          <w:szCs w:val="24"/>
        </w:rPr>
      </w:pPr>
      <w:r>
        <w:rPr>
          <w:rFonts w:hint="eastAsia" w:ascii="宋体" w:hAnsi="宋体" w:cs="微软雅黑"/>
          <w:kern w:val="0"/>
          <w:sz w:val="24"/>
          <w:szCs w:val="24"/>
        </w:rPr>
        <w:t>目标管理，企业管理者绕不开的话题，如何</w:t>
      </w:r>
      <w:r>
        <w:rPr>
          <w:rFonts w:hint="eastAsia" w:ascii="宋体" w:hAnsi="宋体" w:cs="微软雅黑"/>
          <w:kern w:val="0"/>
          <w:sz w:val="24"/>
          <w:szCs w:val="24"/>
          <w:lang w:val="en-US" w:eastAsia="zh-CN"/>
        </w:rPr>
        <w:t>制定科学的目标，如何</w:t>
      </w:r>
      <w:r>
        <w:rPr>
          <w:rFonts w:hint="eastAsia" w:ascii="宋体" w:hAnsi="宋体" w:cs="微软雅黑"/>
          <w:kern w:val="0"/>
          <w:sz w:val="24"/>
          <w:szCs w:val="24"/>
        </w:rPr>
        <w:t>让企业的目标有效分解，如何让企业计划落地，形成卓有成效的经营效益，多年来众多的管理者们围绕这一课题，前仆后继</w:t>
      </w:r>
      <w:r>
        <w:rPr>
          <w:rFonts w:hint="eastAsia" w:ascii="宋体" w:hAnsi="宋体" w:cs="微软雅黑"/>
          <w:kern w:val="0"/>
          <w:sz w:val="24"/>
          <w:szCs w:val="24"/>
          <w:lang w:val="en-US" w:eastAsia="zh-CN"/>
        </w:rPr>
        <w:t>的研究与实践。虽然在</w:t>
      </w:r>
      <w:r>
        <w:rPr>
          <w:rFonts w:hint="eastAsia" w:ascii="宋体" w:hAnsi="宋体" w:cs="微软雅黑"/>
          <w:kern w:val="0"/>
          <w:sz w:val="24"/>
          <w:szCs w:val="24"/>
        </w:rPr>
        <w:t>实践中也总结出了一系列的经验</w:t>
      </w:r>
      <w:r>
        <w:rPr>
          <w:rFonts w:hint="eastAsia" w:ascii="宋体" w:hAnsi="宋体" w:cs="微软雅黑"/>
          <w:kern w:val="0"/>
          <w:sz w:val="24"/>
          <w:szCs w:val="24"/>
          <w:lang w:eastAsia="zh-CN"/>
        </w:rPr>
        <w:t>，</w:t>
      </w:r>
      <w:r>
        <w:rPr>
          <w:rFonts w:hint="eastAsia" w:ascii="宋体" w:hAnsi="宋体" w:cs="微软雅黑"/>
          <w:kern w:val="0"/>
          <w:sz w:val="24"/>
          <w:szCs w:val="24"/>
        </w:rPr>
        <w:t>但管理是动态的，</w:t>
      </w:r>
      <w:r>
        <w:rPr>
          <w:rFonts w:hint="eastAsia" w:ascii="宋体" w:hAnsi="宋体" w:cs="微软雅黑"/>
          <w:kern w:val="0"/>
          <w:sz w:val="24"/>
          <w:szCs w:val="24"/>
          <w:lang w:val="en-US" w:eastAsia="zh-CN"/>
        </w:rPr>
        <w:t>时间、环境、人员等</w:t>
      </w:r>
      <w:r>
        <w:rPr>
          <w:rFonts w:hint="eastAsia" w:ascii="宋体" w:hAnsi="宋体" w:cs="微软雅黑"/>
          <w:kern w:val="0"/>
          <w:sz w:val="24"/>
          <w:szCs w:val="24"/>
        </w:rPr>
        <w:t>一切都在</w:t>
      </w:r>
      <w:r>
        <w:rPr>
          <w:rFonts w:hint="eastAsia" w:ascii="宋体" w:hAnsi="宋体" w:cs="微软雅黑"/>
          <w:kern w:val="0"/>
          <w:sz w:val="24"/>
          <w:szCs w:val="24"/>
          <w:lang w:val="en-US" w:eastAsia="zh-CN"/>
        </w:rPr>
        <w:t>不断的</w:t>
      </w:r>
      <w:r>
        <w:rPr>
          <w:rFonts w:hint="eastAsia" w:ascii="宋体" w:hAnsi="宋体" w:cs="微软雅黑"/>
          <w:kern w:val="0"/>
          <w:sz w:val="24"/>
          <w:szCs w:val="24"/>
        </w:rPr>
        <w:t>变化。</w:t>
      </w:r>
    </w:p>
    <w:p>
      <w:pPr>
        <w:spacing w:line="480" w:lineRule="exact"/>
        <w:ind w:firstLine="480" w:firstLineChars="200"/>
        <w:rPr>
          <w:rFonts w:ascii="宋体" w:hAnsi="宋体" w:cs="微软雅黑"/>
          <w:kern w:val="0"/>
          <w:sz w:val="24"/>
          <w:szCs w:val="24"/>
        </w:rPr>
      </w:pPr>
      <w:r>
        <w:rPr>
          <w:rFonts w:hint="eastAsia" w:ascii="宋体" w:hAnsi="宋体" w:cs="微软雅黑"/>
          <w:kern w:val="0"/>
          <w:sz w:val="24"/>
          <w:szCs w:val="24"/>
          <w:lang w:val="en-US" w:eastAsia="zh-CN"/>
        </w:rPr>
        <w:t>在目前受疫情影响全世界经济下滑的大背景下，管理者如何</w:t>
      </w:r>
      <w:r>
        <w:rPr>
          <w:rFonts w:hint="eastAsia" w:ascii="宋体" w:hAnsi="宋体" w:cs="微软雅黑"/>
          <w:kern w:val="0"/>
          <w:sz w:val="24"/>
          <w:szCs w:val="24"/>
        </w:rPr>
        <w:t>让</w:t>
      </w:r>
      <w:r>
        <w:rPr>
          <w:rFonts w:hint="eastAsia" w:ascii="宋体" w:hAnsi="宋体" w:cs="微软雅黑"/>
          <w:kern w:val="0"/>
          <w:sz w:val="24"/>
          <w:szCs w:val="24"/>
          <w:lang w:val="en-US" w:eastAsia="zh-CN"/>
        </w:rPr>
        <w:t>企业能够安全的生存，稳健的发展？如何让企业的</w:t>
      </w:r>
      <w:r>
        <w:rPr>
          <w:rFonts w:hint="eastAsia" w:ascii="宋体" w:hAnsi="宋体" w:cs="微软雅黑"/>
          <w:kern w:val="0"/>
          <w:sz w:val="24"/>
          <w:szCs w:val="24"/>
        </w:rPr>
        <w:t>目标落地，如何面对企业</w:t>
      </w:r>
      <w:r>
        <w:rPr>
          <w:rFonts w:hint="eastAsia" w:ascii="宋体" w:hAnsi="宋体" w:cs="微软雅黑"/>
          <w:kern w:val="0"/>
          <w:sz w:val="24"/>
          <w:szCs w:val="24"/>
          <w:lang w:val="en-US" w:eastAsia="zh-CN"/>
        </w:rPr>
        <w:t>生存</w:t>
      </w:r>
      <w:r>
        <w:rPr>
          <w:rFonts w:hint="eastAsia" w:ascii="宋体" w:hAnsi="宋体" w:cs="微软雅黑"/>
          <w:kern w:val="0"/>
          <w:sz w:val="24"/>
          <w:szCs w:val="24"/>
        </w:rPr>
        <w:t>环境</w:t>
      </w:r>
      <w:r>
        <w:rPr>
          <w:rFonts w:hint="eastAsia" w:ascii="宋体" w:hAnsi="宋体" w:cs="微软雅黑"/>
          <w:kern w:val="0"/>
          <w:sz w:val="24"/>
          <w:szCs w:val="24"/>
          <w:lang w:val="en-US" w:eastAsia="zh-CN"/>
        </w:rPr>
        <w:t>恶化的情况</w:t>
      </w:r>
      <w:r>
        <w:rPr>
          <w:rFonts w:hint="eastAsia" w:ascii="宋体" w:hAnsi="宋体" w:cs="微软雅黑"/>
          <w:kern w:val="0"/>
          <w:sz w:val="24"/>
          <w:szCs w:val="24"/>
        </w:rPr>
        <w:t>下实现经营目标落地。这</w:t>
      </w:r>
      <w:r>
        <w:rPr>
          <w:rFonts w:hint="eastAsia" w:ascii="宋体" w:hAnsi="宋体" w:cs="微软雅黑"/>
          <w:kern w:val="0"/>
          <w:sz w:val="24"/>
          <w:szCs w:val="24"/>
          <w:lang w:val="en-US" w:eastAsia="zh-CN"/>
        </w:rPr>
        <w:t>几乎成了所有</w:t>
      </w:r>
      <w:r>
        <w:rPr>
          <w:rFonts w:hint="eastAsia" w:ascii="宋体" w:hAnsi="宋体" w:cs="微软雅黑"/>
          <w:kern w:val="0"/>
          <w:sz w:val="24"/>
          <w:szCs w:val="24"/>
        </w:rPr>
        <w:t>企业领导者和管理者共同关注的问题。</w:t>
      </w:r>
    </w:p>
    <w:p>
      <w:pPr>
        <w:spacing w:line="480" w:lineRule="exact"/>
        <w:ind w:firstLine="480" w:firstLineChars="200"/>
        <w:rPr>
          <w:rFonts w:hint="default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宋体" w:hAnsi="宋体" w:cs="微软雅黑"/>
          <w:kern w:val="0"/>
          <w:sz w:val="24"/>
          <w:szCs w:val="24"/>
        </w:rPr>
        <w:t>然而，</w:t>
      </w:r>
      <w:r>
        <w:rPr>
          <w:rFonts w:hint="eastAsia" w:ascii="宋体" w:hAnsi="宋体" w:cs="微软雅黑"/>
          <w:kern w:val="0"/>
          <w:sz w:val="24"/>
          <w:szCs w:val="24"/>
          <w:lang w:val="en-US" w:eastAsia="zh-CN"/>
        </w:rPr>
        <w:t>企业</w:t>
      </w:r>
      <w:r>
        <w:rPr>
          <w:rFonts w:hint="eastAsia" w:ascii="宋体" w:hAnsi="宋体" w:cs="微软雅黑"/>
          <w:kern w:val="0"/>
          <w:sz w:val="24"/>
          <w:szCs w:val="24"/>
        </w:rPr>
        <w:t>自杀重生</w:t>
      </w:r>
      <w:r>
        <w:rPr>
          <w:rFonts w:hint="eastAsia" w:ascii="宋体" w:hAnsi="宋体" w:cs="微软雅黑"/>
          <w:kern w:val="0"/>
          <w:sz w:val="24"/>
          <w:szCs w:val="24"/>
          <w:lang w:val="en-US" w:eastAsia="zh-CN"/>
        </w:rPr>
        <w:t>还是</w:t>
      </w:r>
      <w:r>
        <w:rPr>
          <w:rFonts w:hint="eastAsia" w:ascii="宋体" w:hAnsi="宋体" w:cs="微软雅黑"/>
          <w:kern w:val="0"/>
          <w:sz w:val="24"/>
          <w:szCs w:val="24"/>
        </w:rPr>
        <w:t>他杀淘汰</w:t>
      </w:r>
      <w:r>
        <w:rPr>
          <w:rFonts w:hint="eastAsia" w:ascii="宋体" w:hAnsi="宋体" w:cs="微软雅黑"/>
          <w:kern w:val="0"/>
          <w:sz w:val="24"/>
          <w:szCs w:val="24"/>
          <w:lang w:eastAsia="zh-CN"/>
        </w:rPr>
        <w:t>？</w:t>
      </w:r>
      <w:r>
        <w:rPr>
          <w:rFonts w:hint="eastAsia" w:ascii="宋体" w:hAnsi="宋体" w:cs="微软雅黑"/>
          <w:kern w:val="0"/>
          <w:sz w:val="24"/>
          <w:szCs w:val="24"/>
        </w:rPr>
        <w:t>202</w:t>
      </w:r>
      <w:r>
        <w:rPr>
          <w:rFonts w:hint="eastAsia" w:ascii="宋体" w:hAnsi="宋体" w:cs="微软雅黑"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cs="微软雅黑"/>
          <w:kern w:val="0"/>
          <w:sz w:val="24"/>
          <w:szCs w:val="24"/>
        </w:rPr>
        <w:t>年企业经理人何其何从，究其根本取决于经理人能否在</w:t>
      </w:r>
      <w:r>
        <w:rPr>
          <w:rFonts w:hint="eastAsia" w:ascii="宋体" w:hAnsi="宋体" w:cs="微软雅黑"/>
          <w:kern w:val="0"/>
          <w:sz w:val="24"/>
          <w:szCs w:val="24"/>
          <w:lang w:val="en-US" w:eastAsia="zh-CN"/>
        </w:rPr>
        <w:t>疫情经济</w:t>
      </w:r>
      <w:r>
        <w:rPr>
          <w:rFonts w:hint="eastAsia" w:ascii="宋体" w:hAnsi="宋体" w:cs="微软雅黑"/>
          <w:kern w:val="0"/>
          <w:sz w:val="24"/>
          <w:szCs w:val="24"/>
        </w:rPr>
        <w:t>环境下，传承企业使命，扛起企业的责任，在目标管理解码中和计划落地上对企业的价值贡献。本课程</w:t>
      </w:r>
      <w:r>
        <w:rPr>
          <w:rFonts w:hint="eastAsia" w:ascii="宋体" w:hAnsi="宋体" w:cs="微软雅黑"/>
          <w:kern w:val="0"/>
          <w:sz w:val="24"/>
          <w:szCs w:val="24"/>
          <w:lang w:val="en-US" w:eastAsia="zh-CN"/>
        </w:rPr>
        <w:t>从目标管理的产生与发展到对目标管理的认知再到目标管理的应用，系统而全面的进行讲解。整个课程</w:t>
      </w:r>
      <w:r>
        <w:rPr>
          <w:rFonts w:hint="eastAsia" w:ascii="宋体" w:hAnsi="宋体" w:cs="微软雅黑"/>
          <w:kern w:val="0"/>
          <w:sz w:val="24"/>
          <w:szCs w:val="24"/>
        </w:rPr>
        <w:t>理论结合实践，提供</w:t>
      </w:r>
      <w:r>
        <w:rPr>
          <w:rFonts w:hint="eastAsia" w:ascii="宋体" w:hAnsi="宋体" w:cs="微软雅黑"/>
          <w:kern w:val="0"/>
          <w:sz w:val="24"/>
          <w:szCs w:val="24"/>
          <w:lang w:val="en-US" w:eastAsia="zh-CN"/>
        </w:rPr>
        <w:t>科学、易懂、操作性强的</w:t>
      </w:r>
      <w:r>
        <w:rPr>
          <w:rFonts w:hint="eastAsia" w:ascii="宋体" w:hAnsi="宋体" w:cs="微软雅黑"/>
          <w:kern w:val="0"/>
          <w:sz w:val="24"/>
          <w:szCs w:val="24"/>
        </w:rPr>
        <w:t>目标计划落地的系统方案。</w:t>
      </w:r>
    </w:p>
    <w:p>
      <w:pPr>
        <w:numPr>
          <w:ilvl w:val="0"/>
          <w:numId w:val="0"/>
        </w:numPr>
        <w:spacing w:line="600" w:lineRule="auto"/>
        <w:jc w:val="left"/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课程收益：</w:t>
      </w:r>
    </w:p>
    <w:p>
      <w:pPr>
        <w:numPr>
          <w:ilvl w:val="0"/>
          <w:numId w:val="1"/>
        </w:numPr>
        <w:spacing w:line="480" w:lineRule="exact"/>
        <w:ind w:left="420" w:leftChars="0" w:hanging="420"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cs="微软雅黑"/>
          <w:kern w:val="0"/>
          <w:sz w:val="24"/>
          <w:szCs w:val="24"/>
        </w:rPr>
        <w:t>管理者</w:t>
      </w:r>
      <w:r>
        <w:rPr>
          <w:rFonts w:hint="eastAsia" w:ascii="宋体" w:hAnsi="宋体" w:cs="微软雅黑"/>
          <w:kern w:val="0"/>
          <w:sz w:val="24"/>
          <w:szCs w:val="24"/>
          <w:lang w:val="en-US" w:eastAsia="zh-CN"/>
        </w:rPr>
        <w:t>对目标管理有全面系统的认知</w:t>
      </w:r>
    </w:p>
    <w:p>
      <w:pPr>
        <w:numPr>
          <w:ilvl w:val="0"/>
          <w:numId w:val="1"/>
        </w:numPr>
        <w:spacing w:line="480" w:lineRule="exact"/>
        <w:ind w:left="420" w:leftChars="0" w:hanging="420" w:firstLineChars="0"/>
        <w:rPr>
          <w:rFonts w:ascii="宋体" w:hAnsi="宋体" w:cs="微软雅黑"/>
          <w:kern w:val="0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管理者</w:t>
      </w:r>
      <w:r>
        <w:rPr>
          <w:rFonts w:ascii="宋体" w:hAnsi="宋体" w:eastAsia="宋体"/>
          <w:sz w:val="24"/>
          <w:szCs w:val="24"/>
        </w:rPr>
        <w:t>掌握建立目标管理体系的方法</w:t>
      </w:r>
    </w:p>
    <w:p>
      <w:pPr>
        <w:numPr>
          <w:ilvl w:val="0"/>
          <w:numId w:val="1"/>
        </w:numPr>
        <w:spacing w:line="480" w:lineRule="exact"/>
        <w:ind w:left="420" w:leftChars="0" w:hanging="420" w:firstLineChars="0"/>
        <w:rPr>
          <w:rFonts w:ascii="宋体" w:hAnsi="宋体" w:cs="微软雅黑"/>
          <w:kern w:val="0"/>
          <w:sz w:val="24"/>
          <w:szCs w:val="24"/>
        </w:rPr>
      </w:pPr>
      <w:r>
        <w:rPr>
          <w:rFonts w:hint="eastAsia" w:ascii="宋体" w:hAnsi="宋体" w:cs="微软雅黑"/>
          <w:kern w:val="0"/>
          <w:sz w:val="24"/>
          <w:szCs w:val="24"/>
        </w:rPr>
        <w:t>管理者掌握</w:t>
      </w:r>
      <w:r>
        <w:rPr>
          <w:rFonts w:hint="eastAsia" w:ascii="宋体" w:hAnsi="宋体" w:cs="微软雅黑"/>
          <w:kern w:val="0"/>
          <w:sz w:val="24"/>
          <w:szCs w:val="24"/>
          <w:lang w:val="en-US" w:eastAsia="zh-CN"/>
        </w:rPr>
        <w:t>各层级</w:t>
      </w:r>
      <w:r>
        <w:rPr>
          <w:rFonts w:hint="eastAsia" w:ascii="宋体" w:hAnsi="宋体" w:cs="微软雅黑"/>
          <w:kern w:val="0"/>
          <w:sz w:val="24"/>
          <w:szCs w:val="24"/>
        </w:rPr>
        <w:t>工作计划制定的步骤和方法</w:t>
      </w:r>
    </w:p>
    <w:p>
      <w:pPr>
        <w:numPr>
          <w:ilvl w:val="0"/>
          <w:numId w:val="1"/>
        </w:numPr>
        <w:spacing w:line="480" w:lineRule="exact"/>
        <w:ind w:left="420" w:leftChars="0" w:hanging="420" w:firstLineChars="0"/>
        <w:rPr>
          <w:rFonts w:ascii="宋体" w:hAnsi="宋体" w:cs="微软雅黑"/>
          <w:kern w:val="0"/>
          <w:sz w:val="24"/>
          <w:szCs w:val="24"/>
        </w:rPr>
      </w:pPr>
      <w:r>
        <w:rPr>
          <w:rFonts w:hint="eastAsia" w:ascii="宋体" w:hAnsi="宋体" w:cs="微软雅黑"/>
          <w:kern w:val="0"/>
          <w:sz w:val="24"/>
          <w:szCs w:val="24"/>
        </w:rPr>
        <w:t>管理者掌握推动公司、部门、个人工作的计划的方法和教导部属的工具</w:t>
      </w:r>
    </w:p>
    <w:p>
      <w:pPr>
        <w:numPr>
          <w:ilvl w:val="0"/>
          <w:numId w:val="1"/>
        </w:numPr>
        <w:spacing w:line="480" w:lineRule="exact"/>
        <w:ind w:left="420" w:leftChars="0" w:hanging="420" w:firstLineChars="0"/>
        <w:rPr>
          <w:rFonts w:ascii="宋体" w:hAnsi="宋体" w:cs="微软雅黑"/>
          <w:kern w:val="0"/>
          <w:sz w:val="24"/>
          <w:szCs w:val="24"/>
        </w:rPr>
      </w:pPr>
      <w:r>
        <w:rPr>
          <w:rFonts w:hint="eastAsia" w:ascii="宋体" w:hAnsi="宋体" w:cs="微软雅黑"/>
          <w:kern w:val="0"/>
          <w:sz w:val="24"/>
          <w:szCs w:val="24"/>
        </w:rPr>
        <w:t>管理者清晰如何采取</w:t>
      </w:r>
      <w:r>
        <w:rPr>
          <w:rFonts w:hint="eastAsia" w:ascii="宋体" w:hAnsi="宋体" w:cs="微软雅黑"/>
          <w:kern w:val="0"/>
          <w:sz w:val="24"/>
          <w:szCs w:val="24"/>
          <w:lang w:val="en-US" w:eastAsia="zh-CN"/>
        </w:rPr>
        <w:t>SMART原则制定有效的目标评估标准，</w:t>
      </w:r>
      <w:r>
        <w:rPr>
          <w:rFonts w:hint="eastAsia" w:ascii="宋体" w:hAnsi="宋体" w:cs="微软雅黑"/>
          <w:kern w:val="0"/>
          <w:sz w:val="24"/>
          <w:szCs w:val="24"/>
        </w:rPr>
        <w:t>，</w:t>
      </w:r>
      <w:r>
        <w:rPr>
          <w:rFonts w:hint="eastAsia" w:ascii="宋体" w:hAnsi="宋体" w:cs="微软雅黑"/>
          <w:kern w:val="0"/>
          <w:sz w:val="24"/>
          <w:szCs w:val="24"/>
          <w:lang w:val="en-US" w:eastAsia="zh-CN"/>
        </w:rPr>
        <w:t>确保</w:t>
      </w:r>
      <w:r>
        <w:rPr>
          <w:rFonts w:hint="eastAsia" w:ascii="宋体" w:hAnsi="宋体" w:cs="微软雅黑"/>
          <w:kern w:val="0"/>
          <w:sz w:val="24"/>
          <w:szCs w:val="24"/>
        </w:rPr>
        <w:t>评估目标计划实施效果，达到组织与个人绩效提升</w:t>
      </w:r>
    </w:p>
    <w:p>
      <w:pPr>
        <w:spacing w:line="480" w:lineRule="exact"/>
        <w:jc w:val="both"/>
        <w:rPr>
          <w:rFonts w:ascii="宋体" w:hAnsi="宋体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 xml:space="preserve">课程方式： </w:t>
      </w:r>
      <w:r>
        <w:rPr>
          <w:rFonts w:hint="eastAsia" w:ascii="宋体" w:hAnsi="宋体"/>
          <w:sz w:val="24"/>
          <w:szCs w:val="24"/>
        </w:rPr>
        <w:t>理论讲授+案例分析+</w:t>
      </w:r>
      <w:r>
        <w:rPr>
          <w:rFonts w:hint="eastAsia" w:ascii="宋体" w:hAnsi="宋体"/>
          <w:sz w:val="24"/>
          <w:szCs w:val="24"/>
          <w:lang w:val="en-US" w:eastAsia="zh-CN"/>
        </w:rPr>
        <w:t>视频分享+</w:t>
      </w:r>
      <w:r>
        <w:rPr>
          <w:rFonts w:hint="eastAsia" w:ascii="宋体" w:hAnsi="宋体"/>
          <w:sz w:val="24"/>
          <w:szCs w:val="24"/>
        </w:rPr>
        <w:t>互动讨论</w:t>
      </w:r>
    </w:p>
    <w:p>
      <w:pPr>
        <w:numPr>
          <w:ilvl w:val="0"/>
          <w:numId w:val="0"/>
        </w:numPr>
        <w:spacing w:line="600" w:lineRule="auto"/>
        <w:jc w:val="left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课程学员：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企业中高层管理者</w:t>
      </w:r>
    </w:p>
    <w:p>
      <w:pPr>
        <w:spacing w:line="480" w:lineRule="exact"/>
        <w:jc w:val="both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课程时间：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1-2天，6小时/天（课程标准版2天，精讲版1天）</w:t>
      </w:r>
    </w:p>
    <w:p>
      <w:pPr>
        <w:numPr>
          <w:ilvl w:val="0"/>
          <w:numId w:val="0"/>
        </w:numPr>
        <w:spacing w:line="600" w:lineRule="auto"/>
        <w:jc w:val="center"/>
        <w:rPr>
          <w:rFonts w:hint="default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课程大纲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eastAsiaTheme="minorEastAsia"/>
          <w:b/>
          <w:bCs/>
          <w:color w:val="2E75B6" w:themeColor="accent1" w:themeShade="BF"/>
          <w:sz w:val="24"/>
          <w:szCs w:val="24"/>
          <w:lang w:val="en-US" w:eastAsia="zh-CN"/>
        </w:rPr>
      </w:pPr>
      <w:r>
        <w:rPr>
          <w:rFonts w:hint="eastAsia"/>
          <w:b/>
          <w:bCs/>
          <w:color w:val="2E75B6" w:themeColor="accent1" w:themeShade="BF"/>
          <w:sz w:val="24"/>
          <w:szCs w:val="24"/>
          <w:lang w:val="en-US" w:eastAsia="zh-CN"/>
        </w:rPr>
        <w:t>导入：</w:t>
      </w:r>
      <w:r>
        <w:rPr>
          <w:rFonts w:hint="eastAsia"/>
          <w:b/>
          <w:bCs/>
          <w:color w:val="2E75B6" w:themeColor="accent1" w:themeShade="BF"/>
          <w:sz w:val="24"/>
          <w:szCs w:val="24"/>
        </w:rPr>
        <w:t>目标管理的产生与发展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一、</w:t>
      </w:r>
      <w:r>
        <w:rPr>
          <w:rFonts w:hint="eastAsia"/>
          <w:sz w:val="24"/>
          <w:szCs w:val="24"/>
        </w:rPr>
        <w:t xml:space="preserve">目标管理也称成果管理，，是20世纪50年代美国许多管理学家努力工作的成果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二、</w:t>
      </w:r>
      <w:r>
        <w:rPr>
          <w:rFonts w:hint="eastAsia"/>
          <w:sz w:val="24"/>
          <w:szCs w:val="24"/>
        </w:rPr>
        <w:t>现在目标管理已成为各种组织实施计划的管理手段，它作为一种管理模式被普遍应用于管理领域。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b/>
          <w:bCs/>
          <w:color w:val="2E75B6" w:themeColor="accent1" w:themeShade="BF"/>
          <w:sz w:val="24"/>
          <w:szCs w:val="24"/>
        </w:rPr>
      </w:pPr>
      <w:r>
        <w:rPr>
          <w:rFonts w:hint="eastAsia"/>
          <w:b/>
          <w:bCs/>
          <w:color w:val="2E75B6" w:themeColor="accent1" w:themeShade="BF"/>
          <w:sz w:val="24"/>
          <w:szCs w:val="24"/>
          <w:lang w:val="en-US" w:eastAsia="zh-CN"/>
        </w:rPr>
        <w:t>第一部分：</w:t>
      </w:r>
      <w:r>
        <w:rPr>
          <w:rFonts w:hint="eastAsia"/>
          <w:b/>
          <w:bCs/>
          <w:color w:val="2E75B6" w:themeColor="accent1" w:themeShade="BF"/>
          <w:sz w:val="24"/>
          <w:szCs w:val="24"/>
        </w:rPr>
        <w:t>目标管理的概念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一、什么是目标？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二、什么是目标管理？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三、目标管理的含义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四、目标管理的内容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</w:t>
      </w:r>
      <w:r>
        <w:rPr>
          <w:rFonts w:hint="eastAsia"/>
          <w:sz w:val="24"/>
          <w:szCs w:val="24"/>
          <w:lang w:val="en-US" w:eastAsia="zh-CN"/>
        </w:rPr>
        <w:t xml:space="preserve">    1、</w:t>
      </w:r>
      <w:r>
        <w:rPr>
          <w:rFonts w:hint="eastAsia"/>
          <w:sz w:val="24"/>
          <w:szCs w:val="24"/>
        </w:rPr>
        <w:t>确立组织的整体目标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2、</w:t>
      </w:r>
      <w:r>
        <w:rPr>
          <w:rFonts w:hint="eastAsia"/>
          <w:sz w:val="24"/>
          <w:szCs w:val="24"/>
        </w:rPr>
        <w:t>确定下属人员的工作目标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3、</w:t>
      </w:r>
      <w:r>
        <w:rPr>
          <w:rFonts w:hint="eastAsia"/>
          <w:sz w:val="24"/>
          <w:szCs w:val="24"/>
        </w:rPr>
        <w:t>目标实施的准备工作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4、</w:t>
      </w:r>
      <w:r>
        <w:rPr>
          <w:rFonts w:hint="eastAsia"/>
          <w:sz w:val="24"/>
          <w:szCs w:val="24"/>
        </w:rPr>
        <w:t>衡量目标的标准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五、目标管理计划有四个共同要素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1、</w:t>
      </w:r>
      <w:r>
        <w:rPr>
          <w:rFonts w:hint="eastAsia"/>
          <w:sz w:val="24"/>
          <w:szCs w:val="24"/>
        </w:rPr>
        <w:t>明确目标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2、</w:t>
      </w:r>
      <w:r>
        <w:rPr>
          <w:rFonts w:hint="eastAsia"/>
          <w:sz w:val="24"/>
          <w:szCs w:val="24"/>
        </w:rPr>
        <w:t>参与决策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3、</w:t>
      </w:r>
      <w:r>
        <w:rPr>
          <w:rFonts w:hint="eastAsia"/>
          <w:sz w:val="24"/>
          <w:szCs w:val="24"/>
        </w:rPr>
        <w:t>规定期限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4、</w:t>
      </w:r>
      <w:r>
        <w:rPr>
          <w:rFonts w:hint="eastAsia"/>
          <w:sz w:val="24"/>
          <w:szCs w:val="24"/>
        </w:rPr>
        <w:t>反馈绩效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   六、目标管理的基本特点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1、</w:t>
      </w:r>
      <w:r>
        <w:rPr>
          <w:rFonts w:hint="eastAsia"/>
          <w:sz w:val="24"/>
          <w:szCs w:val="24"/>
        </w:rPr>
        <w:t>重视战略目标，强调目标成效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2、</w:t>
      </w:r>
      <w:r>
        <w:rPr>
          <w:rFonts w:hint="eastAsia"/>
          <w:sz w:val="24"/>
          <w:szCs w:val="24"/>
        </w:rPr>
        <w:t>设定的目标须可行、有效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</w:rPr>
        <w:t>若目标困难到足以使个人发挥潜能，则该目标是最有效的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3、</w:t>
      </w:r>
      <w:r>
        <w:rPr>
          <w:rFonts w:hint="eastAsia"/>
          <w:sz w:val="24"/>
          <w:szCs w:val="24"/>
        </w:rPr>
        <w:t>上下沟通，个人目标与组织目标融为一体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4、</w:t>
      </w:r>
      <w:r>
        <w:rPr>
          <w:rFonts w:hint="eastAsia"/>
          <w:sz w:val="24"/>
          <w:szCs w:val="24"/>
        </w:rPr>
        <w:t>既重视科学管理，又重视人的因素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 xml:space="preserve">    </w:t>
      </w:r>
      <w:r>
        <w:rPr>
          <w:rFonts w:hint="eastAsia"/>
          <w:b/>
          <w:bCs/>
          <w:sz w:val="24"/>
          <w:szCs w:val="24"/>
          <w:lang w:val="en-US" w:eastAsia="zh-CN"/>
        </w:rPr>
        <w:t>七、目标管理的八个好处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default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案例分享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color w:val="2E75B6" w:themeColor="accent1" w:themeShade="BF"/>
          <w:sz w:val="24"/>
          <w:szCs w:val="24"/>
        </w:rPr>
      </w:pPr>
      <w:r>
        <w:rPr>
          <w:rFonts w:hint="eastAsia"/>
          <w:b/>
          <w:bCs/>
          <w:color w:val="2E75B6" w:themeColor="accent1" w:themeShade="BF"/>
          <w:sz w:val="24"/>
          <w:szCs w:val="24"/>
          <w:lang w:val="en-US" w:eastAsia="zh-CN"/>
        </w:rPr>
        <w:t>第二部分：</w:t>
      </w:r>
      <w:r>
        <w:rPr>
          <w:rFonts w:hint="eastAsia"/>
          <w:b/>
          <w:bCs/>
          <w:color w:val="2E75B6" w:themeColor="accent1" w:themeShade="BF"/>
          <w:sz w:val="24"/>
          <w:szCs w:val="24"/>
        </w:rPr>
        <w:t>衡量目标是否有效的标准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一、</w:t>
      </w:r>
      <w:r>
        <w:rPr>
          <w:rFonts w:hint="eastAsia"/>
          <w:sz w:val="24"/>
          <w:szCs w:val="24"/>
        </w:rPr>
        <w:t>目标是否概括了该项职务的主要特点？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二、</w:t>
      </w:r>
      <w:r>
        <w:rPr>
          <w:rFonts w:hint="eastAsia"/>
          <w:sz w:val="24"/>
          <w:szCs w:val="24"/>
        </w:rPr>
        <w:t>所订目标的数目是否</w:t>
      </w:r>
      <w:r>
        <w:rPr>
          <w:rFonts w:hint="eastAsia"/>
          <w:sz w:val="24"/>
          <w:szCs w:val="24"/>
          <w:lang w:val="en-US" w:eastAsia="zh-CN"/>
        </w:rPr>
        <w:t>合适</w:t>
      </w:r>
      <w:bookmarkStart w:id="0" w:name="_GoBack"/>
      <w:bookmarkEnd w:id="0"/>
      <w:r>
        <w:rPr>
          <w:rFonts w:hint="eastAsia"/>
          <w:sz w:val="24"/>
          <w:szCs w:val="24"/>
        </w:rPr>
        <w:t>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三、</w:t>
      </w:r>
      <w:r>
        <w:rPr>
          <w:rFonts w:hint="eastAsia"/>
          <w:sz w:val="24"/>
          <w:szCs w:val="24"/>
        </w:rPr>
        <w:t>目标能否考核？即人们能否在计划期末知道他们是否实现了目标？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四、</w:t>
      </w:r>
      <w:r>
        <w:rPr>
          <w:rFonts w:hint="eastAsia"/>
          <w:sz w:val="24"/>
          <w:szCs w:val="24"/>
        </w:rPr>
        <w:t>目标明确</w:t>
      </w:r>
      <w:r>
        <w:rPr>
          <w:rFonts w:hint="eastAsia"/>
          <w:sz w:val="24"/>
          <w:szCs w:val="24"/>
          <w:lang w:val="en-US" w:eastAsia="zh-CN"/>
        </w:rPr>
        <w:t>的五大特征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五、</w:t>
      </w:r>
      <w:r>
        <w:rPr>
          <w:rFonts w:hint="eastAsia"/>
          <w:sz w:val="24"/>
          <w:szCs w:val="24"/>
        </w:rPr>
        <w:t>目标是否能激励人们去争取完成，是否切实可行？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六、</w:t>
      </w:r>
      <w:r>
        <w:rPr>
          <w:rFonts w:hint="eastAsia"/>
          <w:sz w:val="24"/>
          <w:szCs w:val="24"/>
        </w:rPr>
        <w:t>是否规定了各个目标的主次轻重</w:t>
      </w:r>
      <w:r>
        <w:rPr>
          <w:rFonts w:hint="eastAsia"/>
          <w:sz w:val="24"/>
          <w:szCs w:val="24"/>
          <w:lang w:val="en-US" w:eastAsia="zh-CN"/>
        </w:rPr>
        <w:t>以及</w:t>
      </w:r>
      <w:r>
        <w:rPr>
          <w:rFonts w:hint="eastAsia"/>
          <w:sz w:val="24"/>
          <w:szCs w:val="24"/>
        </w:rPr>
        <w:t>改进工作的目标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个人发展的目标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七、</w:t>
      </w:r>
      <w:r>
        <w:rPr>
          <w:rFonts w:hint="eastAsia"/>
          <w:sz w:val="24"/>
          <w:szCs w:val="24"/>
        </w:rPr>
        <w:t>这些目标是否与别的单位和部门所订的目标相协调？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八、</w:t>
      </w:r>
      <w:r>
        <w:rPr>
          <w:rFonts w:hint="eastAsia"/>
          <w:sz w:val="24"/>
          <w:szCs w:val="24"/>
        </w:rPr>
        <w:t>这些目标是否已向需要知道的所有的人传达了？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九、</w:t>
      </w:r>
      <w:r>
        <w:rPr>
          <w:rFonts w:hint="eastAsia"/>
          <w:sz w:val="24"/>
          <w:szCs w:val="24"/>
        </w:rPr>
        <w:t>短期目标是否与长期目标相吻合？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十、</w:t>
      </w:r>
      <w:r>
        <w:rPr>
          <w:rFonts w:hint="eastAsia"/>
          <w:sz w:val="24"/>
          <w:szCs w:val="24"/>
        </w:rPr>
        <w:t>据已拟订目标的一些设想是否都已清楚指明了？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十一、</w:t>
      </w:r>
      <w:r>
        <w:rPr>
          <w:rFonts w:hint="eastAsia"/>
          <w:sz w:val="24"/>
          <w:szCs w:val="24"/>
        </w:rPr>
        <w:t>这些目标是否清楚地以文字表明了？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十二、</w:t>
      </w:r>
      <w:r>
        <w:rPr>
          <w:rFonts w:hint="eastAsia"/>
          <w:sz w:val="24"/>
          <w:szCs w:val="24"/>
        </w:rPr>
        <w:t>目标是否适时地提供反馈信息，从而能够采取一切必要的纠正措施？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十三、</w:t>
      </w:r>
      <w:r>
        <w:rPr>
          <w:rFonts w:hint="eastAsia"/>
          <w:sz w:val="24"/>
          <w:szCs w:val="24"/>
        </w:rPr>
        <w:t>现在的资源和职权是否足以去实现这些目标？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十四、</w:t>
      </w:r>
      <w:r>
        <w:rPr>
          <w:rFonts w:hint="eastAsia"/>
          <w:sz w:val="24"/>
          <w:szCs w:val="24"/>
        </w:rPr>
        <w:t>是否提供了机会，期望人们去实现这些目标，让他们提出自己的目标来？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十五、</w:t>
      </w:r>
      <w:r>
        <w:rPr>
          <w:rFonts w:hint="eastAsia"/>
          <w:sz w:val="24"/>
          <w:szCs w:val="24"/>
        </w:rPr>
        <w:t>人们是否掌握了委派给他们负责的那些方面的工作？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b/>
          <w:bCs/>
          <w:color w:val="2E75B6" w:themeColor="accent1" w:themeShade="BF"/>
          <w:sz w:val="24"/>
          <w:szCs w:val="24"/>
          <w:lang w:val="en-US" w:eastAsia="zh-CN"/>
        </w:rPr>
      </w:pPr>
      <w:r>
        <w:rPr>
          <w:rFonts w:hint="eastAsia"/>
          <w:b/>
          <w:bCs/>
          <w:color w:val="2E75B6" w:themeColor="accent1" w:themeShade="BF"/>
          <w:sz w:val="24"/>
          <w:szCs w:val="24"/>
          <w:lang w:val="en-US" w:eastAsia="zh-CN"/>
        </w:rPr>
        <w:t>第三部分：目标管理应用中的注意事项及要点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一、目标管理的实行法则--目标至上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二、目标管理中应避免的九大问题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三、目标管理的六个特征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四、目标管理的两个层面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/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1、</w:t>
      </w:r>
      <w:r>
        <w:rPr>
          <w:rFonts w:hint="eastAsia"/>
          <w:b w:val="0"/>
          <w:bCs w:val="0"/>
          <w:sz w:val="24"/>
          <w:szCs w:val="24"/>
        </w:rPr>
        <w:t>第一层面：管理制度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2、</w:t>
      </w:r>
      <w:r>
        <w:rPr>
          <w:rFonts w:hint="eastAsia"/>
          <w:sz w:val="24"/>
          <w:szCs w:val="24"/>
        </w:rPr>
        <w:t>第二层面：管理技能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五、常见的十七个目标管理误区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left"/>
        <w:textAlignment w:val="auto"/>
        <w:rPr>
          <w:rFonts w:hint="default" w:eastAsia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视频+案列分享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b/>
          <w:bCs/>
          <w:color w:val="2E75B6" w:themeColor="accent1" w:themeShade="BF"/>
          <w:sz w:val="24"/>
          <w:szCs w:val="24"/>
          <w:lang w:val="en-US" w:eastAsia="zh-CN"/>
        </w:rPr>
      </w:pPr>
      <w:r>
        <w:rPr>
          <w:rFonts w:hint="eastAsia"/>
          <w:b/>
          <w:bCs/>
          <w:color w:val="2E75B6" w:themeColor="accent1" w:themeShade="BF"/>
          <w:sz w:val="24"/>
          <w:szCs w:val="24"/>
          <w:lang w:val="en-US" w:eastAsia="zh-CN"/>
        </w:rPr>
        <w:t>第四部分：目标管理的具体应用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一、</w:t>
      </w:r>
      <w:r>
        <w:rPr>
          <w:rFonts w:hint="eastAsia"/>
          <w:b/>
          <w:bCs/>
          <w:sz w:val="24"/>
          <w:szCs w:val="24"/>
        </w:rPr>
        <w:t>目标管理的典型步骤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1、</w:t>
      </w:r>
      <w:r>
        <w:rPr>
          <w:rFonts w:hint="eastAsia"/>
          <w:sz w:val="24"/>
          <w:szCs w:val="24"/>
        </w:rPr>
        <w:t>制定组织的整体目标和战略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2、</w:t>
      </w:r>
      <w:r>
        <w:rPr>
          <w:rFonts w:hint="eastAsia"/>
          <w:sz w:val="24"/>
          <w:szCs w:val="24"/>
        </w:rPr>
        <w:t>在经营单位和部门之间分配主要的目标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3、</w:t>
      </w:r>
      <w:r>
        <w:rPr>
          <w:rFonts w:hint="eastAsia"/>
          <w:sz w:val="24"/>
          <w:szCs w:val="24"/>
        </w:rPr>
        <w:t>各单位的管理者和他们的上级一起设定本部门的具体目标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4、</w:t>
      </w:r>
      <w:r>
        <w:rPr>
          <w:rFonts w:hint="eastAsia"/>
          <w:sz w:val="24"/>
          <w:szCs w:val="24"/>
        </w:rPr>
        <w:t>部门的所有成员参与设定自己的具体目标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5、</w:t>
      </w:r>
      <w:r>
        <w:rPr>
          <w:rFonts w:hint="eastAsia"/>
          <w:sz w:val="24"/>
          <w:szCs w:val="24"/>
        </w:rPr>
        <w:t>管理者与下级共同商定如何实现目标的行动计划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6、</w:t>
      </w:r>
      <w:r>
        <w:rPr>
          <w:rFonts w:hint="eastAsia"/>
          <w:sz w:val="24"/>
          <w:szCs w:val="24"/>
        </w:rPr>
        <w:t>实施行动计划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7、</w:t>
      </w:r>
      <w:r>
        <w:rPr>
          <w:rFonts w:hint="eastAsia"/>
          <w:sz w:val="24"/>
          <w:szCs w:val="24"/>
        </w:rPr>
        <w:t>定期检查实现目标的进展情况，并向有关单位和个人反馈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8、</w:t>
      </w:r>
      <w:r>
        <w:rPr>
          <w:rFonts w:hint="eastAsia"/>
          <w:sz w:val="24"/>
          <w:szCs w:val="24"/>
        </w:rPr>
        <w:t>基于绩效的奖励将促进目标的成功实现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3710940</wp:posOffset>
            </wp:positionH>
            <wp:positionV relativeFrom="paragraph">
              <wp:posOffset>81915</wp:posOffset>
            </wp:positionV>
            <wp:extent cx="1681480" cy="1512570"/>
            <wp:effectExtent l="0" t="0" r="13970" b="1143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81480" cy="151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24"/>
          <w:szCs w:val="24"/>
          <w:lang w:val="en-US" w:eastAsia="zh-CN"/>
        </w:rPr>
        <w:t>二、实施目标管理三步曲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720" w:firstLineChars="300"/>
        <w:textAlignment w:val="auto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</w:t>
      </w:r>
      <w:r>
        <w:rPr>
          <w:rFonts w:hint="eastAsia"/>
          <w:sz w:val="24"/>
          <w:szCs w:val="24"/>
        </w:rPr>
        <w:t>第一步：制定目标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2、</w:t>
      </w:r>
      <w:r>
        <w:rPr>
          <w:rFonts w:hint="eastAsia"/>
          <w:sz w:val="24"/>
          <w:szCs w:val="24"/>
        </w:rPr>
        <w:t>第二步：实施与控制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第三步：检查反馈，绩效评估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 工具：OGSMT应用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三、设定目标的七个步骤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 xml:space="preserve">       </w:t>
      </w:r>
      <w:r>
        <w:rPr>
          <w:rFonts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案列分析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3743960</wp:posOffset>
            </wp:positionH>
            <wp:positionV relativeFrom="paragraph">
              <wp:posOffset>210820</wp:posOffset>
            </wp:positionV>
            <wp:extent cx="937895" cy="1080770"/>
            <wp:effectExtent l="0" t="0" r="14605" b="508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37895" cy="108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24"/>
          <w:szCs w:val="24"/>
          <w:lang w:val="en-US" w:eastAsia="zh-CN"/>
        </w:rPr>
        <w:t>四、目标管理的技巧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1、</w:t>
      </w:r>
      <w:r>
        <w:rPr>
          <w:rFonts w:hint="eastAsia"/>
          <w:sz w:val="24"/>
          <w:szCs w:val="24"/>
        </w:rPr>
        <w:t>立体管理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2、</w:t>
      </w:r>
      <w:r>
        <w:rPr>
          <w:rFonts w:hint="eastAsia"/>
          <w:sz w:val="24"/>
          <w:szCs w:val="24"/>
        </w:rPr>
        <w:t>强化沟通，多方协调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 w:firstLineChars="300"/>
        <w:textAlignment w:val="auto"/>
        <w:rPr>
          <w:rFonts w:hint="default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工具：GROW模型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color w:val="2E75B6" w:themeColor="accent1" w:themeShade="BF"/>
          <w:sz w:val="24"/>
          <w:szCs w:val="24"/>
          <w:lang w:val="en-US" w:eastAsia="zh-CN"/>
        </w:rPr>
      </w:pPr>
      <w:r>
        <w:rPr>
          <w:rFonts w:hint="eastAsia"/>
          <w:b/>
          <w:bCs/>
          <w:color w:val="2E75B6" w:themeColor="accent1" w:themeShade="BF"/>
          <w:sz w:val="24"/>
          <w:szCs w:val="24"/>
          <w:lang w:val="en-US" w:eastAsia="zh-CN"/>
        </w:rPr>
        <w:t>第五部分：课程总结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 w:firstLineChars="300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1、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关键知识点回顾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2、答疑互动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numPicBullet w:numPicBulletId="0">
    <w:pict>
      <v:shape id="0" type="#_x0000_t75" style="width:1024px;height:1024px" o:bullet="t">
        <v:imagedata r:id="rId1" o:title=""/>
      </v:shape>
    </w:pict>
  </w:numPicBullet>
  <w:abstractNum w:abstractNumId="0">
    <w:nsid w:val="0621C694"/>
    <w:multiLevelType w:val="singleLevel"/>
    <w:tmpl w:val="0621C694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2C319159"/>
    <w:multiLevelType w:val="singleLevel"/>
    <w:tmpl w:val="2C319159"/>
    <w:lvl w:ilvl="0" w:tentative="0">
      <w:start w:val="1"/>
      <w:numFmt w:val="bullet"/>
      <w:lvlText w:val=""/>
      <w:lvlPicBulletId w:val="0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5NzUwMGY5YjM2MWRhNjQxZTEwYWZkOTU3OTYxODIifQ=="/>
  </w:docVars>
  <w:rsids>
    <w:rsidRoot w:val="7F373DB3"/>
    <w:rsid w:val="0C8B76DE"/>
    <w:rsid w:val="114710E3"/>
    <w:rsid w:val="12543AB7"/>
    <w:rsid w:val="1CFE5E73"/>
    <w:rsid w:val="1DDE4B7D"/>
    <w:rsid w:val="1F06438B"/>
    <w:rsid w:val="23C6233B"/>
    <w:rsid w:val="242C49A3"/>
    <w:rsid w:val="2C58111A"/>
    <w:rsid w:val="308D2F13"/>
    <w:rsid w:val="3BCE3393"/>
    <w:rsid w:val="3CF4186F"/>
    <w:rsid w:val="49B760FE"/>
    <w:rsid w:val="4C63431C"/>
    <w:rsid w:val="4E8D21BD"/>
    <w:rsid w:val="56DF6C95"/>
    <w:rsid w:val="58586CFE"/>
    <w:rsid w:val="5AD336A9"/>
    <w:rsid w:val="6115578D"/>
    <w:rsid w:val="644827AC"/>
    <w:rsid w:val="673D5A3D"/>
    <w:rsid w:val="6E08158E"/>
    <w:rsid w:val="706A7177"/>
    <w:rsid w:val="753942C9"/>
    <w:rsid w:val="79825532"/>
    <w:rsid w:val="7ADD5115"/>
    <w:rsid w:val="7F373DB3"/>
    <w:rsid w:val="7F873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paragraph" w:customStyle="1" w:styleId="5">
    <w:name w:val="reader-word-layer reader-word-s1-24"/>
    <w:basedOn w:val="1"/>
    <w:qFormat/>
    <w:uiPriority w:val="0"/>
    <w:pPr>
      <w:widowControl/>
      <w:spacing w:before="280" w:after="280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1771</Words>
  <Characters>1790</Characters>
  <Lines>0</Lines>
  <Paragraphs>0</Paragraphs>
  <TotalTime>3</TotalTime>
  <ScaleCrop>false</ScaleCrop>
  <LinksUpToDate>false</LinksUpToDate>
  <CharactersWithSpaces>1826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2022-06-12T05:34:00Z</dcterms:created>
  <dc:creator>老吴</dc:creator>
  <cp:lastModifiedBy>老吴</cp:lastModifiedBy>
  <dcterms:modified xsi:type="dcterms:W3CDTF">2023-07-06T03:29:49Z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93CE3053B0384B9CB40F36FB0798A5BA_13</vt:lpwstr>
  </property>
</Properties>
</file>