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品管圈QCC活动和管理实务</w:t>
      </w:r>
    </w:p>
    <w:p>
      <w:pPr>
        <w:jc w:val="center"/>
      </w:pPr>
      <w:r>
        <w:rPr>
          <w:rFonts w:hint="eastAsia"/>
        </w:rPr>
        <w:t>主讲：邱加洲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【培训对象】组长、班长、主任、副主任及相关人员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【课程收益】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●透过本课程的学习，使公司管理干部对品管圈产生正确的认识，掌握推行品管圈的要诀；使公司能快速.有效的推行品管圈活动，充分发挥员工积极性;切实有效且可持续改善公司工作现场。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【课程大纲】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一．现场小组改善-QCC推动实务培训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●有关「品管圈」的讨论?!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●何谓品管圈活动？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●为何要导入品管圈活动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——品管圈的信心在哪里？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●品管圈活动的基本概念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●品管圈活动的基本精神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●品管圈活动的要领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●品管圈活动的基目标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●品管圈活动成果的评估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●品管圈活动导入的步骤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●品管圈QCC的营运方法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●生产绩效的评估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●QC手法的活用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●提升TQM的核心品质思维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●顾客导向的思维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●依据事实管理，根据数字说话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●转动PDCA，提升竞争实力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●团队合作，共创双赢未来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●QCC推行成功关键因素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●“成功方程式”其实很简单？！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●结语 （Q ﹠ A）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二．问题分析与解决培训～ 现场小组改善历程-QC STORY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●你认为企业老板喜欢什么样的员工 ?!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●质量小故事 — 司机阿辉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●“成功方程式”其实很简单？！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●世界500强企业员工的八个行为习惯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●工作绩效如何评估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●现场管理的五大任务—QCDSM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●工作管理的三个层次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●何谓问题？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●经营管理上问题的类型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●课题与问题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●问题解决技术（PST）的发展沿革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●针对 PSP的探讨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●发现与解决问题的三个步骤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●QC 手法的活用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●解决问题的基本步骤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●问题解决型活动的步骤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●PETT问题解决型 QC STORY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●QIT  活动实际</w:t>
      </w:r>
      <w:bookmarkStart w:id="0" w:name="_GoBack"/>
      <w:bookmarkEnd w:id="0"/>
      <w:r>
        <w:rPr>
          <w:rFonts w:hint="eastAsia"/>
          <w:sz w:val="24"/>
          <w:szCs w:val="24"/>
        </w:rPr>
        <w:t>演练法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●问题解决型QC STORY 另一面貌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●问题解决型改善历程各阶段重点探讨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●问题解决型 QC STORY 案例演练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●问题分析与解决最核心的成功关键思维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●依据事实管理，根据数据讲话</w:t>
      </w:r>
    </w:p>
    <w:p>
      <w:pPr>
        <w:ind w:left="420" w:left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●结语 （Q ﹠ A）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932"/>
    <w:rsid w:val="004414E1"/>
    <w:rsid w:val="00517426"/>
    <w:rsid w:val="005D6D24"/>
    <w:rsid w:val="006E741E"/>
    <w:rsid w:val="00791915"/>
    <w:rsid w:val="008E1932"/>
    <w:rsid w:val="00BF0804"/>
    <w:rsid w:val="00C70CDD"/>
    <w:rsid w:val="3D624365"/>
    <w:rsid w:val="4CD6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119</Words>
  <Characters>684</Characters>
  <Lines>5</Lines>
  <Paragraphs>1</Paragraphs>
  <TotalTime>3</TotalTime>
  <ScaleCrop>false</ScaleCrop>
  <LinksUpToDate>false</LinksUpToDate>
  <CharactersWithSpaces>802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2011-06-08T11:59:00Z</dcterms:created>
  <dc:creator>qiu</dc:creator>
  <cp:lastModifiedBy>Administrator</cp:lastModifiedBy>
  <dcterms:modified xsi:type="dcterms:W3CDTF">2020-03-12T02:26:18Z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