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0401B" w14:textId="77777777" w:rsidR="00E13C6C" w:rsidRDefault="00E13C6C" w:rsidP="00E13C6C">
      <w:pPr>
        <w:ind w:firstLineChars="400" w:firstLine="1440"/>
        <w:rPr>
          <w:rFonts w:ascii="华文楷体" w:eastAsia="华文楷体" w:hAnsi="华文楷体"/>
          <w:sz w:val="36"/>
          <w:szCs w:val="36"/>
        </w:rPr>
      </w:pPr>
    </w:p>
    <w:p w14:paraId="18B834A3" w14:textId="77777777" w:rsidR="00F23712" w:rsidRPr="0065186F" w:rsidRDefault="00700413" w:rsidP="0065186F">
      <w:pPr>
        <w:ind w:firstLineChars="700" w:firstLine="2240"/>
        <w:rPr>
          <w:rFonts w:ascii="微软雅黑" w:eastAsia="微软雅黑" w:hAnsi="微软雅黑"/>
          <w:b/>
          <w:color w:val="002060"/>
          <w:sz w:val="32"/>
          <w:szCs w:val="32"/>
        </w:rPr>
      </w:pPr>
      <w:r w:rsidRPr="0065186F">
        <w:rPr>
          <w:rFonts w:ascii="微软雅黑" w:eastAsia="微软雅黑" w:hAnsi="微软雅黑" w:hint="eastAsia"/>
          <w:b/>
          <w:color w:val="002060"/>
          <w:sz w:val="32"/>
          <w:szCs w:val="32"/>
        </w:rPr>
        <w:t>从哲学发现生命</w:t>
      </w:r>
      <w:r w:rsidR="00F23712" w:rsidRPr="0065186F">
        <w:rPr>
          <w:rFonts w:ascii="微软雅黑" w:eastAsia="微软雅黑" w:hAnsi="微软雅黑" w:hint="eastAsia"/>
          <w:b/>
          <w:color w:val="002060"/>
          <w:sz w:val="32"/>
          <w:szCs w:val="32"/>
        </w:rPr>
        <w:t>的意义</w:t>
      </w:r>
    </w:p>
    <w:p w14:paraId="6DC8091C" w14:textId="77777777" w:rsidR="00020E96" w:rsidRPr="00F3761C" w:rsidRDefault="00020E96" w:rsidP="00F3761C">
      <w:pPr>
        <w:ind w:firstLineChars="550" w:firstLine="1762"/>
        <w:rPr>
          <w:rFonts w:ascii="华文楷体" w:eastAsia="华文楷体" w:hAnsi="华文楷体"/>
          <w:b/>
          <w:color w:val="002060"/>
          <w:sz w:val="32"/>
          <w:szCs w:val="32"/>
        </w:rPr>
      </w:pPr>
    </w:p>
    <w:p w14:paraId="2E126458" w14:textId="77777777" w:rsidR="00020E96" w:rsidRPr="0065186F" w:rsidRDefault="00020E96" w:rsidP="00020E96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12A05079" w14:textId="77777777" w:rsidR="00020E96" w:rsidRPr="0065186F" w:rsidRDefault="00020E96" w:rsidP="00F3761C">
      <w:pPr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哲学，是社会意识形态的重要内容。哲学也是人类对生命意义的思考，对人生价值和尊严的关注。</w:t>
      </w:r>
    </w:p>
    <w:p w14:paraId="2B3BF6E5" w14:textId="77777777" w:rsidR="00020E96" w:rsidRPr="0065186F" w:rsidRDefault="00020E96" w:rsidP="00F3761C">
      <w:pPr>
        <w:ind w:firstLineChars="200" w:firstLine="480"/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</w:pPr>
      <w:r w:rsidRPr="0065186F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人生哲学是关于人生问题的哲学学说，是人生观的理论形式。主要探讨人生的目的、价值、思想、意义、态度等。历史上产生过不同派别的人生哲学。</w:t>
      </w:r>
      <w:r w:rsidR="00F3761C" w:rsidRPr="0065186F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对人类社会的发展产生了深刻的影响。</w:t>
      </w:r>
    </w:p>
    <w:p w14:paraId="367B66DD" w14:textId="77777777" w:rsidR="00020E96" w:rsidRPr="0065186F" w:rsidRDefault="00020E96" w:rsidP="00F3761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本课程通过对哲学的起源和发展，中西方哲学的差异。解读人生哲学的现代意义，在欲望和理想，</w:t>
      </w:r>
      <w:r w:rsidR="00F3761C" w:rsidRPr="0065186F">
        <w:rPr>
          <w:rFonts w:ascii="微软雅黑" w:eastAsia="微软雅黑" w:hAnsi="微软雅黑" w:cs="Arial" w:hint="eastAsia"/>
          <w:color w:val="333333"/>
          <w:sz w:val="24"/>
          <w:szCs w:val="24"/>
          <w:shd w:val="clear" w:color="auto" w:fill="FFFFFF"/>
        </w:rPr>
        <w:t>人类的终极关怀和现实存在矛盾，从而找到精神的价值和心灵的归宿。</w:t>
      </w:r>
    </w:p>
    <w:p w14:paraId="3726048D" w14:textId="77777777" w:rsidR="00F23712" w:rsidRPr="0065186F" w:rsidRDefault="00F23712">
      <w:pPr>
        <w:rPr>
          <w:rFonts w:ascii="微软雅黑" w:eastAsia="微软雅黑" w:hAnsi="微软雅黑"/>
          <w:sz w:val="24"/>
          <w:szCs w:val="24"/>
        </w:rPr>
      </w:pPr>
    </w:p>
    <w:p w14:paraId="48896E03" w14:textId="77777777" w:rsidR="00E3015D" w:rsidRPr="0065186F" w:rsidRDefault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【课程</w:t>
      </w:r>
      <w:r w:rsidR="00020E96" w:rsidRPr="0065186F">
        <w:rPr>
          <w:rFonts w:ascii="微软雅黑" w:eastAsia="微软雅黑" w:hAnsi="微软雅黑" w:hint="eastAsia"/>
          <w:sz w:val="24"/>
          <w:szCs w:val="24"/>
        </w:rPr>
        <w:t>收益</w:t>
      </w:r>
      <w:r w:rsidRPr="0065186F">
        <w:rPr>
          <w:rFonts w:ascii="微软雅黑" w:eastAsia="微软雅黑" w:hAnsi="微软雅黑" w:hint="eastAsia"/>
          <w:sz w:val="24"/>
          <w:szCs w:val="24"/>
        </w:rPr>
        <w:t>】</w:t>
      </w:r>
    </w:p>
    <w:p w14:paraId="5B4E4C4B" w14:textId="77777777" w:rsidR="00020E96" w:rsidRPr="0065186F" w:rsidRDefault="00020E96" w:rsidP="00020E96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通过了解哲学的起源、发展和沿革，了解哲学的意义以及人生哲学。</w:t>
      </w:r>
    </w:p>
    <w:p w14:paraId="65D1C5F7" w14:textId="77777777" w:rsidR="00020E96" w:rsidRPr="0065186F" w:rsidRDefault="00020E96" w:rsidP="00020E96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通过对中西文化的比较，了解中西方哲学发展形成的不同哲学观，以及对人类社会的影响。</w:t>
      </w:r>
    </w:p>
    <w:p w14:paraId="3BA48413" w14:textId="77777777" w:rsidR="00020E96" w:rsidRPr="0065186F" w:rsidRDefault="00020E96" w:rsidP="00020E96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/>
          <w:sz w:val="24"/>
          <w:szCs w:val="24"/>
        </w:rPr>
        <w:t>通过对宗教和哲学的区别</w:t>
      </w:r>
      <w:r w:rsidRPr="0065186F">
        <w:rPr>
          <w:rFonts w:ascii="微软雅黑" w:eastAsia="微软雅黑" w:hAnsi="微软雅黑" w:hint="eastAsia"/>
          <w:sz w:val="24"/>
          <w:szCs w:val="24"/>
        </w:rPr>
        <w:t>，</w:t>
      </w:r>
      <w:r w:rsidRPr="0065186F">
        <w:rPr>
          <w:rFonts w:ascii="微软雅黑" w:eastAsia="微软雅黑" w:hAnsi="微软雅黑"/>
          <w:sz w:val="24"/>
          <w:szCs w:val="24"/>
        </w:rPr>
        <w:t>理解人生的终极关怀的意义</w:t>
      </w:r>
      <w:r w:rsidRPr="0065186F">
        <w:rPr>
          <w:rFonts w:ascii="微软雅黑" w:eastAsia="微软雅黑" w:hAnsi="微软雅黑" w:hint="eastAsia"/>
          <w:sz w:val="24"/>
          <w:szCs w:val="24"/>
        </w:rPr>
        <w:t>。</w:t>
      </w:r>
    </w:p>
    <w:p w14:paraId="316BA398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</w:p>
    <w:p w14:paraId="096FDE21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E13C6C" w:rsidRPr="0065186F">
        <w:rPr>
          <w:rFonts w:ascii="微软雅黑" w:eastAsia="微软雅黑" w:hAnsi="微软雅黑" w:hint="eastAsia"/>
          <w:sz w:val="24"/>
          <w:szCs w:val="24"/>
        </w:rPr>
        <w:t>一天</w:t>
      </w:r>
    </w:p>
    <w:p w14:paraId="23A95EA6" w14:textId="77777777" w:rsidR="00020E96" w:rsidRPr="0065186F" w:rsidRDefault="00020E96" w:rsidP="00F23712">
      <w:pPr>
        <w:rPr>
          <w:rFonts w:ascii="微软雅黑" w:eastAsia="微软雅黑" w:hAnsi="微软雅黑"/>
          <w:sz w:val="24"/>
          <w:szCs w:val="24"/>
        </w:rPr>
      </w:pPr>
    </w:p>
    <w:p w14:paraId="33A0C4CC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39AA8C51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lastRenderedPageBreak/>
        <w:t>第一讲  哲学及其意义</w:t>
      </w:r>
    </w:p>
    <w:p w14:paraId="5ED5E0D5" w14:textId="77777777" w:rsidR="00F23712" w:rsidRPr="0065186F" w:rsidRDefault="00F23712" w:rsidP="00F23712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哲学的起源</w:t>
      </w:r>
    </w:p>
    <w:p w14:paraId="4E1F2A50" w14:textId="77777777" w:rsidR="00F23712" w:rsidRPr="0065186F" w:rsidRDefault="00F23712" w:rsidP="00F23712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哲学与人生</w:t>
      </w:r>
    </w:p>
    <w:p w14:paraId="1CA71E39" w14:textId="77777777" w:rsidR="00F23712" w:rsidRPr="0065186F" w:rsidRDefault="00F23712" w:rsidP="00F23712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西方哲学的发展</w:t>
      </w:r>
    </w:p>
    <w:p w14:paraId="523F3E68" w14:textId="77777777" w:rsidR="00F23712" w:rsidRPr="0065186F" w:rsidRDefault="00F23712" w:rsidP="00F23712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哲学的意义</w:t>
      </w:r>
    </w:p>
    <w:p w14:paraId="5F4A037B" w14:textId="77777777" w:rsidR="00F23712" w:rsidRPr="0065186F" w:rsidRDefault="00F23712" w:rsidP="00F23712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35746E82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第二讲  中西方哲学的比较</w:t>
      </w:r>
    </w:p>
    <w:p w14:paraId="4EC04F7C" w14:textId="77777777" w:rsidR="00F23712" w:rsidRPr="0065186F" w:rsidRDefault="00F23712" w:rsidP="00F23712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中西文化的起点与分野</w:t>
      </w:r>
    </w:p>
    <w:p w14:paraId="42B63538" w14:textId="77777777" w:rsidR="00F23712" w:rsidRPr="0065186F" w:rsidRDefault="00F23712" w:rsidP="00F23712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中西方哲学</w:t>
      </w:r>
    </w:p>
    <w:p w14:paraId="632471C5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第三讲 西方哲学</w:t>
      </w:r>
    </w:p>
    <w:p w14:paraId="082D76E6" w14:textId="77777777" w:rsidR="00E13C6C" w:rsidRPr="0065186F" w:rsidRDefault="00E13C6C" w:rsidP="00E13C6C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西方哲学的源头</w:t>
      </w:r>
    </w:p>
    <w:p w14:paraId="53371159" w14:textId="77777777" w:rsidR="00E13C6C" w:rsidRPr="0065186F" w:rsidRDefault="00F3761C" w:rsidP="00E13C6C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希腊哲学和基督教哲学</w:t>
      </w:r>
    </w:p>
    <w:p w14:paraId="02A15B3A" w14:textId="77777777" w:rsidR="00E13C6C" w:rsidRPr="0065186F" w:rsidRDefault="00E13C6C" w:rsidP="00E13C6C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叔本华到尼采</w:t>
      </w:r>
      <w:r w:rsidR="00F3761C" w:rsidRPr="0065186F">
        <w:rPr>
          <w:rFonts w:ascii="微软雅黑" w:eastAsia="微软雅黑" w:hAnsi="微软雅黑" w:hint="eastAsia"/>
          <w:sz w:val="24"/>
          <w:szCs w:val="24"/>
        </w:rPr>
        <w:t>的人生哲学</w:t>
      </w:r>
    </w:p>
    <w:p w14:paraId="03357606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第四讲中国哲学</w:t>
      </w:r>
    </w:p>
    <w:p w14:paraId="34FD6F44" w14:textId="77777777" w:rsidR="00E13C6C" w:rsidRPr="0065186F" w:rsidRDefault="00E13C6C" w:rsidP="00E13C6C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中国的哲学特点</w:t>
      </w:r>
    </w:p>
    <w:p w14:paraId="79A25F2F" w14:textId="77777777" w:rsidR="00E13C6C" w:rsidRPr="0065186F" w:rsidRDefault="00E13C6C" w:rsidP="00E13C6C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儒家的哲学</w:t>
      </w:r>
    </w:p>
    <w:p w14:paraId="652A7E51" w14:textId="77777777" w:rsidR="00E13C6C" w:rsidRPr="0065186F" w:rsidRDefault="00E13C6C" w:rsidP="00E13C6C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道家的哲学</w:t>
      </w:r>
    </w:p>
    <w:p w14:paraId="2A3CC72A" w14:textId="77777777" w:rsidR="00E13C6C" w:rsidRPr="0065186F" w:rsidRDefault="00E13C6C" w:rsidP="00E13C6C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佛学哲学</w:t>
      </w:r>
    </w:p>
    <w:p w14:paraId="78B152A6" w14:textId="77777777" w:rsidR="00E13C6C" w:rsidRPr="0065186F" w:rsidRDefault="00E13C6C" w:rsidP="00E13C6C">
      <w:pPr>
        <w:pStyle w:val="a9"/>
        <w:ind w:left="720" w:firstLineChars="0" w:firstLine="0"/>
        <w:rPr>
          <w:rFonts w:ascii="微软雅黑" w:eastAsia="微软雅黑" w:hAnsi="微软雅黑"/>
          <w:sz w:val="24"/>
          <w:szCs w:val="24"/>
        </w:rPr>
      </w:pPr>
    </w:p>
    <w:p w14:paraId="45BC9394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第五讲</w:t>
      </w:r>
      <w:r w:rsidR="00E13C6C" w:rsidRPr="0065186F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65186F">
        <w:rPr>
          <w:rFonts w:ascii="微软雅黑" w:eastAsia="微软雅黑" w:hAnsi="微软雅黑" w:hint="eastAsia"/>
          <w:sz w:val="24"/>
          <w:szCs w:val="24"/>
        </w:rPr>
        <w:t>哲学的现实意义</w:t>
      </w:r>
    </w:p>
    <w:p w14:paraId="6E76768B" w14:textId="77777777" w:rsidR="00F23712" w:rsidRPr="0065186F" w:rsidRDefault="00F3761C" w:rsidP="00F3761C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1</w:t>
      </w:r>
      <w:r w:rsidR="00E13C6C" w:rsidRPr="0065186F">
        <w:rPr>
          <w:rFonts w:ascii="微软雅黑" w:eastAsia="微软雅黑" w:hAnsi="微软雅黑" w:hint="eastAsia"/>
          <w:sz w:val="24"/>
          <w:szCs w:val="24"/>
        </w:rPr>
        <w:t>人生的三大问题</w:t>
      </w:r>
    </w:p>
    <w:p w14:paraId="51AEB445" w14:textId="77777777" w:rsidR="00E13C6C" w:rsidRPr="0065186F" w:rsidRDefault="00F3761C" w:rsidP="00F3761C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t>2</w:t>
      </w:r>
      <w:r w:rsidR="00E13C6C" w:rsidRPr="0065186F">
        <w:rPr>
          <w:rFonts w:ascii="微软雅黑" w:eastAsia="微软雅黑" w:hAnsi="微软雅黑" w:hint="eastAsia"/>
          <w:sz w:val="24"/>
          <w:szCs w:val="24"/>
        </w:rPr>
        <w:t>人的际遇</w:t>
      </w:r>
    </w:p>
    <w:p w14:paraId="3646ABFC" w14:textId="77777777" w:rsidR="00E13C6C" w:rsidRPr="0065186F" w:rsidRDefault="00F3761C" w:rsidP="00F3761C">
      <w:pPr>
        <w:rPr>
          <w:rFonts w:ascii="微软雅黑" w:eastAsia="微软雅黑" w:hAnsi="微软雅黑"/>
          <w:sz w:val="24"/>
          <w:szCs w:val="24"/>
        </w:rPr>
      </w:pPr>
      <w:r w:rsidRPr="0065186F">
        <w:rPr>
          <w:rFonts w:ascii="微软雅黑" w:eastAsia="微软雅黑" w:hAnsi="微软雅黑" w:hint="eastAsia"/>
          <w:sz w:val="24"/>
          <w:szCs w:val="24"/>
        </w:rPr>
        <w:lastRenderedPageBreak/>
        <w:t>3</w:t>
      </w:r>
      <w:r w:rsidR="00E13C6C" w:rsidRPr="0065186F">
        <w:rPr>
          <w:rFonts w:ascii="微软雅黑" w:eastAsia="微软雅黑" w:hAnsi="微软雅黑" w:hint="eastAsia"/>
          <w:sz w:val="24"/>
          <w:szCs w:val="24"/>
        </w:rPr>
        <w:t>人生的幸福</w:t>
      </w:r>
    </w:p>
    <w:p w14:paraId="5040B21F" w14:textId="77777777" w:rsidR="00F23712" w:rsidRPr="0065186F" w:rsidRDefault="00F23712" w:rsidP="00F23712">
      <w:pPr>
        <w:rPr>
          <w:rFonts w:ascii="微软雅黑" w:eastAsia="微软雅黑" w:hAnsi="微软雅黑"/>
          <w:sz w:val="24"/>
          <w:szCs w:val="24"/>
        </w:rPr>
      </w:pPr>
    </w:p>
    <w:p w14:paraId="5CFE255A" w14:textId="77777777" w:rsidR="00F23712" w:rsidRPr="0065186F" w:rsidRDefault="00F23712">
      <w:pPr>
        <w:rPr>
          <w:rFonts w:ascii="微软雅黑" w:eastAsia="微软雅黑" w:hAnsi="微软雅黑"/>
          <w:sz w:val="24"/>
          <w:szCs w:val="24"/>
        </w:rPr>
      </w:pPr>
    </w:p>
    <w:sectPr w:rsidR="00F23712" w:rsidRPr="0065186F" w:rsidSect="00E3015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80DA8" w14:textId="77777777" w:rsidR="00E60BAF" w:rsidRDefault="00E60BAF" w:rsidP="004B6F68">
      <w:r>
        <w:separator/>
      </w:r>
    </w:p>
  </w:endnote>
  <w:endnote w:type="continuationSeparator" w:id="0">
    <w:p w14:paraId="5507D58A" w14:textId="77777777" w:rsidR="00E60BAF" w:rsidRDefault="00E60BAF" w:rsidP="004B6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B03B7F" w14:textId="77777777" w:rsidR="00E60BAF" w:rsidRDefault="00E60BAF" w:rsidP="004B6F68">
      <w:r>
        <w:separator/>
      </w:r>
    </w:p>
  </w:footnote>
  <w:footnote w:type="continuationSeparator" w:id="0">
    <w:p w14:paraId="290E8211" w14:textId="77777777" w:rsidR="00E60BAF" w:rsidRDefault="00E60BAF" w:rsidP="004B6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07B2F6" w14:textId="77777777" w:rsidR="004B6F68" w:rsidRDefault="004B6F68">
    <w:pPr>
      <w:pStyle w:val="a3"/>
    </w:pPr>
    <w:r>
      <w:rPr>
        <w:rFonts w:hint="eastAsia"/>
      </w:rPr>
      <w:t xml:space="preserve">                     </w:t>
    </w:r>
  </w:p>
  <w:p w14:paraId="7F697B34" w14:textId="77777777" w:rsidR="004B6F68" w:rsidRDefault="004B6F6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74D74"/>
    <w:multiLevelType w:val="hybridMultilevel"/>
    <w:tmpl w:val="382C5C96"/>
    <w:lvl w:ilvl="0" w:tplc="D3588C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952C7F"/>
    <w:multiLevelType w:val="hybridMultilevel"/>
    <w:tmpl w:val="0DC6C0A4"/>
    <w:lvl w:ilvl="0" w:tplc="131A50B8">
      <w:start w:val="1"/>
      <w:numFmt w:val="decimal"/>
      <w:lvlText w:val="%1、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2" w15:restartNumberingAfterBreak="0">
    <w:nsid w:val="185C27A8"/>
    <w:multiLevelType w:val="hybridMultilevel"/>
    <w:tmpl w:val="1C7C0954"/>
    <w:lvl w:ilvl="0" w:tplc="7018B5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8D3E76"/>
    <w:multiLevelType w:val="hybridMultilevel"/>
    <w:tmpl w:val="BDE44E46"/>
    <w:lvl w:ilvl="0" w:tplc="774E6D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9A0A5E"/>
    <w:multiLevelType w:val="hybridMultilevel"/>
    <w:tmpl w:val="EF52C186"/>
    <w:lvl w:ilvl="0" w:tplc="4DCE5F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463450"/>
    <w:multiLevelType w:val="hybridMultilevel"/>
    <w:tmpl w:val="5EC4E576"/>
    <w:lvl w:ilvl="0" w:tplc="52E485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6F68"/>
    <w:rsid w:val="00020E96"/>
    <w:rsid w:val="00192C5F"/>
    <w:rsid w:val="003640CD"/>
    <w:rsid w:val="004B6F68"/>
    <w:rsid w:val="0065186F"/>
    <w:rsid w:val="006B661F"/>
    <w:rsid w:val="00700413"/>
    <w:rsid w:val="00BA3A0E"/>
    <w:rsid w:val="00E13C6C"/>
    <w:rsid w:val="00E3015D"/>
    <w:rsid w:val="00E60BAF"/>
    <w:rsid w:val="00F23712"/>
    <w:rsid w:val="00F3761C"/>
    <w:rsid w:val="00FF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354E7"/>
  <w15:docId w15:val="{752E0F8B-D20C-48C9-BAF8-FF9056D1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1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F6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B6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B6F6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B6F6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B6F68"/>
    <w:rPr>
      <w:sz w:val="18"/>
      <w:szCs w:val="18"/>
    </w:rPr>
  </w:style>
  <w:style w:type="paragraph" w:styleId="a9">
    <w:name w:val="List Paragraph"/>
    <w:basedOn w:val="a"/>
    <w:uiPriority w:val="34"/>
    <w:qFormat/>
    <w:rsid w:val="00F237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78</Words>
  <Characters>449</Characters>
  <Application>Microsoft Office Word</Application>
  <DocSecurity>0</DocSecurity>
  <Lines>3</Lines>
  <Paragraphs>1</Paragraphs>
  <ScaleCrop>false</ScaleCrop>
  <Company>微软中国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9</cp:revision>
  <dcterms:created xsi:type="dcterms:W3CDTF">2017-03-03T12:08:00Z</dcterms:created>
  <dcterms:modified xsi:type="dcterms:W3CDTF">2020-12-08T03:42:00Z</dcterms:modified>
</cp:coreProperties>
</file>