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CECB5E" w14:textId="77777777" w:rsidR="00ED4455" w:rsidRPr="00DB50BF" w:rsidRDefault="00DB50BF">
      <w:pPr>
        <w:rPr>
          <w:i/>
          <w:sz w:val="24"/>
          <w:szCs w:val="24"/>
        </w:rPr>
      </w:pPr>
      <w:r>
        <w:rPr>
          <w:rFonts w:hint="eastAsia"/>
        </w:rPr>
        <w:t xml:space="preserve">                                                         </w:t>
      </w:r>
      <w:r w:rsidRPr="00DB50BF">
        <w:rPr>
          <w:rFonts w:hint="eastAsia"/>
          <w:i/>
          <w:sz w:val="24"/>
          <w:szCs w:val="24"/>
        </w:rPr>
        <w:t>国学文化系列课程</w:t>
      </w:r>
    </w:p>
    <w:p w14:paraId="205CA27A" w14:textId="77777777" w:rsidR="00DB50BF" w:rsidRDefault="00DB50BF">
      <w:r w:rsidRPr="00DB50BF">
        <w:rPr>
          <w:rFonts w:hint="eastAsia"/>
          <w:noProof/>
        </w:rPr>
        <w:drawing>
          <wp:inline distT="0" distB="0" distL="0" distR="0" wp14:anchorId="31E0BA02" wp14:editId="154CA7EF">
            <wp:extent cx="5274310" cy="276092"/>
            <wp:effectExtent l="19050" t="0" r="2540" b="0"/>
            <wp:docPr id="2" name="图片 1" descr="20121223093957_35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21223093957_3514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60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CD1E72F" w14:textId="77777777" w:rsidR="00DB50BF" w:rsidRDefault="00DB50BF" w:rsidP="00DB50BF">
      <w:pPr>
        <w:rPr>
          <w:rFonts w:ascii="黑体" w:eastAsia="黑体" w:hAnsi="黑体"/>
          <w:sz w:val="24"/>
          <w:szCs w:val="24"/>
        </w:rPr>
      </w:pPr>
    </w:p>
    <w:p w14:paraId="3B9EA6C7" w14:textId="77777777" w:rsidR="00DB50BF" w:rsidRPr="00596CDF" w:rsidRDefault="00DB50BF" w:rsidP="00596CDF">
      <w:pPr>
        <w:ind w:firstLineChars="900" w:firstLine="2880"/>
        <w:rPr>
          <w:rFonts w:ascii="微软雅黑" w:eastAsia="微软雅黑" w:hAnsi="微软雅黑"/>
          <w:sz w:val="32"/>
          <w:szCs w:val="32"/>
        </w:rPr>
      </w:pPr>
      <w:r w:rsidRPr="00596CDF">
        <w:rPr>
          <w:rFonts w:ascii="微软雅黑" w:eastAsia="微软雅黑" w:hAnsi="微软雅黑" w:hint="eastAsia"/>
          <w:sz w:val="32"/>
          <w:szCs w:val="32"/>
        </w:rPr>
        <w:t>《论语》解读</w:t>
      </w:r>
    </w:p>
    <w:p w14:paraId="5070FCAE" w14:textId="77777777" w:rsidR="00DB50BF" w:rsidRPr="00596CDF" w:rsidRDefault="00DB50BF" w:rsidP="00DB50BF">
      <w:pPr>
        <w:rPr>
          <w:rFonts w:ascii="微软雅黑" w:eastAsia="微软雅黑" w:hAnsi="微软雅黑"/>
          <w:sz w:val="24"/>
          <w:szCs w:val="24"/>
        </w:rPr>
      </w:pPr>
      <w:r w:rsidRPr="00596CDF">
        <w:rPr>
          <w:rFonts w:ascii="微软雅黑" w:eastAsia="微软雅黑" w:hAnsi="微软雅黑" w:hint="eastAsia"/>
          <w:sz w:val="24"/>
          <w:szCs w:val="24"/>
        </w:rPr>
        <w:t>【课程主旨】</w:t>
      </w:r>
    </w:p>
    <w:p w14:paraId="199A77A1" w14:textId="77777777" w:rsidR="00DB50BF" w:rsidRPr="00596CDF" w:rsidRDefault="00DB50BF" w:rsidP="00DB50BF">
      <w:pPr>
        <w:pStyle w:val="a9"/>
        <w:spacing w:line="480" w:lineRule="auto"/>
        <w:ind w:firstLineChars="200" w:firstLine="480"/>
        <w:rPr>
          <w:rFonts w:ascii="微软雅黑" w:eastAsia="微软雅黑" w:hAnsi="微软雅黑"/>
          <w:color w:val="000000"/>
        </w:rPr>
      </w:pPr>
      <w:r w:rsidRPr="00596CDF">
        <w:rPr>
          <w:rFonts w:ascii="微软雅黑" w:eastAsia="微软雅黑" w:hAnsi="微软雅黑" w:hint="eastAsia"/>
          <w:color w:val="000000"/>
        </w:rPr>
        <w:t>儒家文化中《论语》作为四书之一，有着重要的意义。由孔子的孙子和再传弟子编撰而成。记录了孔子的言行，集中反映了孔子的政治主张，伦理思想以及教育思想。是儒家的重要经典，对于中国文化发展产生了深刻的影响，对中国传统社会的道德伦理，精神风貌，社会的有序发展有着重要意义</w:t>
      </w:r>
    </w:p>
    <w:p w14:paraId="55EC1BDA" w14:textId="77777777" w:rsidR="00DB50BF" w:rsidRPr="00596CDF" w:rsidRDefault="00DB50BF" w:rsidP="00DB50BF">
      <w:pPr>
        <w:rPr>
          <w:rFonts w:ascii="微软雅黑" w:eastAsia="微软雅黑" w:hAnsi="微软雅黑"/>
          <w:sz w:val="24"/>
          <w:szCs w:val="24"/>
        </w:rPr>
      </w:pPr>
      <w:r w:rsidRPr="00596CDF">
        <w:rPr>
          <w:rFonts w:ascii="微软雅黑" w:eastAsia="微软雅黑" w:hAnsi="微软雅黑" w:hint="eastAsia"/>
          <w:sz w:val="24"/>
          <w:szCs w:val="24"/>
        </w:rPr>
        <w:t>【课程收益】</w:t>
      </w:r>
    </w:p>
    <w:p w14:paraId="5DF55528" w14:textId="77777777" w:rsidR="007E49FB" w:rsidRPr="00596CDF" w:rsidRDefault="007E49FB" w:rsidP="007E49FB">
      <w:pPr>
        <w:pStyle w:val="aa"/>
        <w:numPr>
          <w:ilvl w:val="0"/>
          <w:numId w:val="9"/>
        </w:numPr>
        <w:ind w:firstLineChars="0"/>
        <w:rPr>
          <w:rFonts w:ascii="微软雅黑" w:eastAsia="微软雅黑" w:hAnsi="微软雅黑"/>
        </w:rPr>
      </w:pPr>
      <w:r w:rsidRPr="00596CDF">
        <w:rPr>
          <w:rFonts w:ascii="微软雅黑" w:eastAsia="微软雅黑" w:hAnsi="微软雅黑" w:hint="eastAsia"/>
        </w:rPr>
        <w:t>通过学习，了解儒家思想的发展与沿革，以及对中国思想文化的影响。</w:t>
      </w:r>
    </w:p>
    <w:p w14:paraId="27D0CD01" w14:textId="77777777" w:rsidR="007E49FB" w:rsidRPr="00596CDF" w:rsidRDefault="007E49FB" w:rsidP="007E49FB">
      <w:pPr>
        <w:pStyle w:val="aa"/>
        <w:numPr>
          <w:ilvl w:val="0"/>
          <w:numId w:val="9"/>
        </w:numPr>
        <w:ind w:firstLineChars="0"/>
        <w:rPr>
          <w:rFonts w:ascii="微软雅黑" w:eastAsia="微软雅黑" w:hAnsi="微软雅黑"/>
        </w:rPr>
      </w:pPr>
      <w:r w:rsidRPr="00596CDF">
        <w:rPr>
          <w:rFonts w:ascii="微软雅黑" w:eastAsia="微软雅黑" w:hAnsi="微软雅黑" w:hint="eastAsia"/>
        </w:rPr>
        <w:t>通过学习，了解儒家思想对中华民族精神和价值观的影响。</w:t>
      </w:r>
    </w:p>
    <w:p w14:paraId="1055614E" w14:textId="77777777" w:rsidR="007E49FB" w:rsidRPr="00596CDF" w:rsidRDefault="007E49FB" w:rsidP="007E49FB">
      <w:pPr>
        <w:pStyle w:val="aa"/>
        <w:numPr>
          <w:ilvl w:val="0"/>
          <w:numId w:val="9"/>
        </w:numPr>
        <w:ind w:firstLineChars="0"/>
        <w:rPr>
          <w:rFonts w:ascii="微软雅黑" w:eastAsia="微软雅黑" w:hAnsi="微软雅黑"/>
        </w:rPr>
      </w:pPr>
      <w:r w:rsidRPr="00596CDF">
        <w:rPr>
          <w:rFonts w:ascii="微软雅黑" w:eastAsia="微软雅黑" w:hAnsi="微软雅黑" w:hint="eastAsia"/>
        </w:rPr>
        <w:t>通过学习，增强自身修养，树立正确的世界观，人生观和价值观。</w:t>
      </w:r>
    </w:p>
    <w:p w14:paraId="36829AD1" w14:textId="77777777" w:rsidR="00E454E6" w:rsidRPr="00596CDF" w:rsidRDefault="00E454E6" w:rsidP="007E49FB">
      <w:pPr>
        <w:pStyle w:val="aa"/>
        <w:numPr>
          <w:ilvl w:val="0"/>
          <w:numId w:val="9"/>
        </w:numPr>
        <w:ind w:firstLineChars="0"/>
        <w:rPr>
          <w:rFonts w:ascii="微软雅黑" w:eastAsia="微软雅黑" w:hAnsi="微软雅黑"/>
        </w:rPr>
      </w:pPr>
    </w:p>
    <w:p w14:paraId="4B7A2794" w14:textId="77777777" w:rsidR="00DB50BF" w:rsidRPr="00596CDF" w:rsidRDefault="00E454E6" w:rsidP="00DB50BF">
      <w:pPr>
        <w:rPr>
          <w:rFonts w:ascii="微软雅黑" w:eastAsia="微软雅黑" w:hAnsi="微软雅黑"/>
          <w:sz w:val="24"/>
          <w:szCs w:val="24"/>
        </w:rPr>
      </w:pPr>
      <w:r w:rsidRPr="00596CDF">
        <w:rPr>
          <w:rFonts w:ascii="微软雅黑" w:eastAsia="微软雅黑" w:hAnsi="微软雅黑" w:hint="eastAsia"/>
          <w:sz w:val="24"/>
          <w:szCs w:val="24"/>
        </w:rPr>
        <w:t>【课程时间</w:t>
      </w:r>
      <w:r w:rsidR="00DB50BF" w:rsidRPr="00596CDF">
        <w:rPr>
          <w:rFonts w:ascii="微软雅黑" w:eastAsia="微软雅黑" w:hAnsi="微软雅黑" w:hint="eastAsia"/>
          <w:sz w:val="24"/>
          <w:szCs w:val="24"/>
        </w:rPr>
        <w:t>】</w:t>
      </w:r>
      <w:r w:rsidRPr="00596CDF">
        <w:rPr>
          <w:rFonts w:ascii="微软雅黑" w:eastAsia="微软雅黑" w:hAnsi="微软雅黑" w:hint="eastAsia"/>
          <w:sz w:val="24"/>
          <w:szCs w:val="24"/>
        </w:rPr>
        <w:t>一天</w:t>
      </w:r>
    </w:p>
    <w:p w14:paraId="284D48EF" w14:textId="77777777" w:rsidR="00E454E6" w:rsidRPr="00596CDF" w:rsidRDefault="00E454E6" w:rsidP="00DB50BF">
      <w:pPr>
        <w:rPr>
          <w:rFonts w:ascii="微软雅黑" w:eastAsia="微软雅黑" w:hAnsi="微软雅黑"/>
          <w:sz w:val="24"/>
          <w:szCs w:val="24"/>
        </w:rPr>
      </w:pPr>
    </w:p>
    <w:p w14:paraId="37F3CF71" w14:textId="77777777" w:rsidR="00DB50BF" w:rsidRPr="00596CDF" w:rsidRDefault="00DB50BF" w:rsidP="00DB50BF">
      <w:pPr>
        <w:rPr>
          <w:rFonts w:ascii="微软雅黑" w:eastAsia="微软雅黑" w:hAnsi="微软雅黑"/>
          <w:sz w:val="24"/>
          <w:szCs w:val="24"/>
        </w:rPr>
      </w:pPr>
      <w:r w:rsidRPr="00596CDF">
        <w:rPr>
          <w:rFonts w:ascii="微软雅黑" w:eastAsia="微软雅黑" w:hAnsi="微软雅黑" w:hint="eastAsia"/>
          <w:sz w:val="24"/>
          <w:szCs w:val="24"/>
        </w:rPr>
        <w:t>【课程大纲】</w:t>
      </w:r>
    </w:p>
    <w:p w14:paraId="1F69FAFE" w14:textId="77777777" w:rsidR="00DB50BF" w:rsidRPr="00596CDF" w:rsidRDefault="00E454E6" w:rsidP="00DB50BF">
      <w:pPr>
        <w:rPr>
          <w:rFonts w:ascii="微软雅黑" w:eastAsia="微软雅黑" w:hAnsi="微软雅黑"/>
          <w:b/>
          <w:sz w:val="24"/>
          <w:szCs w:val="24"/>
        </w:rPr>
      </w:pPr>
      <w:r w:rsidRPr="00596CDF">
        <w:rPr>
          <w:rFonts w:ascii="微软雅黑" w:eastAsia="微软雅黑" w:hAnsi="微软雅黑" w:hint="eastAsia"/>
          <w:b/>
          <w:sz w:val="24"/>
          <w:szCs w:val="24"/>
        </w:rPr>
        <w:t>第一部分</w:t>
      </w:r>
      <w:r w:rsidR="00DB50BF" w:rsidRPr="00596CDF">
        <w:rPr>
          <w:rFonts w:ascii="微软雅黑" w:eastAsia="微软雅黑" w:hAnsi="微软雅黑" w:hint="eastAsia"/>
          <w:b/>
          <w:sz w:val="24"/>
          <w:szCs w:val="24"/>
        </w:rPr>
        <w:t>《论语》</w:t>
      </w:r>
      <w:r w:rsidRPr="00596CDF">
        <w:rPr>
          <w:rFonts w:ascii="微软雅黑" w:eastAsia="微软雅黑" w:hAnsi="微软雅黑" w:hint="eastAsia"/>
          <w:b/>
          <w:sz w:val="24"/>
          <w:szCs w:val="24"/>
        </w:rPr>
        <w:t>解读</w:t>
      </w:r>
    </w:p>
    <w:p w14:paraId="3FCEAD0D" w14:textId="77777777" w:rsidR="00E454E6" w:rsidRPr="00596CDF" w:rsidRDefault="00E454E6" w:rsidP="00DB50BF">
      <w:pPr>
        <w:rPr>
          <w:rFonts w:ascii="微软雅黑" w:eastAsia="微软雅黑" w:hAnsi="微软雅黑"/>
          <w:sz w:val="24"/>
          <w:szCs w:val="24"/>
        </w:rPr>
      </w:pPr>
      <w:r w:rsidRPr="00596CDF">
        <w:rPr>
          <w:rFonts w:ascii="微软雅黑" w:eastAsia="微软雅黑" w:hAnsi="微软雅黑" w:hint="eastAsia"/>
          <w:sz w:val="24"/>
          <w:szCs w:val="24"/>
        </w:rPr>
        <w:t>第一讲《论语》与孔子</w:t>
      </w:r>
    </w:p>
    <w:p w14:paraId="76D1B033" w14:textId="77777777" w:rsidR="00DB50BF" w:rsidRPr="00596CDF" w:rsidRDefault="00DB50BF" w:rsidP="00DB50BF">
      <w:pPr>
        <w:rPr>
          <w:rFonts w:ascii="微软雅黑" w:eastAsia="微软雅黑" w:hAnsi="微软雅黑"/>
          <w:sz w:val="24"/>
          <w:szCs w:val="24"/>
        </w:rPr>
      </w:pPr>
      <w:r w:rsidRPr="00596CDF">
        <w:rPr>
          <w:rFonts w:ascii="微软雅黑" w:eastAsia="微软雅黑" w:hAnsi="微软雅黑" w:hint="eastAsia"/>
          <w:sz w:val="24"/>
          <w:szCs w:val="24"/>
        </w:rPr>
        <w:t>1孔子其人</w:t>
      </w:r>
    </w:p>
    <w:p w14:paraId="6561849E" w14:textId="77777777" w:rsidR="00DB50BF" w:rsidRPr="00596CDF" w:rsidRDefault="00DB50BF" w:rsidP="00DB50BF">
      <w:pPr>
        <w:rPr>
          <w:rFonts w:ascii="微软雅黑" w:eastAsia="微软雅黑" w:hAnsi="微软雅黑"/>
          <w:sz w:val="24"/>
          <w:szCs w:val="24"/>
        </w:rPr>
      </w:pPr>
      <w:r w:rsidRPr="00596CDF">
        <w:rPr>
          <w:rFonts w:ascii="微软雅黑" w:eastAsia="微软雅黑" w:hAnsi="微软雅黑" w:hint="eastAsia"/>
          <w:sz w:val="24"/>
          <w:szCs w:val="24"/>
        </w:rPr>
        <w:t>2孔子的贡献</w:t>
      </w:r>
    </w:p>
    <w:p w14:paraId="69299769" w14:textId="77777777" w:rsidR="00DB50BF" w:rsidRPr="00596CDF" w:rsidRDefault="00DB50BF" w:rsidP="00DB50BF">
      <w:pPr>
        <w:rPr>
          <w:rFonts w:ascii="微软雅黑" w:eastAsia="微软雅黑" w:hAnsi="微软雅黑"/>
          <w:sz w:val="24"/>
          <w:szCs w:val="24"/>
        </w:rPr>
      </w:pPr>
      <w:r w:rsidRPr="00596CDF">
        <w:rPr>
          <w:rFonts w:ascii="微软雅黑" w:eastAsia="微软雅黑" w:hAnsi="微软雅黑" w:hint="eastAsia"/>
          <w:sz w:val="24"/>
          <w:szCs w:val="24"/>
        </w:rPr>
        <w:t>3《论语》成书</w:t>
      </w:r>
    </w:p>
    <w:p w14:paraId="7BA27434" w14:textId="77777777" w:rsidR="00DB50BF" w:rsidRPr="00596CDF" w:rsidRDefault="00DB50BF" w:rsidP="00DB50BF">
      <w:pPr>
        <w:rPr>
          <w:rFonts w:ascii="微软雅黑" w:eastAsia="微软雅黑" w:hAnsi="微软雅黑"/>
          <w:sz w:val="24"/>
          <w:szCs w:val="24"/>
        </w:rPr>
      </w:pPr>
      <w:r w:rsidRPr="00596CDF">
        <w:rPr>
          <w:rFonts w:ascii="微软雅黑" w:eastAsia="微软雅黑" w:hAnsi="微软雅黑" w:hint="eastAsia"/>
          <w:sz w:val="24"/>
          <w:szCs w:val="24"/>
        </w:rPr>
        <w:lastRenderedPageBreak/>
        <w:t>4《论语》的体裁与内容</w:t>
      </w:r>
    </w:p>
    <w:p w14:paraId="2250DFA9" w14:textId="77777777" w:rsidR="00E454E6" w:rsidRPr="00596CDF" w:rsidRDefault="00E454E6" w:rsidP="00DB50BF">
      <w:pPr>
        <w:rPr>
          <w:rFonts w:ascii="微软雅黑" w:eastAsia="微软雅黑" w:hAnsi="微软雅黑"/>
          <w:sz w:val="24"/>
          <w:szCs w:val="24"/>
        </w:rPr>
      </w:pPr>
    </w:p>
    <w:p w14:paraId="13A1181C" w14:textId="77777777" w:rsidR="00DB50BF" w:rsidRPr="00596CDF" w:rsidRDefault="00DB50BF" w:rsidP="00DB50BF">
      <w:pPr>
        <w:rPr>
          <w:rFonts w:ascii="微软雅黑" w:eastAsia="微软雅黑" w:hAnsi="微软雅黑"/>
          <w:sz w:val="24"/>
          <w:szCs w:val="24"/>
        </w:rPr>
      </w:pPr>
      <w:r w:rsidRPr="00596CDF">
        <w:rPr>
          <w:rFonts w:ascii="微软雅黑" w:eastAsia="微软雅黑" w:hAnsi="微软雅黑" w:hint="eastAsia"/>
          <w:sz w:val="24"/>
          <w:szCs w:val="24"/>
        </w:rPr>
        <w:t>二《论语》中的天命观</w:t>
      </w:r>
    </w:p>
    <w:p w14:paraId="2626A91D" w14:textId="77777777" w:rsidR="00ED4455" w:rsidRPr="00596CDF" w:rsidRDefault="00DB50BF" w:rsidP="00DB50BF">
      <w:pPr>
        <w:rPr>
          <w:rFonts w:ascii="微软雅黑" w:eastAsia="微软雅黑" w:hAnsi="微软雅黑"/>
          <w:sz w:val="24"/>
          <w:szCs w:val="24"/>
        </w:rPr>
      </w:pPr>
      <w:r w:rsidRPr="00596CDF">
        <w:rPr>
          <w:rFonts w:ascii="微软雅黑" w:eastAsia="微软雅黑" w:hAnsi="微软雅黑" w:hint="eastAsia"/>
          <w:sz w:val="24"/>
          <w:szCs w:val="24"/>
        </w:rPr>
        <w:t>1</w:t>
      </w:r>
      <w:r w:rsidR="00C64F3A" w:rsidRPr="00596CDF">
        <w:rPr>
          <w:rFonts w:ascii="微软雅黑" w:eastAsia="微软雅黑" w:hAnsi="微软雅黑" w:hint="eastAsia"/>
          <w:sz w:val="24"/>
          <w:szCs w:val="24"/>
        </w:rPr>
        <w:t>天人合一的思想</w:t>
      </w:r>
    </w:p>
    <w:p w14:paraId="34328731" w14:textId="77777777" w:rsidR="00ED4455" w:rsidRPr="00596CDF" w:rsidRDefault="00DB50BF" w:rsidP="00DB50BF">
      <w:pPr>
        <w:rPr>
          <w:rFonts w:ascii="微软雅黑" w:eastAsia="微软雅黑" w:hAnsi="微软雅黑"/>
          <w:sz w:val="24"/>
          <w:szCs w:val="24"/>
        </w:rPr>
      </w:pPr>
      <w:r w:rsidRPr="00596CDF">
        <w:rPr>
          <w:rFonts w:ascii="微软雅黑" w:eastAsia="微软雅黑" w:hAnsi="微软雅黑" w:hint="eastAsia"/>
          <w:sz w:val="24"/>
          <w:szCs w:val="24"/>
        </w:rPr>
        <w:t>2</w:t>
      </w:r>
      <w:r w:rsidR="00C64F3A" w:rsidRPr="00596CDF">
        <w:rPr>
          <w:rFonts w:ascii="微软雅黑" w:eastAsia="微软雅黑" w:hAnsi="微软雅黑" w:hint="eastAsia"/>
          <w:sz w:val="24"/>
          <w:szCs w:val="24"/>
        </w:rPr>
        <w:t>天命观的意义</w:t>
      </w:r>
    </w:p>
    <w:p w14:paraId="11792B7C" w14:textId="77777777" w:rsidR="00DB50BF" w:rsidRPr="00596CDF" w:rsidRDefault="00DB50BF" w:rsidP="00DB50BF">
      <w:pPr>
        <w:rPr>
          <w:rFonts w:ascii="微软雅黑" w:eastAsia="微软雅黑" w:hAnsi="微软雅黑"/>
          <w:sz w:val="24"/>
          <w:szCs w:val="24"/>
        </w:rPr>
      </w:pPr>
      <w:r w:rsidRPr="00596CDF">
        <w:rPr>
          <w:rFonts w:ascii="微软雅黑" w:eastAsia="微软雅黑" w:hAnsi="微软雅黑" w:hint="eastAsia"/>
          <w:sz w:val="24"/>
          <w:szCs w:val="24"/>
        </w:rPr>
        <w:t>三《论语》中“仁”的思想</w:t>
      </w:r>
    </w:p>
    <w:p w14:paraId="7085EEDD" w14:textId="77777777" w:rsidR="00ED4455" w:rsidRPr="00596CDF" w:rsidRDefault="00DB50BF" w:rsidP="00DB50BF">
      <w:pPr>
        <w:rPr>
          <w:rFonts w:ascii="微软雅黑" w:eastAsia="微软雅黑" w:hAnsi="微软雅黑"/>
          <w:sz w:val="24"/>
          <w:szCs w:val="24"/>
        </w:rPr>
      </w:pPr>
      <w:r w:rsidRPr="00596CDF">
        <w:rPr>
          <w:rFonts w:ascii="微软雅黑" w:eastAsia="微软雅黑" w:hAnsi="微软雅黑" w:hint="eastAsia"/>
          <w:sz w:val="24"/>
          <w:szCs w:val="24"/>
        </w:rPr>
        <w:t>1</w:t>
      </w:r>
      <w:r w:rsidR="00C64F3A" w:rsidRPr="00596CDF">
        <w:rPr>
          <w:rFonts w:ascii="微软雅黑" w:eastAsia="微软雅黑" w:hAnsi="微软雅黑" w:hint="eastAsia"/>
          <w:sz w:val="24"/>
          <w:szCs w:val="24"/>
        </w:rPr>
        <w:t>仁与仁政的政治思想</w:t>
      </w:r>
    </w:p>
    <w:p w14:paraId="5D2984AD" w14:textId="77777777" w:rsidR="00ED4455" w:rsidRPr="00596CDF" w:rsidRDefault="00DB50BF" w:rsidP="00DB50BF">
      <w:pPr>
        <w:rPr>
          <w:rFonts w:ascii="微软雅黑" w:eastAsia="微软雅黑" w:hAnsi="微软雅黑"/>
          <w:sz w:val="24"/>
          <w:szCs w:val="24"/>
        </w:rPr>
      </w:pPr>
      <w:r w:rsidRPr="00596CDF">
        <w:rPr>
          <w:rFonts w:ascii="微软雅黑" w:eastAsia="微软雅黑" w:hAnsi="微软雅黑" w:hint="eastAsia"/>
          <w:sz w:val="24"/>
          <w:szCs w:val="24"/>
        </w:rPr>
        <w:t>2</w:t>
      </w:r>
      <w:r w:rsidR="00C64F3A" w:rsidRPr="00596CDF">
        <w:rPr>
          <w:rFonts w:ascii="微软雅黑" w:eastAsia="微软雅黑" w:hAnsi="微软雅黑" w:hint="eastAsia"/>
          <w:sz w:val="24"/>
          <w:szCs w:val="24"/>
        </w:rPr>
        <w:t>忠恕之道</w:t>
      </w:r>
    </w:p>
    <w:p w14:paraId="1CD3CC5F" w14:textId="77777777" w:rsidR="00ED4455" w:rsidRPr="00596CDF" w:rsidRDefault="00DB50BF" w:rsidP="00DB50BF">
      <w:pPr>
        <w:rPr>
          <w:rFonts w:ascii="微软雅黑" w:eastAsia="微软雅黑" w:hAnsi="微软雅黑"/>
          <w:sz w:val="24"/>
          <w:szCs w:val="24"/>
        </w:rPr>
      </w:pPr>
      <w:r w:rsidRPr="00596CDF">
        <w:rPr>
          <w:rFonts w:ascii="微软雅黑" w:eastAsia="微软雅黑" w:hAnsi="微软雅黑" w:hint="eastAsia"/>
          <w:sz w:val="24"/>
          <w:szCs w:val="24"/>
        </w:rPr>
        <w:t>3</w:t>
      </w:r>
      <w:r w:rsidR="00C64F3A" w:rsidRPr="00596CDF">
        <w:rPr>
          <w:rFonts w:ascii="微软雅黑" w:eastAsia="微软雅黑" w:hAnsi="微软雅黑" w:hint="eastAsia"/>
          <w:sz w:val="24"/>
          <w:szCs w:val="24"/>
        </w:rPr>
        <w:t>达仁之路</w:t>
      </w:r>
    </w:p>
    <w:p w14:paraId="04542518" w14:textId="77777777" w:rsidR="00DB50BF" w:rsidRPr="00596CDF" w:rsidRDefault="00DB50BF" w:rsidP="007E49FB">
      <w:pPr>
        <w:pStyle w:val="aa"/>
        <w:numPr>
          <w:ilvl w:val="0"/>
          <w:numId w:val="7"/>
        </w:numPr>
        <w:ind w:firstLineChars="0"/>
        <w:rPr>
          <w:rFonts w:ascii="微软雅黑" w:eastAsia="微软雅黑" w:hAnsi="微软雅黑"/>
        </w:rPr>
      </w:pPr>
      <w:r w:rsidRPr="00596CDF">
        <w:rPr>
          <w:rFonts w:ascii="微软雅黑" w:eastAsia="微软雅黑" w:hAnsi="微软雅黑" w:hint="eastAsia"/>
        </w:rPr>
        <w:t>《论语》中“礼”的思想</w:t>
      </w:r>
    </w:p>
    <w:p w14:paraId="2B1FAF42" w14:textId="77777777" w:rsidR="00ED4455" w:rsidRPr="00596CDF" w:rsidRDefault="007E49FB" w:rsidP="007E49FB">
      <w:pPr>
        <w:rPr>
          <w:rFonts w:ascii="微软雅黑" w:eastAsia="微软雅黑" w:hAnsi="微软雅黑"/>
          <w:sz w:val="24"/>
          <w:szCs w:val="24"/>
        </w:rPr>
      </w:pPr>
      <w:r w:rsidRPr="00596CDF">
        <w:rPr>
          <w:rFonts w:ascii="微软雅黑" w:eastAsia="微软雅黑" w:hAnsi="微软雅黑" w:hint="eastAsia"/>
          <w:sz w:val="24"/>
          <w:szCs w:val="24"/>
        </w:rPr>
        <w:t>1</w:t>
      </w:r>
      <w:r w:rsidR="00C64F3A" w:rsidRPr="00596CDF">
        <w:rPr>
          <w:rFonts w:ascii="微软雅黑" w:eastAsia="微软雅黑" w:hAnsi="微软雅黑" w:hint="eastAsia"/>
          <w:sz w:val="24"/>
          <w:szCs w:val="24"/>
        </w:rPr>
        <w:t>礼的由来</w:t>
      </w:r>
    </w:p>
    <w:p w14:paraId="799350E3" w14:textId="77777777" w:rsidR="00ED4455" w:rsidRPr="00596CDF" w:rsidRDefault="007E49FB" w:rsidP="007E49FB">
      <w:pPr>
        <w:rPr>
          <w:rFonts w:ascii="微软雅黑" w:eastAsia="微软雅黑" w:hAnsi="微软雅黑"/>
          <w:sz w:val="24"/>
          <w:szCs w:val="24"/>
        </w:rPr>
      </w:pPr>
      <w:r w:rsidRPr="00596CDF">
        <w:rPr>
          <w:rFonts w:ascii="微软雅黑" w:eastAsia="微软雅黑" w:hAnsi="微软雅黑" w:hint="eastAsia"/>
          <w:sz w:val="24"/>
          <w:szCs w:val="24"/>
        </w:rPr>
        <w:t>2</w:t>
      </w:r>
      <w:r w:rsidR="00C64F3A" w:rsidRPr="00596CDF">
        <w:rPr>
          <w:rFonts w:ascii="微软雅黑" w:eastAsia="微软雅黑" w:hAnsi="微软雅黑" w:hint="eastAsia"/>
          <w:sz w:val="24"/>
          <w:szCs w:val="24"/>
        </w:rPr>
        <w:t>礼的意义</w:t>
      </w:r>
    </w:p>
    <w:p w14:paraId="23931378" w14:textId="77777777" w:rsidR="00ED4455" w:rsidRPr="00596CDF" w:rsidRDefault="007E49FB" w:rsidP="007E49FB">
      <w:pPr>
        <w:rPr>
          <w:rFonts w:ascii="微软雅黑" w:eastAsia="微软雅黑" w:hAnsi="微软雅黑"/>
          <w:sz w:val="24"/>
          <w:szCs w:val="24"/>
        </w:rPr>
      </w:pPr>
      <w:r w:rsidRPr="00596CDF">
        <w:rPr>
          <w:rFonts w:ascii="微软雅黑" w:eastAsia="微软雅黑" w:hAnsi="微软雅黑" w:hint="eastAsia"/>
          <w:sz w:val="24"/>
          <w:szCs w:val="24"/>
        </w:rPr>
        <w:t>3</w:t>
      </w:r>
      <w:r w:rsidR="00C64F3A" w:rsidRPr="00596CDF">
        <w:rPr>
          <w:rFonts w:ascii="微软雅黑" w:eastAsia="微软雅黑" w:hAnsi="微软雅黑" w:hint="eastAsia"/>
          <w:sz w:val="24"/>
          <w:szCs w:val="24"/>
        </w:rPr>
        <w:t>克己复礼</w:t>
      </w:r>
    </w:p>
    <w:p w14:paraId="5C5EB7F0" w14:textId="77777777" w:rsidR="007E49FB" w:rsidRPr="00596CDF" w:rsidRDefault="007E49FB" w:rsidP="007E49FB">
      <w:pPr>
        <w:pStyle w:val="aa"/>
        <w:numPr>
          <w:ilvl w:val="0"/>
          <w:numId w:val="7"/>
        </w:numPr>
        <w:ind w:firstLineChars="0"/>
        <w:rPr>
          <w:rFonts w:ascii="微软雅黑" w:eastAsia="微软雅黑" w:hAnsi="微软雅黑"/>
        </w:rPr>
      </w:pPr>
      <w:r w:rsidRPr="00596CDF">
        <w:rPr>
          <w:rFonts w:ascii="微软雅黑" w:eastAsia="微软雅黑" w:hAnsi="微软雅黑" w:hint="eastAsia"/>
        </w:rPr>
        <w:t>《论语》中“孝”的思想</w:t>
      </w:r>
    </w:p>
    <w:p w14:paraId="38C347C2" w14:textId="77777777" w:rsidR="00DB50BF" w:rsidRPr="00596CDF" w:rsidRDefault="007E49FB" w:rsidP="007E49FB">
      <w:pPr>
        <w:pStyle w:val="aa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 w:rsidRPr="00596CDF">
        <w:rPr>
          <w:rFonts w:ascii="微软雅黑" w:eastAsia="微软雅黑" w:hAnsi="微软雅黑" w:hint="eastAsia"/>
        </w:rPr>
        <w:t>孝的思想</w:t>
      </w:r>
    </w:p>
    <w:p w14:paraId="36A4A196" w14:textId="77777777" w:rsidR="007E49FB" w:rsidRPr="00596CDF" w:rsidRDefault="007E49FB" w:rsidP="007E49FB">
      <w:pPr>
        <w:pStyle w:val="aa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 w:rsidRPr="00596CDF">
        <w:rPr>
          <w:rFonts w:ascii="微软雅黑" w:eastAsia="微软雅黑" w:hAnsi="微软雅黑" w:hint="eastAsia"/>
        </w:rPr>
        <w:t>孝道的意义</w:t>
      </w:r>
    </w:p>
    <w:p w14:paraId="64D7D59A" w14:textId="77777777" w:rsidR="007E49FB" w:rsidRPr="00596CDF" w:rsidRDefault="007E49FB" w:rsidP="007E49FB">
      <w:pPr>
        <w:pStyle w:val="aa"/>
        <w:numPr>
          <w:ilvl w:val="0"/>
          <w:numId w:val="7"/>
        </w:numPr>
        <w:ind w:firstLineChars="0"/>
        <w:rPr>
          <w:rFonts w:ascii="微软雅黑" w:eastAsia="微软雅黑" w:hAnsi="微软雅黑"/>
        </w:rPr>
      </w:pPr>
      <w:r w:rsidRPr="00596CDF">
        <w:rPr>
          <w:rFonts w:ascii="微软雅黑" w:eastAsia="微软雅黑" w:hAnsi="微软雅黑" w:hint="eastAsia"/>
        </w:rPr>
        <w:t>《论语》“中庸”的思想</w:t>
      </w:r>
    </w:p>
    <w:p w14:paraId="472A542E" w14:textId="77777777" w:rsidR="007E49FB" w:rsidRPr="00596CDF" w:rsidRDefault="007E49FB" w:rsidP="007E49FB">
      <w:pPr>
        <w:rPr>
          <w:rFonts w:ascii="微软雅黑" w:eastAsia="微软雅黑" w:hAnsi="微软雅黑"/>
          <w:sz w:val="24"/>
          <w:szCs w:val="24"/>
        </w:rPr>
      </w:pPr>
    </w:p>
    <w:p w14:paraId="3DEC3D61" w14:textId="77777777" w:rsidR="007E49FB" w:rsidRPr="00596CDF" w:rsidRDefault="007E49FB" w:rsidP="007E49FB">
      <w:pPr>
        <w:rPr>
          <w:rFonts w:ascii="微软雅黑" w:eastAsia="微软雅黑" w:hAnsi="微软雅黑"/>
          <w:sz w:val="24"/>
          <w:szCs w:val="24"/>
        </w:rPr>
      </w:pPr>
      <w:r w:rsidRPr="00596CDF">
        <w:rPr>
          <w:rFonts w:ascii="微软雅黑" w:eastAsia="微软雅黑" w:hAnsi="微软雅黑" w:hint="eastAsia"/>
          <w:sz w:val="24"/>
          <w:szCs w:val="24"/>
        </w:rPr>
        <w:t>1中庸解析</w:t>
      </w:r>
    </w:p>
    <w:p w14:paraId="2AFB95D2" w14:textId="77777777" w:rsidR="007E49FB" w:rsidRPr="00596CDF" w:rsidRDefault="007E49FB" w:rsidP="007E49FB">
      <w:pPr>
        <w:rPr>
          <w:rFonts w:ascii="微软雅黑" w:eastAsia="微软雅黑" w:hAnsi="微软雅黑"/>
          <w:sz w:val="24"/>
          <w:szCs w:val="24"/>
        </w:rPr>
      </w:pPr>
      <w:r w:rsidRPr="00596CDF">
        <w:rPr>
          <w:rFonts w:ascii="微软雅黑" w:eastAsia="微软雅黑" w:hAnsi="微软雅黑" w:hint="eastAsia"/>
          <w:sz w:val="24"/>
          <w:szCs w:val="24"/>
        </w:rPr>
        <w:t>2时中</w:t>
      </w:r>
    </w:p>
    <w:p w14:paraId="10AF5C21" w14:textId="77777777" w:rsidR="007E49FB" w:rsidRPr="00596CDF" w:rsidRDefault="007E49FB" w:rsidP="007E49FB">
      <w:pPr>
        <w:rPr>
          <w:rFonts w:ascii="微软雅黑" w:eastAsia="微软雅黑" w:hAnsi="微软雅黑"/>
          <w:sz w:val="24"/>
          <w:szCs w:val="24"/>
        </w:rPr>
      </w:pPr>
      <w:r w:rsidRPr="00596CDF">
        <w:rPr>
          <w:rFonts w:ascii="微软雅黑" w:eastAsia="微软雅黑" w:hAnsi="微软雅黑" w:hint="eastAsia"/>
          <w:sz w:val="24"/>
          <w:szCs w:val="24"/>
        </w:rPr>
        <w:t>3经与权</w:t>
      </w:r>
    </w:p>
    <w:p w14:paraId="326E125D" w14:textId="77777777" w:rsidR="007E49FB" w:rsidRPr="00596CDF" w:rsidRDefault="007E49FB" w:rsidP="007E49FB">
      <w:pPr>
        <w:rPr>
          <w:rFonts w:ascii="微软雅黑" w:eastAsia="微软雅黑" w:hAnsi="微软雅黑"/>
          <w:sz w:val="24"/>
          <w:szCs w:val="24"/>
        </w:rPr>
      </w:pPr>
      <w:r w:rsidRPr="00596CDF">
        <w:rPr>
          <w:rFonts w:ascii="微软雅黑" w:eastAsia="微软雅黑" w:hAnsi="微软雅黑" w:hint="eastAsia"/>
          <w:sz w:val="24"/>
          <w:szCs w:val="24"/>
        </w:rPr>
        <w:t>4中和的意义</w:t>
      </w:r>
    </w:p>
    <w:p w14:paraId="43C3525A" w14:textId="77777777" w:rsidR="00DB50BF" w:rsidRPr="00596CDF" w:rsidRDefault="007E49FB" w:rsidP="00DB50BF">
      <w:pPr>
        <w:rPr>
          <w:rFonts w:ascii="微软雅黑" w:eastAsia="微软雅黑" w:hAnsi="微软雅黑"/>
          <w:sz w:val="24"/>
          <w:szCs w:val="24"/>
        </w:rPr>
      </w:pPr>
      <w:r w:rsidRPr="00596CDF">
        <w:rPr>
          <w:rFonts w:ascii="微软雅黑" w:eastAsia="微软雅黑" w:hAnsi="微软雅黑"/>
          <w:sz w:val="24"/>
          <w:szCs w:val="24"/>
        </w:rPr>
        <w:lastRenderedPageBreak/>
        <w:t>七</w:t>
      </w:r>
      <w:r w:rsidRPr="00596CDF">
        <w:rPr>
          <w:rFonts w:ascii="微软雅黑" w:eastAsia="微软雅黑" w:hAnsi="微软雅黑" w:hint="eastAsia"/>
          <w:sz w:val="24"/>
          <w:szCs w:val="24"/>
        </w:rPr>
        <w:t>、</w:t>
      </w:r>
      <w:r w:rsidRPr="00596CDF">
        <w:rPr>
          <w:rFonts w:ascii="微软雅黑" w:eastAsia="微软雅黑" w:hAnsi="微软雅黑"/>
          <w:sz w:val="24"/>
          <w:szCs w:val="24"/>
        </w:rPr>
        <w:t>学习</w:t>
      </w:r>
      <w:r w:rsidRPr="00596CDF">
        <w:rPr>
          <w:rFonts w:ascii="微软雅黑" w:eastAsia="微软雅黑" w:hAnsi="微软雅黑" w:hint="eastAsia"/>
          <w:sz w:val="24"/>
          <w:szCs w:val="24"/>
        </w:rPr>
        <w:t>《论语》的现实意义</w:t>
      </w:r>
    </w:p>
    <w:p w14:paraId="373B14FF" w14:textId="77777777" w:rsidR="007E49FB" w:rsidRPr="00596CDF" w:rsidRDefault="007E49FB" w:rsidP="007E49FB">
      <w:pPr>
        <w:rPr>
          <w:rFonts w:ascii="微软雅黑" w:eastAsia="微软雅黑" w:hAnsi="微软雅黑"/>
          <w:sz w:val="24"/>
          <w:szCs w:val="24"/>
        </w:rPr>
      </w:pPr>
      <w:r w:rsidRPr="00596CDF">
        <w:rPr>
          <w:rFonts w:ascii="微软雅黑" w:eastAsia="微软雅黑" w:hAnsi="微软雅黑" w:hint="eastAsia"/>
          <w:sz w:val="24"/>
          <w:szCs w:val="24"/>
        </w:rPr>
        <w:t>1仁与道德修养</w:t>
      </w:r>
    </w:p>
    <w:p w14:paraId="70A14D5B" w14:textId="77777777" w:rsidR="007E49FB" w:rsidRPr="00596CDF" w:rsidRDefault="007E49FB" w:rsidP="007E49FB">
      <w:pPr>
        <w:rPr>
          <w:rFonts w:ascii="微软雅黑" w:eastAsia="微软雅黑" w:hAnsi="微软雅黑"/>
          <w:sz w:val="24"/>
          <w:szCs w:val="24"/>
        </w:rPr>
      </w:pPr>
      <w:r w:rsidRPr="00596CDF">
        <w:rPr>
          <w:rFonts w:ascii="微软雅黑" w:eastAsia="微软雅黑" w:hAnsi="微软雅黑" w:hint="eastAsia"/>
          <w:sz w:val="24"/>
          <w:szCs w:val="24"/>
        </w:rPr>
        <w:t>2礼与社会的和谐</w:t>
      </w:r>
    </w:p>
    <w:p w14:paraId="77218A46" w14:textId="77777777" w:rsidR="007E49FB" w:rsidRPr="00596CDF" w:rsidRDefault="007E49FB" w:rsidP="007E49FB">
      <w:pPr>
        <w:rPr>
          <w:rFonts w:ascii="微软雅黑" w:eastAsia="微软雅黑" w:hAnsi="微软雅黑"/>
          <w:sz w:val="24"/>
          <w:szCs w:val="24"/>
        </w:rPr>
      </w:pPr>
      <w:r w:rsidRPr="00596CDF">
        <w:rPr>
          <w:rFonts w:ascii="微软雅黑" w:eastAsia="微软雅黑" w:hAnsi="微软雅黑" w:hint="eastAsia"/>
          <w:sz w:val="24"/>
          <w:szCs w:val="24"/>
        </w:rPr>
        <w:t>3中庸处事的意义</w:t>
      </w:r>
    </w:p>
    <w:p w14:paraId="5CC2A720" w14:textId="77777777" w:rsidR="00DB50BF" w:rsidRPr="00596CDF" w:rsidRDefault="00DB50BF" w:rsidP="00DB50BF">
      <w:pPr>
        <w:rPr>
          <w:rFonts w:ascii="微软雅黑" w:eastAsia="微软雅黑" w:hAnsi="微软雅黑"/>
          <w:sz w:val="24"/>
          <w:szCs w:val="24"/>
        </w:rPr>
      </w:pPr>
    </w:p>
    <w:p w14:paraId="32924EAB" w14:textId="77777777" w:rsidR="00DB50BF" w:rsidRPr="00596CDF" w:rsidRDefault="00DB50BF">
      <w:pPr>
        <w:rPr>
          <w:rFonts w:ascii="微软雅黑" w:eastAsia="微软雅黑" w:hAnsi="微软雅黑"/>
          <w:sz w:val="24"/>
          <w:szCs w:val="24"/>
        </w:rPr>
      </w:pPr>
    </w:p>
    <w:sectPr w:rsidR="00DB50BF" w:rsidRPr="00596C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3D663A" w14:textId="77777777" w:rsidR="00F55FC0" w:rsidRDefault="00F55FC0" w:rsidP="00DB50BF">
      <w:r>
        <w:separator/>
      </w:r>
    </w:p>
  </w:endnote>
  <w:endnote w:type="continuationSeparator" w:id="0">
    <w:p w14:paraId="170276D9" w14:textId="77777777" w:rsidR="00F55FC0" w:rsidRDefault="00F55FC0" w:rsidP="00DB50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7AAFD7" w14:textId="77777777" w:rsidR="00F55FC0" w:rsidRDefault="00F55FC0" w:rsidP="00DB50BF">
      <w:r>
        <w:separator/>
      </w:r>
    </w:p>
  </w:footnote>
  <w:footnote w:type="continuationSeparator" w:id="0">
    <w:p w14:paraId="3883CFD0" w14:textId="77777777" w:rsidR="00F55FC0" w:rsidRDefault="00F55FC0" w:rsidP="00DB50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6677D6"/>
    <w:multiLevelType w:val="hybridMultilevel"/>
    <w:tmpl w:val="35F43700"/>
    <w:lvl w:ilvl="0" w:tplc="4A66806C">
      <w:start w:val="2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5947AA"/>
    <w:multiLevelType w:val="hybridMultilevel"/>
    <w:tmpl w:val="EC9011EE"/>
    <w:lvl w:ilvl="0" w:tplc="4CB8B1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79EAC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FE48D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50426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C6E2D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0FAAB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0461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B30DC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428F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0051C42"/>
    <w:multiLevelType w:val="hybridMultilevel"/>
    <w:tmpl w:val="A170EBD4"/>
    <w:lvl w:ilvl="0" w:tplc="A420FC6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4323EF3"/>
    <w:multiLevelType w:val="hybridMultilevel"/>
    <w:tmpl w:val="43F22382"/>
    <w:lvl w:ilvl="0" w:tplc="7E5E3E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CA34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65CA3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FC061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23EFB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33CAA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9E21C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6F0E3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31ECF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9692D1F"/>
    <w:multiLevelType w:val="hybridMultilevel"/>
    <w:tmpl w:val="596ACFE8"/>
    <w:lvl w:ilvl="0" w:tplc="BCBACD16">
      <w:start w:val="2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A65245B"/>
    <w:multiLevelType w:val="hybridMultilevel"/>
    <w:tmpl w:val="59E407F2"/>
    <w:lvl w:ilvl="0" w:tplc="E84417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B883267"/>
    <w:multiLevelType w:val="hybridMultilevel"/>
    <w:tmpl w:val="AC32642A"/>
    <w:lvl w:ilvl="0" w:tplc="0D1C26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2AC1A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A74B9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6485E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75A41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056E0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9E8CA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8498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296A0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6A4E718C"/>
    <w:multiLevelType w:val="hybridMultilevel"/>
    <w:tmpl w:val="5120BEB4"/>
    <w:lvl w:ilvl="0" w:tplc="42983F28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3C356C6"/>
    <w:multiLevelType w:val="hybridMultilevel"/>
    <w:tmpl w:val="F71EE480"/>
    <w:lvl w:ilvl="0" w:tplc="4C3058A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  <w:num w:numId="6">
    <w:abstractNumId w:val="6"/>
  </w:num>
  <w:num w:numId="7">
    <w:abstractNumId w:val="7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B50BF"/>
    <w:rsid w:val="00596CDF"/>
    <w:rsid w:val="007E49FB"/>
    <w:rsid w:val="00C64F3A"/>
    <w:rsid w:val="00DB50BF"/>
    <w:rsid w:val="00E454E6"/>
    <w:rsid w:val="00ED4455"/>
    <w:rsid w:val="00F55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692EE1"/>
  <w15:docId w15:val="{BC2AB4DF-6D1C-45A5-A874-F9517A4C6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B50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DB50BF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DB50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DB50B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B50B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B50BF"/>
    <w:rPr>
      <w:sz w:val="18"/>
      <w:szCs w:val="18"/>
    </w:rPr>
  </w:style>
  <w:style w:type="paragraph" w:styleId="a9">
    <w:name w:val="Normal (Web)"/>
    <w:basedOn w:val="a"/>
    <w:uiPriority w:val="99"/>
    <w:rsid w:val="00DB50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DB50BF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486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26072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961407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179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097211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52355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39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35564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08381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51688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9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86</Words>
  <Characters>492</Characters>
  <Application>Microsoft Office Word</Application>
  <DocSecurity>0</DocSecurity>
  <Lines>4</Lines>
  <Paragraphs>1</Paragraphs>
  <ScaleCrop>false</ScaleCrop>
  <Company>微软中国</Company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gao baocheng</cp:lastModifiedBy>
  <cp:revision>5</cp:revision>
  <dcterms:created xsi:type="dcterms:W3CDTF">2016-10-07T05:21:00Z</dcterms:created>
  <dcterms:modified xsi:type="dcterms:W3CDTF">2020-12-08T03:23:00Z</dcterms:modified>
</cp:coreProperties>
</file>