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ED9" w:rsidRPr="007F20AA" w:rsidRDefault="001E3586" w:rsidP="004E763E">
      <w:pPr>
        <w:spacing w:line="340" w:lineRule="exact"/>
        <w:jc w:val="center"/>
        <w:rPr>
          <w:rFonts w:ascii="微软雅黑" w:eastAsia="微软雅黑" w:hAnsi="微软雅黑"/>
          <w:b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color w:val="1F4E79"/>
          <w:sz w:val="32"/>
          <w:szCs w:val="32"/>
        </w:rPr>
        <w:t>电</w:t>
      </w:r>
      <w:r w:rsidR="00BF5C1F">
        <w:rPr>
          <w:rFonts w:ascii="微软雅黑" w:eastAsia="微软雅黑" w:hAnsi="微软雅黑" w:hint="eastAsia"/>
          <w:b/>
          <w:color w:val="1F4E79"/>
          <w:sz w:val="32"/>
          <w:szCs w:val="32"/>
        </w:rPr>
        <w:t>力</w:t>
      </w:r>
      <w:r>
        <w:rPr>
          <w:rFonts w:ascii="微软雅黑" w:eastAsia="微软雅黑" w:hAnsi="微软雅黑" w:hint="eastAsia"/>
          <w:b/>
          <w:color w:val="1F4E79"/>
          <w:sz w:val="32"/>
          <w:szCs w:val="32"/>
        </w:rPr>
        <w:t>内训师</w:t>
      </w:r>
      <w:r w:rsidR="00E61ED9">
        <w:rPr>
          <w:rFonts w:ascii="微软雅黑" w:eastAsia="微软雅黑" w:hAnsi="微软雅黑" w:hint="eastAsia"/>
          <w:b/>
          <w:color w:val="1F4E79"/>
          <w:sz w:val="32"/>
          <w:szCs w:val="32"/>
        </w:rPr>
        <w:t>专业</w:t>
      </w:r>
      <w:r w:rsidR="00E61ED9" w:rsidRPr="008566FE">
        <w:rPr>
          <w:rFonts w:ascii="微软雅黑" w:eastAsia="微软雅黑" w:hAnsi="微软雅黑" w:hint="eastAsia"/>
          <w:b/>
          <w:color w:val="1F4E79"/>
          <w:sz w:val="32"/>
          <w:szCs w:val="32"/>
        </w:rPr>
        <w:t>技能</w:t>
      </w:r>
      <w:r w:rsidR="00E61ED9">
        <w:rPr>
          <w:rFonts w:ascii="微软雅黑" w:eastAsia="微软雅黑" w:hAnsi="微软雅黑" w:hint="eastAsia"/>
          <w:b/>
          <w:color w:val="1F4E79"/>
          <w:sz w:val="32"/>
          <w:szCs w:val="32"/>
        </w:rPr>
        <w:t>训练</w:t>
      </w:r>
    </w:p>
    <w:p w:rsidR="00E61ED9" w:rsidRPr="007F20AA" w:rsidRDefault="00E61ED9" w:rsidP="004E763E">
      <w:pPr>
        <w:spacing w:line="340" w:lineRule="exact"/>
        <w:rPr>
          <w:rFonts w:ascii="微软雅黑" w:eastAsia="微软雅黑" w:hAnsi="微软雅黑"/>
          <w:b/>
          <w:color w:val="C00000"/>
          <w:sz w:val="24"/>
          <w:szCs w:val="24"/>
        </w:rPr>
      </w:pPr>
    </w:p>
    <w:p w:rsidR="00E61ED9" w:rsidRPr="007F20AA" w:rsidRDefault="00E61ED9" w:rsidP="004E763E">
      <w:pPr>
        <w:spacing w:line="340" w:lineRule="exact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课程背景</w:t>
      </w:r>
      <w:r w:rsidRPr="007F20AA">
        <w:rPr>
          <w:rFonts w:ascii="微软雅黑" w:eastAsia="微软雅黑" w:hAnsi="微软雅黑"/>
          <w:b/>
          <w:color w:val="1F4E79"/>
          <w:sz w:val="24"/>
          <w:szCs w:val="24"/>
        </w:rPr>
        <w:t>：</w:t>
      </w:r>
    </w:p>
    <w:p w:rsidR="002F71C6" w:rsidRPr="002F71C6" w:rsidRDefault="002F71C6" w:rsidP="004E763E">
      <w:pPr>
        <w:autoSpaceDE w:val="0"/>
        <w:autoSpaceDN w:val="0"/>
        <w:adjustRightInd w:val="0"/>
        <w:spacing w:line="34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F71C6">
        <w:rPr>
          <w:rFonts w:ascii="微软雅黑" w:eastAsia="微软雅黑" w:hAnsi="微软雅黑"/>
          <w:sz w:val="24"/>
          <w:szCs w:val="24"/>
        </w:rPr>
        <w:t>随着市场经济发展，现在电力企业也面临着很大的竞争，而人才作为企业市场核心竞争因素，加强人才的培养是非常重要的。但是在实际中，由于各种客观因素存在，电力企</w:t>
      </w:r>
      <w:r>
        <w:rPr>
          <w:rFonts w:ascii="微软雅黑" w:eastAsia="微软雅黑" w:hAnsi="微软雅黑"/>
          <w:sz w:val="24"/>
          <w:szCs w:val="24"/>
        </w:rPr>
        <w:t>业在职工技能培训方面出现了非常多问题，严重影响了企业发展。</w:t>
      </w:r>
      <w:r>
        <w:rPr>
          <w:rFonts w:ascii="微软雅黑" w:eastAsia="微软雅黑" w:hAnsi="微软雅黑" w:hint="eastAsia"/>
          <w:sz w:val="24"/>
          <w:szCs w:val="24"/>
        </w:rPr>
        <w:t>因此，结合电力</w:t>
      </w:r>
      <w:r w:rsidRPr="002F71C6">
        <w:rPr>
          <w:rFonts w:ascii="微软雅黑" w:eastAsia="微软雅黑" w:hAnsi="微软雅黑"/>
          <w:sz w:val="24"/>
          <w:szCs w:val="24"/>
        </w:rPr>
        <w:t>职工技能培训的必要性，对当下出现的问题进行分析，找到其中的解决措施，</w:t>
      </w:r>
      <w:r>
        <w:rPr>
          <w:rFonts w:ascii="微软雅黑" w:eastAsia="微软雅黑" w:hAnsi="微软雅黑" w:hint="eastAsia"/>
          <w:sz w:val="24"/>
          <w:szCs w:val="24"/>
        </w:rPr>
        <w:t>加强电力岗位知识与专业技能训练，培养企业岗位技能、绝技传承型这类技术人才，以发扬工匠精神、</w:t>
      </w:r>
      <w:r w:rsidRPr="002F71C6">
        <w:rPr>
          <w:rFonts w:ascii="微软雅黑" w:eastAsia="微软雅黑" w:hAnsi="微软雅黑"/>
          <w:sz w:val="24"/>
          <w:szCs w:val="24"/>
        </w:rPr>
        <w:t>保证电力企业正常发展。</w:t>
      </w:r>
    </w:p>
    <w:p w:rsidR="00D41DCB" w:rsidRDefault="00E61ED9" w:rsidP="004E763E">
      <w:pPr>
        <w:spacing w:line="34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本课程设计通过</w:t>
      </w:r>
      <w:r w:rsidR="002F71C6" w:rsidRPr="002F71C6">
        <w:rPr>
          <w:rFonts w:ascii="微软雅黑" w:eastAsia="微软雅黑" w:hAnsi="微软雅黑" w:hint="eastAsia"/>
          <w:sz w:val="24"/>
          <w:szCs w:val="24"/>
        </w:rPr>
        <w:t>电力岗位知识与专业技能训练</w:t>
      </w:r>
      <w:r w:rsidR="002F71C6">
        <w:rPr>
          <w:rFonts w:ascii="微软雅黑" w:eastAsia="微软雅黑" w:hAnsi="微软雅黑" w:hint="eastAsia"/>
          <w:sz w:val="24"/>
          <w:szCs w:val="24"/>
        </w:rPr>
        <w:t>，</w:t>
      </w:r>
      <w:r w:rsidR="0064631A">
        <w:rPr>
          <w:rFonts w:ascii="微软雅黑" w:eastAsia="微软雅黑" w:hAnsi="微软雅黑" w:hint="eastAsia"/>
          <w:sz w:val="24"/>
          <w:szCs w:val="24"/>
        </w:rPr>
        <w:t>运用国际最新培训理念和工作</w:t>
      </w:r>
      <w:r w:rsidR="0048682B">
        <w:rPr>
          <w:rFonts w:ascii="微软雅黑" w:eastAsia="微软雅黑" w:hAnsi="微软雅黑" w:hint="eastAsia"/>
          <w:sz w:val="24"/>
          <w:szCs w:val="24"/>
        </w:rPr>
        <w:t>指</w:t>
      </w:r>
      <w:r w:rsidR="0064631A">
        <w:rPr>
          <w:rFonts w:ascii="微软雅黑" w:eastAsia="微软雅黑" w:hAnsi="微软雅黑" w:hint="eastAsia"/>
          <w:sz w:val="24"/>
          <w:szCs w:val="24"/>
        </w:rPr>
        <w:t>导方法，培训工具落地，手把手教导</w:t>
      </w:r>
      <w:r w:rsidR="007C6BD5" w:rsidRPr="001D4F1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内训师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 w:rsidR="0064631A">
        <w:rPr>
          <w:rFonts w:ascii="微软雅黑" w:eastAsia="微软雅黑" w:hAnsi="微软雅黑" w:hint="eastAsia"/>
          <w:sz w:val="24"/>
          <w:szCs w:val="24"/>
        </w:rPr>
        <w:t>更有效训练电力岗位员工，掌握必备专业技能，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运用工作</w:t>
      </w:r>
      <w:r w:rsidR="0048682B">
        <w:rPr>
          <w:rFonts w:ascii="微软雅黑" w:eastAsia="微软雅黑" w:hAnsi="微软雅黑" w:hint="eastAsia"/>
          <w:sz w:val="24"/>
          <w:szCs w:val="24"/>
        </w:rPr>
        <w:t>指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导的方法</w:t>
      </w:r>
      <w:r w:rsidR="00D41DCB" w:rsidRPr="00D41DCB">
        <w:rPr>
          <w:rFonts w:ascii="微软雅黑" w:eastAsia="微软雅黑" w:hAnsi="微软雅黑"/>
          <w:sz w:val="24"/>
          <w:szCs w:val="24"/>
        </w:rPr>
        <w:t>带来的好处是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：</w:t>
      </w:r>
      <w:r w:rsidR="00D41DCB" w:rsidRPr="00D41DCB">
        <w:rPr>
          <w:rFonts w:ascii="微软雅黑" w:eastAsia="微软雅黑" w:hAnsi="微软雅黑"/>
          <w:sz w:val="24"/>
          <w:szCs w:val="24"/>
        </w:rPr>
        <w:t>显著降低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培训周期；减少不良</w:t>
      </w:r>
      <w:r w:rsidR="00D41DCB" w:rsidRPr="00D41DCB">
        <w:rPr>
          <w:rFonts w:ascii="微软雅黑" w:eastAsia="微软雅黑" w:hAnsi="微软雅黑"/>
          <w:sz w:val="24"/>
          <w:szCs w:val="24"/>
        </w:rPr>
        <w:t>和返工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；</w:t>
      </w:r>
      <w:r w:rsidR="00D41DCB" w:rsidRPr="00D41DCB">
        <w:rPr>
          <w:rFonts w:ascii="微软雅黑" w:eastAsia="微软雅黑" w:hAnsi="微软雅黑"/>
          <w:sz w:val="24"/>
          <w:szCs w:val="24"/>
        </w:rPr>
        <w:t>减少事故</w:t>
      </w:r>
      <w:r w:rsidR="00D41DCB" w:rsidRPr="00D41DCB">
        <w:rPr>
          <w:rFonts w:ascii="微软雅黑" w:eastAsia="微软雅黑" w:hAnsi="微软雅黑" w:hint="eastAsia"/>
          <w:sz w:val="24"/>
          <w:szCs w:val="24"/>
        </w:rPr>
        <w:t>；</w:t>
      </w:r>
      <w:r w:rsidR="00D41DCB" w:rsidRPr="00D41DCB">
        <w:rPr>
          <w:rFonts w:ascii="微软雅黑" w:eastAsia="微软雅黑" w:hAnsi="微软雅黑"/>
          <w:sz w:val="24"/>
          <w:szCs w:val="24"/>
        </w:rPr>
        <w:t>提高工作满意度</w:t>
      </w:r>
      <w:r w:rsidR="00D41DCB">
        <w:rPr>
          <w:rFonts w:ascii="微软雅黑" w:eastAsia="微软雅黑" w:hAnsi="微软雅黑" w:hint="eastAsia"/>
          <w:sz w:val="24"/>
          <w:szCs w:val="24"/>
        </w:rPr>
        <w:t>，也让企业的产品更快速、更稳定地生产。</w:t>
      </w:r>
    </w:p>
    <w:p w:rsidR="00B6640D" w:rsidRPr="0016690C" w:rsidRDefault="00B6640D" w:rsidP="004E763E">
      <w:pPr>
        <w:spacing w:line="340" w:lineRule="exact"/>
        <w:ind w:firstLineChars="200" w:firstLine="480"/>
        <w:rPr>
          <w:rFonts w:ascii="微软雅黑" w:eastAsia="微软雅黑" w:hAnsi="微软雅黑"/>
          <w:sz w:val="24"/>
          <w:szCs w:val="24"/>
        </w:rPr>
      </w:pPr>
    </w:p>
    <w:p w:rsidR="00E61ED9" w:rsidRPr="007F20AA" w:rsidRDefault="00E61ED9" w:rsidP="004E763E">
      <w:pPr>
        <w:spacing w:line="340" w:lineRule="exact"/>
        <w:rPr>
          <w:rFonts w:ascii="微软雅黑" w:eastAsia="微软雅黑" w:hAnsi="微软雅黑"/>
          <w:color w:val="1F4E79"/>
          <w:sz w:val="24"/>
          <w:szCs w:val="24"/>
        </w:rPr>
      </w:pPr>
      <w:r w:rsidRPr="007F20AA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>课程</w:t>
      </w:r>
      <w:r w:rsidR="00B6640D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特点</w:t>
      </w:r>
      <w:r w:rsidRPr="007F20AA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：</w:t>
      </w:r>
      <w:r w:rsidRPr="007F20AA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ab/>
      </w:r>
    </w:p>
    <w:p w:rsidR="002F71C6" w:rsidRPr="0064631A" w:rsidRDefault="002F71C6" w:rsidP="004E763E">
      <w:pPr>
        <w:pStyle w:val="a4"/>
        <w:numPr>
          <w:ilvl w:val="0"/>
          <w:numId w:val="10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成熟：针对</w:t>
      </w:r>
      <w:r w:rsidR="007C6BD5" w:rsidRPr="001A57E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技能岗</w:t>
      </w:r>
      <w:r w:rsidR="007C6BD5" w:rsidRPr="001D4F1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内训师</w:t>
      </w:r>
      <w:r w:rsidRPr="0064631A">
        <w:rPr>
          <w:rFonts w:ascii="微软雅黑" w:eastAsia="微软雅黑" w:hAnsi="微软雅黑" w:hint="eastAsia"/>
          <w:sz w:val="24"/>
          <w:szCs w:val="24"/>
        </w:rPr>
        <w:t>培训的基础课程，高度定型化、标准化。</w:t>
      </w:r>
    </w:p>
    <w:p w:rsidR="002F71C6" w:rsidRPr="0064631A" w:rsidRDefault="002F71C6" w:rsidP="004E763E">
      <w:pPr>
        <w:pStyle w:val="a4"/>
        <w:numPr>
          <w:ilvl w:val="0"/>
          <w:numId w:val="10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实用：把现场的问题和素材带入教室。通过实际操作进行训练，实践性强。</w:t>
      </w:r>
    </w:p>
    <w:p w:rsidR="002F71C6" w:rsidRPr="0064631A" w:rsidRDefault="002F71C6" w:rsidP="004E763E">
      <w:pPr>
        <w:pStyle w:val="a4"/>
        <w:numPr>
          <w:ilvl w:val="0"/>
          <w:numId w:val="10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64631A">
        <w:rPr>
          <w:rFonts w:ascii="微软雅黑" w:eastAsia="微软雅黑" w:hAnsi="微软雅黑" w:hint="eastAsia"/>
          <w:sz w:val="24"/>
          <w:szCs w:val="24"/>
        </w:rPr>
        <w:t>速效：比起知识更</w:t>
      </w:r>
      <w:bookmarkStart w:id="0" w:name="_GoBack"/>
      <w:bookmarkEnd w:id="0"/>
      <w:r w:rsidRPr="0064631A">
        <w:rPr>
          <w:rFonts w:ascii="微软雅黑" w:eastAsia="微软雅黑" w:hAnsi="微软雅黑" w:hint="eastAsia"/>
          <w:sz w:val="24"/>
          <w:szCs w:val="24"/>
        </w:rPr>
        <w:t>强调技能，比起“应知”，更重视“应会”，学后立即运用，可立竿见影。</w:t>
      </w:r>
    </w:p>
    <w:p w:rsidR="0064631A" w:rsidRDefault="0064631A" w:rsidP="004E763E">
      <w:pPr>
        <w:pStyle w:val="a4"/>
        <w:numPr>
          <w:ilvl w:val="0"/>
          <w:numId w:val="10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系统：从岗位技能教学流程、课程设计、工作教导方法到工具运用，全方位系统掌握。</w:t>
      </w:r>
    </w:p>
    <w:p w:rsidR="00B6640D" w:rsidRPr="00B6640D" w:rsidRDefault="00B6640D" w:rsidP="004E763E">
      <w:pPr>
        <w:spacing w:line="34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B6640D" w:rsidRPr="00B6640D" w:rsidRDefault="00B6640D" w:rsidP="004E763E">
      <w:pPr>
        <w:spacing w:line="340" w:lineRule="exact"/>
        <w:rPr>
          <w:rFonts w:ascii="微软雅黑" w:eastAsia="微软雅黑" w:hAnsi="微软雅黑"/>
          <w:color w:val="1F4E79"/>
          <w:sz w:val="24"/>
          <w:szCs w:val="24"/>
        </w:rPr>
      </w:pPr>
      <w:r w:rsidRPr="00B6640D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>课程</w:t>
      </w:r>
      <w:r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收益</w:t>
      </w:r>
      <w:r w:rsidRPr="00B6640D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：</w:t>
      </w:r>
      <w:r w:rsidRPr="00B6640D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ab/>
      </w:r>
    </w:p>
    <w:p w:rsidR="0082087F" w:rsidRPr="0082087F" w:rsidRDefault="001E3586" w:rsidP="004E763E">
      <w:pPr>
        <w:pStyle w:val="a4"/>
        <w:numPr>
          <w:ilvl w:val="0"/>
          <w:numId w:val="13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82087F">
        <w:rPr>
          <w:rFonts w:ascii="微软雅黑" w:eastAsia="微软雅黑" w:hAnsi="微软雅黑" w:hint="eastAsia"/>
          <w:sz w:val="24"/>
          <w:szCs w:val="24"/>
        </w:rPr>
        <w:t>学习、练习技能类培训的基础的编、导、演知识与技能：</w:t>
      </w:r>
    </w:p>
    <w:p w:rsidR="0082087F" w:rsidRDefault="001E3586" w:rsidP="004E763E">
      <w:pPr>
        <w:pStyle w:val="a4"/>
        <w:numPr>
          <w:ilvl w:val="0"/>
          <w:numId w:val="13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1E3586">
        <w:rPr>
          <w:rFonts w:ascii="微软雅黑" w:eastAsia="微软雅黑" w:hAnsi="微软雅黑" w:hint="eastAsia"/>
          <w:sz w:val="24"/>
          <w:szCs w:val="24"/>
        </w:rPr>
        <w:t>掌握编制技能课程大纲、课程开发的流程与方法，</w:t>
      </w:r>
    </w:p>
    <w:p w:rsidR="001E3586" w:rsidRPr="001E3586" w:rsidRDefault="001E3586" w:rsidP="004E763E">
      <w:pPr>
        <w:pStyle w:val="a4"/>
        <w:numPr>
          <w:ilvl w:val="0"/>
          <w:numId w:val="13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1E3586">
        <w:rPr>
          <w:rFonts w:ascii="微软雅黑" w:eastAsia="微软雅黑" w:hAnsi="微软雅黑" w:hint="eastAsia"/>
          <w:sz w:val="24"/>
          <w:szCs w:val="24"/>
        </w:rPr>
        <w:t>掌握技能实操培训的技巧和方法及工具方法输出；</w:t>
      </w:r>
    </w:p>
    <w:p w:rsidR="0082087F" w:rsidRDefault="001E3586" w:rsidP="004E763E">
      <w:pPr>
        <w:pStyle w:val="a4"/>
        <w:numPr>
          <w:ilvl w:val="0"/>
          <w:numId w:val="13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1E3586">
        <w:rPr>
          <w:rFonts w:ascii="微软雅黑" w:eastAsia="微软雅黑" w:hAnsi="微软雅黑" w:hint="eastAsia"/>
          <w:sz w:val="24"/>
          <w:szCs w:val="24"/>
        </w:rPr>
        <w:t>通过集中培训、演练、研讨、考评，提升技能内训师课程开发与技能授课能力。</w:t>
      </w:r>
    </w:p>
    <w:p w:rsidR="0082087F" w:rsidRDefault="00F84485" w:rsidP="004E763E">
      <w:pPr>
        <w:pStyle w:val="a4"/>
        <w:numPr>
          <w:ilvl w:val="0"/>
          <w:numId w:val="13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82087F">
        <w:rPr>
          <w:rFonts w:ascii="微软雅黑" w:eastAsia="微软雅黑" w:hAnsi="微软雅黑" w:hint="eastAsia"/>
          <w:sz w:val="24"/>
          <w:szCs w:val="24"/>
        </w:rPr>
        <w:t>学会岗位技能任务信息分解、课程设计与开发、编制教学课件</w:t>
      </w:r>
      <w:r w:rsidR="0082087F">
        <w:rPr>
          <w:rFonts w:ascii="微软雅黑" w:eastAsia="微软雅黑" w:hAnsi="微软雅黑" w:hint="eastAsia"/>
          <w:sz w:val="24"/>
          <w:szCs w:val="24"/>
        </w:rPr>
        <w:t>；</w:t>
      </w:r>
    </w:p>
    <w:p w:rsidR="0082087F" w:rsidRPr="0082087F" w:rsidRDefault="0082087F" w:rsidP="004E763E">
      <w:pPr>
        <w:pStyle w:val="a4"/>
        <w:numPr>
          <w:ilvl w:val="0"/>
          <w:numId w:val="13"/>
        </w:numPr>
        <w:spacing w:line="340" w:lineRule="exact"/>
        <w:ind w:firstLineChars="0"/>
        <w:jc w:val="left"/>
        <w:rPr>
          <w:rFonts w:ascii="微软雅黑" w:eastAsia="微软雅黑" w:hAnsi="微软雅黑"/>
          <w:sz w:val="24"/>
          <w:szCs w:val="24"/>
        </w:rPr>
      </w:pPr>
      <w:r w:rsidRPr="0082087F">
        <w:rPr>
          <w:rFonts w:ascii="微软雅黑" w:eastAsia="微软雅黑" w:hAnsi="微软雅黑" w:hint="eastAsia"/>
          <w:sz w:val="24"/>
          <w:szCs w:val="24"/>
        </w:rPr>
        <w:t>打造完成技能培训示范课程，编制形成专业课程大纲、技能类课程等成果，企业传播分享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473124" w:rsidRPr="00B6640D" w:rsidRDefault="00473124" w:rsidP="004E763E">
      <w:pPr>
        <w:spacing w:line="340" w:lineRule="exact"/>
        <w:jc w:val="left"/>
        <w:rPr>
          <w:rFonts w:ascii="微软雅黑" w:eastAsia="微软雅黑" w:hAnsi="微软雅黑"/>
          <w:sz w:val="24"/>
          <w:szCs w:val="24"/>
        </w:rPr>
      </w:pPr>
    </w:p>
    <w:p w:rsidR="00473124" w:rsidRPr="007F20AA" w:rsidRDefault="00473124" w:rsidP="004E763E">
      <w:pPr>
        <w:spacing w:line="340" w:lineRule="exact"/>
        <w:rPr>
          <w:rFonts w:ascii="微软雅黑" w:eastAsia="微软雅黑" w:hAnsi="微软雅黑"/>
          <w:b/>
          <w:sz w:val="24"/>
          <w:szCs w:val="24"/>
        </w:rPr>
      </w:pPr>
      <w:r w:rsidRPr="007F20AA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课程时间：</w:t>
      </w:r>
      <w:r w:rsidR="0082087F">
        <w:rPr>
          <w:rFonts w:ascii="微软雅黑" w:eastAsia="微软雅黑" w:hAnsi="微软雅黑"/>
          <w:sz w:val="24"/>
          <w:szCs w:val="24"/>
        </w:rPr>
        <w:t>3</w:t>
      </w:r>
      <w:r w:rsidRPr="00E15BAA">
        <w:rPr>
          <w:rFonts w:ascii="微软雅黑" w:eastAsia="微软雅黑" w:hAnsi="微软雅黑" w:hint="eastAsia"/>
          <w:sz w:val="24"/>
          <w:szCs w:val="24"/>
        </w:rPr>
        <w:t>天</w:t>
      </w:r>
      <w:r w:rsidRPr="00E15BAA">
        <w:rPr>
          <w:rFonts w:ascii="微软雅黑" w:eastAsia="微软雅黑" w:hAnsi="微软雅黑"/>
          <w:sz w:val="24"/>
          <w:szCs w:val="24"/>
        </w:rPr>
        <w:t>，6</w:t>
      </w:r>
      <w:r w:rsidRPr="00E15BAA">
        <w:rPr>
          <w:rFonts w:ascii="微软雅黑" w:eastAsia="微软雅黑" w:hAnsi="微软雅黑" w:hint="eastAsia"/>
          <w:sz w:val="24"/>
          <w:szCs w:val="24"/>
        </w:rPr>
        <w:t>小时/天</w:t>
      </w:r>
    </w:p>
    <w:p w:rsidR="00473124" w:rsidRPr="007F20AA" w:rsidRDefault="00473124" w:rsidP="004E763E">
      <w:pPr>
        <w:spacing w:line="340" w:lineRule="exact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课程</w:t>
      </w:r>
      <w:r w:rsidRPr="007F20AA"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  <w:t>对象</w:t>
      </w:r>
      <w:r w:rsidRPr="007F20AA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：</w:t>
      </w:r>
      <w:r w:rsidRPr="001A57E7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技能岗</w:t>
      </w:r>
      <w:r w:rsidRPr="001D4F14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内训师</w:t>
      </w:r>
      <w:r w:rsidR="001D7056">
        <w:rPr>
          <w:rFonts w:ascii="微软雅黑" w:eastAsia="微软雅黑" w:hAnsi="微软雅黑" w:cs="宋体" w:hint="eastAsia"/>
          <w:bCs/>
          <w:kern w:val="0"/>
          <w:sz w:val="24"/>
          <w:szCs w:val="24"/>
        </w:rPr>
        <w:t>、管理岗内训师人员</w:t>
      </w:r>
    </w:p>
    <w:p w:rsidR="00473124" w:rsidRPr="007F20AA" w:rsidRDefault="00473124" w:rsidP="004E763E">
      <w:pPr>
        <w:spacing w:line="34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color w:val="1F4E79"/>
          <w:sz w:val="24"/>
          <w:szCs w:val="24"/>
        </w:rPr>
        <w:t>课程</w:t>
      </w:r>
      <w:r w:rsidRPr="007F20AA">
        <w:rPr>
          <w:rFonts w:ascii="微软雅黑" w:eastAsia="微软雅黑" w:hAnsi="微软雅黑" w:hint="eastAsia"/>
          <w:b/>
          <w:color w:val="1F4E79"/>
          <w:sz w:val="24"/>
          <w:szCs w:val="24"/>
        </w:rPr>
        <w:t>方式：</w:t>
      </w:r>
      <w:r>
        <w:rPr>
          <w:rFonts w:ascii="微软雅黑" w:eastAsia="微软雅黑" w:hAnsi="微软雅黑" w:hint="eastAsia"/>
          <w:sz w:val="24"/>
          <w:szCs w:val="24"/>
        </w:rPr>
        <w:t>情景模拟，角色扮演，案例研讨，小组研讨，课堂练习，规律总结，难点答疑</w:t>
      </w:r>
    </w:p>
    <w:p w:rsidR="00473124" w:rsidRDefault="00473124" w:rsidP="004E763E">
      <w:pPr>
        <w:spacing w:line="340" w:lineRule="exact"/>
        <w:jc w:val="center"/>
        <w:rPr>
          <w:rFonts w:ascii="微软雅黑" w:eastAsia="微软雅黑" w:hAnsi="微软雅黑"/>
          <w:b/>
          <w:color w:val="1F4E79"/>
          <w:sz w:val="24"/>
          <w:szCs w:val="24"/>
        </w:rPr>
      </w:pPr>
    </w:p>
    <w:p w:rsidR="00473124" w:rsidRPr="00D2636C" w:rsidRDefault="00473124" w:rsidP="004E763E">
      <w:pPr>
        <w:spacing w:line="340" w:lineRule="exact"/>
        <w:jc w:val="center"/>
        <w:rPr>
          <w:rFonts w:ascii="微软雅黑" w:eastAsia="微软雅黑" w:hAnsi="微软雅黑"/>
          <w:b/>
          <w:color w:val="1F4E79"/>
          <w:sz w:val="24"/>
          <w:szCs w:val="24"/>
        </w:rPr>
      </w:pPr>
      <w:r w:rsidRPr="00D2636C">
        <w:rPr>
          <w:rFonts w:ascii="微软雅黑" w:eastAsia="微软雅黑" w:hAnsi="微软雅黑" w:hint="eastAsia"/>
          <w:b/>
          <w:color w:val="1F4E79"/>
          <w:sz w:val="24"/>
          <w:szCs w:val="24"/>
        </w:rPr>
        <w:t>课程大纲</w:t>
      </w:r>
    </w:p>
    <w:p w:rsidR="004C076B" w:rsidRPr="00471482" w:rsidRDefault="004C076B" w:rsidP="004E763E">
      <w:pPr>
        <w:spacing w:line="340" w:lineRule="exact"/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</w:pPr>
      <w:r w:rsidRPr="00471482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第一天：技能培训画像与</w:t>
      </w:r>
      <w:r w:rsidR="006D167C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设计研讨</w:t>
      </w:r>
    </w:p>
    <w:p w:rsidR="006D167C" w:rsidRPr="006D167C" w:rsidRDefault="006D167C" w:rsidP="004E763E">
      <w:pPr>
        <w:spacing w:line="340" w:lineRule="exac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第一讲：技能课程内容与教学设计</w:t>
      </w:r>
    </w:p>
    <w:p w:rsidR="006D167C" w:rsidRPr="006D167C" w:rsidRDefault="006D167C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一、定位：企业现代培训理念</w:t>
      </w:r>
    </w:p>
    <w:p w:rsidR="006D167C" w:rsidRPr="006D167C" w:rsidRDefault="006D167C" w:rsidP="004E763E">
      <w:pPr>
        <w:pStyle w:val="a4"/>
        <w:spacing w:line="340" w:lineRule="exact"/>
        <w:ind w:left="420" w:firstLineChars="0" w:firstLine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/>
          <w:color w:val="000000" w:themeColor="text1"/>
          <w:sz w:val="24"/>
          <w:szCs w:val="24"/>
        </w:rPr>
        <w:t>1</w:t>
      </w: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.明特征：企业内部培训特征</w:t>
      </w:r>
    </w:p>
    <w:p w:rsidR="006D167C" w:rsidRPr="006D167C" w:rsidRDefault="006D167C" w:rsidP="004E763E">
      <w:pPr>
        <w:pStyle w:val="a4"/>
        <w:spacing w:line="340" w:lineRule="exact"/>
        <w:ind w:left="420" w:firstLineChars="0" w:firstLine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2.知定位：培训师的角色定位</w:t>
      </w:r>
    </w:p>
    <w:p w:rsidR="006D167C" w:rsidRDefault="006D167C" w:rsidP="004E763E">
      <w:pPr>
        <w:pStyle w:val="a4"/>
        <w:spacing w:line="340" w:lineRule="exact"/>
        <w:ind w:left="420" w:firstLineChars="0" w:firstLine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3.循理念：培训师的培训理念</w:t>
      </w:r>
    </w:p>
    <w:p w:rsidR="006D167C" w:rsidRPr="006D167C" w:rsidRDefault="006D167C" w:rsidP="004E763E">
      <w:pPr>
        <w:pStyle w:val="a4"/>
        <w:spacing w:line="340" w:lineRule="exact"/>
        <w:ind w:left="420" w:firstLineChars="0" w:firstLine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4</w:t>
      </w:r>
      <w:r>
        <w:rPr>
          <w:rFonts w:ascii="微软雅黑" w:eastAsia="微软雅黑" w:hAnsi="微软雅黑"/>
          <w:color w:val="000000" w:themeColor="text1"/>
          <w:sz w:val="24"/>
          <w:szCs w:val="24"/>
        </w:rPr>
        <w:t>.</w:t>
      </w: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技能培训师画像研讨</w:t>
      </w:r>
    </w:p>
    <w:p w:rsidR="006D167C" w:rsidRPr="006D167C" w:rsidRDefault="006D167C" w:rsidP="004E763E">
      <w:pPr>
        <w:pStyle w:val="a4"/>
        <w:spacing w:line="340" w:lineRule="exact"/>
        <w:ind w:left="420" w:firstLineChars="0" w:firstLine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6D167C" w:rsidRPr="006D167C" w:rsidRDefault="006D167C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二、目标把关：技能课程目标确定</w:t>
      </w:r>
    </w:p>
    <w:p w:rsidR="006D167C" w:rsidRPr="006D167C" w:rsidRDefault="006D167C" w:rsidP="004E763E">
      <w:pPr>
        <w:spacing w:line="340" w:lineRule="exact"/>
        <w:ind w:firstLineChars="200" w:firstLine="48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1.明任务：授课任务分析</w:t>
      </w:r>
    </w:p>
    <w:p w:rsidR="006D167C" w:rsidRPr="006D167C" w:rsidRDefault="006D167C" w:rsidP="004E763E">
      <w:pPr>
        <w:spacing w:line="340" w:lineRule="exact"/>
        <w:ind w:firstLineChars="200" w:firstLine="48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2.查对象：培训对象分析</w:t>
      </w:r>
    </w:p>
    <w:p w:rsidR="006D167C" w:rsidRPr="006D167C" w:rsidRDefault="006D167C" w:rsidP="004E763E">
      <w:pPr>
        <w:spacing w:line="340" w:lineRule="exact"/>
        <w:ind w:firstLineChars="200" w:firstLine="48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3.定目标：课程目标制定</w:t>
      </w:r>
    </w:p>
    <w:p w:rsidR="006D167C" w:rsidRPr="006D167C" w:rsidRDefault="006D167C" w:rsidP="004E763E">
      <w:pPr>
        <w:spacing w:line="340" w:lineRule="exact"/>
        <w:ind w:firstLineChars="200" w:firstLine="48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6D167C" w:rsidRPr="006D167C" w:rsidRDefault="006D167C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三、内容把关：技能授课内容确定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1.挖主题：授课主题确定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2.理步骤：作业步聚梳理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3.定大纲：授课大纲编制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6D167C" w:rsidRPr="006D167C" w:rsidRDefault="006D167C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四、教学备课：技能培训教学设计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1.搭框架：教学设计框架与要素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2.循原则：教学设计原则与构思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3.选方法：培训方法选用与呈现</w:t>
      </w:r>
    </w:p>
    <w:p w:rsid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4.设环节：教学实施环节的设计</w:t>
      </w:r>
    </w:p>
    <w:p w:rsidR="006D167C" w:rsidRDefault="006D167C" w:rsidP="004E763E">
      <w:pPr>
        <w:spacing w:line="340" w:lineRule="exact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4C076B" w:rsidRPr="00471482" w:rsidRDefault="004C076B" w:rsidP="004E763E">
      <w:pPr>
        <w:spacing w:line="340" w:lineRule="exact"/>
        <w:ind w:firstLineChars="200" w:firstLine="480"/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</w:pPr>
    </w:p>
    <w:p w:rsidR="004C076B" w:rsidRPr="00471482" w:rsidRDefault="004C076B" w:rsidP="004E763E">
      <w:pPr>
        <w:spacing w:line="340" w:lineRule="exact"/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</w:pPr>
      <w:r w:rsidRPr="00471482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第二天：技能培训开场方式学习及演练</w:t>
      </w:r>
    </w:p>
    <w:p w:rsidR="004C076B" w:rsidRPr="006D167C" w:rsidRDefault="006D167C" w:rsidP="004E763E">
      <w:pPr>
        <w:spacing w:line="340" w:lineRule="exact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</w:t>
      </w: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二</w:t>
      </w: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讲：</w:t>
      </w:r>
      <w:r w:rsidR="004C076B"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技能培训项目实操及演练</w:t>
      </w:r>
    </w:p>
    <w:p w:rsidR="004C076B" w:rsidRPr="006D167C" w:rsidRDefault="004C076B" w:rsidP="004E763E">
      <w:pPr>
        <w:pStyle w:val="a4"/>
        <w:numPr>
          <w:ilvl w:val="0"/>
          <w:numId w:val="28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6D167C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经验萃取与总结优势</w:t>
      </w:r>
    </w:p>
    <w:p w:rsidR="006D167C" w:rsidRPr="006F5716" w:rsidRDefault="006D167C" w:rsidP="004E763E">
      <w:pPr>
        <w:pStyle w:val="a4"/>
        <w:numPr>
          <w:ilvl w:val="0"/>
          <w:numId w:val="32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6F5716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案例经验萃取</w:t>
      </w:r>
    </w:p>
    <w:p w:rsidR="006F5716" w:rsidRPr="006F5716" w:rsidRDefault="006F5716" w:rsidP="004E763E">
      <w:pPr>
        <w:pStyle w:val="a4"/>
        <w:numPr>
          <w:ilvl w:val="0"/>
          <w:numId w:val="32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6F5716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萃取工具与方法</w:t>
      </w:r>
    </w:p>
    <w:p w:rsidR="006D167C" w:rsidRPr="006F5716" w:rsidRDefault="006D167C" w:rsidP="004E763E">
      <w:pPr>
        <w:pStyle w:val="a4"/>
        <w:numPr>
          <w:ilvl w:val="0"/>
          <w:numId w:val="32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6F5716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总结优势</w:t>
      </w:r>
    </w:p>
    <w:p w:rsidR="006D167C" w:rsidRDefault="006D167C" w:rsidP="004E763E">
      <w:pPr>
        <w:spacing w:line="340" w:lineRule="exact"/>
        <w:ind w:firstLineChars="200" w:firstLine="48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二、</w:t>
      </w:r>
      <w:r w:rsidR="004C076B" w:rsidRPr="006D167C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技能实操培训流程：</w:t>
      </w:r>
    </w:p>
    <w:p w:rsidR="006D167C" w:rsidRPr="0017373D" w:rsidRDefault="006D167C" w:rsidP="004E763E">
      <w:pPr>
        <w:pStyle w:val="a4"/>
        <w:numPr>
          <w:ilvl w:val="0"/>
          <w:numId w:val="33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说给他听</w:t>
      </w:r>
    </w:p>
    <w:p w:rsidR="006D167C" w:rsidRPr="0017373D" w:rsidRDefault="006D167C" w:rsidP="004E763E">
      <w:pPr>
        <w:pStyle w:val="a4"/>
        <w:numPr>
          <w:ilvl w:val="0"/>
          <w:numId w:val="33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做给他看</w:t>
      </w:r>
    </w:p>
    <w:p w:rsidR="006D167C" w:rsidRPr="0017373D" w:rsidRDefault="006D167C" w:rsidP="004E763E">
      <w:pPr>
        <w:pStyle w:val="a4"/>
        <w:numPr>
          <w:ilvl w:val="0"/>
          <w:numId w:val="33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让他试试</w:t>
      </w:r>
    </w:p>
    <w:p w:rsidR="004C076B" w:rsidRPr="0017373D" w:rsidRDefault="004C076B" w:rsidP="004E763E">
      <w:pPr>
        <w:pStyle w:val="a4"/>
        <w:numPr>
          <w:ilvl w:val="0"/>
          <w:numId w:val="33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给他指导</w:t>
      </w:r>
    </w:p>
    <w:p w:rsidR="006D167C" w:rsidRDefault="006D167C" w:rsidP="004E763E">
      <w:pPr>
        <w:spacing w:line="340" w:lineRule="exact"/>
        <w:ind w:firstLineChars="200" w:firstLine="48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三、</w:t>
      </w:r>
      <w:r w:rsidR="004C076B" w:rsidRPr="006D167C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技能实操培训标准：</w:t>
      </w:r>
    </w:p>
    <w:p w:rsidR="006D167C" w:rsidRPr="0017373D" w:rsidRDefault="006D167C" w:rsidP="004E763E">
      <w:pPr>
        <w:pStyle w:val="a4"/>
        <w:numPr>
          <w:ilvl w:val="0"/>
          <w:numId w:val="34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复杂动作简单化</w:t>
      </w:r>
    </w:p>
    <w:p w:rsidR="004C076B" w:rsidRPr="0017373D" w:rsidRDefault="004C076B" w:rsidP="004E763E">
      <w:pPr>
        <w:pStyle w:val="a4"/>
        <w:numPr>
          <w:ilvl w:val="0"/>
          <w:numId w:val="34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简单动作标准化</w:t>
      </w:r>
    </w:p>
    <w:p w:rsidR="006D167C" w:rsidRDefault="006D167C" w:rsidP="004E763E">
      <w:pPr>
        <w:spacing w:line="340" w:lineRule="exact"/>
        <w:ind w:firstLineChars="200" w:firstLine="48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四、</w:t>
      </w:r>
      <w:r w:rsidR="004C076B" w:rsidRPr="006D167C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技能实训技巧</w:t>
      </w:r>
    </w:p>
    <w:p w:rsidR="006D167C" w:rsidRPr="0017373D" w:rsidRDefault="004C076B" w:rsidP="004E763E">
      <w:pPr>
        <w:pStyle w:val="a4"/>
        <w:numPr>
          <w:ilvl w:val="0"/>
          <w:numId w:val="35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锚定动作</w:t>
      </w:r>
    </w:p>
    <w:p w:rsidR="006D167C" w:rsidRPr="0017373D" w:rsidRDefault="004C076B" w:rsidP="004E763E">
      <w:pPr>
        <w:pStyle w:val="a4"/>
        <w:numPr>
          <w:ilvl w:val="0"/>
          <w:numId w:val="35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精准示范</w:t>
      </w:r>
    </w:p>
    <w:p w:rsidR="006D167C" w:rsidRPr="0017373D" w:rsidRDefault="004C076B" w:rsidP="004E763E">
      <w:pPr>
        <w:pStyle w:val="a4"/>
        <w:numPr>
          <w:ilvl w:val="0"/>
          <w:numId w:val="35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学员演练</w:t>
      </w:r>
    </w:p>
    <w:p w:rsidR="006D167C" w:rsidRPr="0017373D" w:rsidRDefault="004C076B" w:rsidP="004E763E">
      <w:pPr>
        <w:pStyle w:val="a4"/>
        <w:numPr>
          <w:ilvl w:val="0"/>
          <w:numId w:val="35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指导与反馈</w:t>
      </w:r>
    </w:p>
    <w:p w:rsidR="004C076B" w:rsidRPr="0017373D" w:rsidRDefault="004C076B" w:rsidP="004E763E">
      <w:pPr>
        <w:pStyle w:val="a4"/>
        <w:numPr>
          <w:ilvl w:val="0"/>
          <w:numId w:val="35"/>
        </w:numPr>
        <w:spacing w:line="340" w:lineRule="exact"/>
        <w:ind w:firstLineChars="0"/>
        <w:rPr>
          <w:rFonts w:ascii="微软雅黑" w:eastAsia="微软雅黑" w:hAnsi="微软雅黑" w:cs="宋体"/>
          <w:bCs/>
          <w:color w:val="000000" w:themeColor="text1"/>
          <w:kern w:val="0"/>
          <w:sz w:val="24"/>
          <w:szCs w:val="24"/>
        </w:rPr>
      </w:pPr>
      <w:r w:rsidRPr="0017373D">
        <w:rPr>
          <w:rFonts w:ascii="微软雅黑" w:eastAsia="微软雅黑" w:hAnsi="微软雅黑" w:cs="宋体" w:hint="eastAsia"/>
          <w:bCs/>
          <w:color w:val="000000" w:themeColor="text1"/>
          <w:kern w:val="0"/>
          <w:sz w:val="24"/>
          <w:szCs w:val="24"/>
        </w:rPr>
        <w:t>固化流程</w:t>
      </w:r>
    </w:p>
    <w:p w:rsidR="006D167C" w:rsidRDefault="006D167C" w:rsidP="004E763E">
      <w:pPr>
        <w:spacing w:line="340" w:lineRule="exact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</w:p>
    <w:p w:rsidR="006D167C" w:rsidRPr="006D167C" w:rsidRDefault="006D167C" w:rsidP="004E763E">
      <w:pPr>
        <w:spacing w:line="340" w:lineRule="exac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第三讲：技能培训教学准备与实施</w:t>
      </w:r>
    </w:p>
    <w:p w:rsidR="006D167C" w:rsidRPr="006D167C" w:rsidRDefault="006D167C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一、教学准备：技能培训教学准备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/>
          <w:color w:val="000000" w:themeColor="text1"/>
          <w:sz w:val="24"/>
          <w:szCs w:val="24"/>
        </w:rPr>
        <w:t>1</w:t>
      </w: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.控风险：培训风险辨识与预控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lastRenderedPageBreak/>
        <w:t>2.备场地：实训场地准备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3.备师资：实训师资准备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4.备资料：实训资料准备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6D167C" w:rsidRPr="006D167C" w:rsidRDefault="006D167C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二、传授：技能培训教学实施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/>
          <w:color w:val="000000" w:themeColor="text1"/>
          <w:sz w:val="24"/>
          <w:szCs w:val="24"/>
        </w:rPr>
        <w:t>1</w:t>
      </w: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.查要件：实训课前检查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2.按步训：技能授课呈现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3.验技能：技能实操考核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4.清要件：实训课后清理</w:t>
      </w:r>
    </w:p>
    <w:p w:rsidR="004C076B" w:rsidRPr="004C076B" w:rsidRDefault="004C076B" w:rsidP="004E763E">
      <w:pPr>
        <w:spacing w:line="340" w:lineRule="exact"/>
        <w:ind w:firstLineChars="200" w:firstLine="480"/>
        <w:rPr>
          <w:rFonts w:ascii="微软雅黑" w:eastAsia="微软雅黑" w:hAnsi="微软雅黑" w:cs="宋体"/>
          <w:bCs/>
          <w:kern w:val="0"/>
          <w:sz w:val="24"/>
          <w:szCs w:val="24"/>
        </w:rPr>
      </w:pPr>
    </w:p>
    <w:p w:rsidR="004C076B" w:rsidRPr="00471482" w:rsidRDefault="004C076B" w:rsidP="004E763E">
      <w:pPr>
        <w:spacing w:line="340" w:lineRule="exact"/>
        <w:rPr>
          <w:rFonts w:ascii="微软雅黑" w:eastAsia="微软雅黑" w:hAnsi="微软雅黑" w:cs="宋体"/>
          <w:b/>
          <w:bCs/>
          <w:color w:val="1F4E79"/>
          <w:kern w:val="0"/>
          <w:sz w:val="24"/>
          <w:szCs w:val="24"/>
        </w:rPr>
      </w:pPr>
      <w:r w:rsidRPr="00471482">
        <w:rPr>
          <w:rFonts w:ascii="微软雅黑" w:eastAsia="微软雅黑" w:hAnsi="微软雅黑" w:cs="宋体" w:hint="eastAsia"/>
          <w:b/>
          <w:bCs/>
          <w:color w:val="1F4E79"/>
          <w:kern w:val="0"/>
          <w:sz w:val="24"/>
          <w:szCs w:val="24"/>
        </w:rPr>
        <w:t>第三天：技能培训课程比赛、考核方式研讨</w:t>
      </w:r>
    </w:p>
    <w:p w:rsidR="0064631A" w:rsidRPr="006D167C" w:rsidRDefault="0064631A" w:rsidP="004E763E">
      <w:pPr>
        <w:spacing w:line="340" w:lineRule="exac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第四讲：技能</w:t>
      </w:r>
      <w:r w:rsidR="007C75F8" w:rsidRPr="006D167C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培训教学管控与改进</w:t>
      </w:r>
    </w:p>
    <w:p w:rsidR="0064631A" w:rsidRPr="006F5716" w:rsidRDefault="006F5716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一、</w:t>
      </w:r>
      <w:r w:rsidR="001C2622" w:rsidRPr="006F5716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管控：技能培训教学管控</w:t>
      </w:r>
    </w:p>
    <w:p w:rsidR="001C2622" w:rsidRPr="006D167C" w:rsidRDefault="005F2004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1.</w:t>
      </w:r>
      <w:r w:rsidR="001C2622"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管过程：实训过程管控</w:t>
      </w:r>
    </w:p>
    <w:p w:rsidR="001C2622" w:rsidRPr="006D167C" w:rsidRDefault="005F2004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</w:t>
      </w:r>
      <w:r w:rsidR="001C2622"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保安全：实训安全管控</w:t>
      </w:r>
    </w:p>
    <w:p w:rsidR="001F467E" w:rsidRPr="006D167C" w:rsidRDefault="005F2004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3.</w:t>
      </w:r>
      <w:r w:rsidR="001C2622"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控质量：实训质量管控</w:t>
      </w:r>
    </w:p>
    <w:p w:rsidR="001F467E" w:rsidRPr="006D167C" w:rsidRDefault="001F467E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 xml:space="preserve">4.严通关：技能考核通关 </w:t>
      </w:r>
    </w:p>
    <w:p w:rsidR="001F467E" w:rsidRPr="006D167C" w:rsidRDefault="001F467E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1C2622" w:rsidRPr="006F5716" w:rsidRDefault="006F5716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二、</w:t>
      </w:r>
      <w:r w:rsidR="001C2622" w:rsidRPr="006F5716"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改善：技能教学调整改进</w:t>
      </w:r>
    </w:p>
    <w:p w:rsidR="001C2622" w:rsidRPr="006D167C" w:rsidRDefault="005F2004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1.</w:t>
      </w:r>
      <w:r w:rsidR="001C2622"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调反馈：教学反馈与调整</w:t>
      </w:r>
    </w:p>
    <w:p w:rsidR="001C2622" w:rsidRDefault="005F2004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2.</w:t>
      </w:r>
      <w:r w:rsidR="001C2622" w:rsidRPr="006D167C">
        <w:rPr>
          <w:rFonts w:ascii="微软雅黑" w:eastAsia="微软雅黑" w:hAnsi="微软雅黑" w:hint="eastAsia"/>
          <w:color w:val="000000" w:themeColor="text1"/>
          <w:sz w:val="24"/>
          <w:szCs w:val="24"/>
        </w:rPr>
        <w:t>补短板：教学反思与改进</w:t>
      </w:r>
    </w:p>
    <w:p w:rsidR="006F5716" w:rsidRPr="006D167C" w:rsidRDefault="006F5716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</w:p>
    <w:p w:rsidR="006F5716" w:rsidRPr="006F5716" w:rsidRDefault="006F5716" w:rsidP="004E763E">
      <w:pPr>
        <w:spacing w:line="340" w:lineRule="exact"/>
        <w:jc w:val="left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24"/>
          <w:szCs w:val="24"/>
        </w:rPr>
        <w:t>三、如何评估与反馈</w:t>
      </w:r>
    </w:p>
    <w:p w:rsidR="004E763E" w:rsidRDefault="006D167C" w:rsidP="004E763E">
      <w:pPr>
        <w:pStyle w:val="a4"/>
        <w:numPr>
          <w:ilvl w:val="0"/>
          <w:numId w:val="37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7373D">
        <w:rPr>
          <w:rFonts w:ascii="微软雅黑" w:eastAsia="微软雅黑" w:hAnsi="微软雅黑" w:hint="eastAsia"/>
          <w:color w:val="000000" w:themeColor="text1"/>
          <w:sz w:val="24"/>
          <w:szCs w:val="24"/>
        </w:rPr>
        <w:t>如何评估：</w:t>
      </w:r>
    </w:p>
    <w:p w:rsidR="004E763E" w:rsidRDefault="004E763E" w:rsidP="004E763E">
      <w:pPr>
        <w:pStyle w:val="a4"/>
        <w:numPr>
          <w:ilvl w:val="0"/>
          <w:numId w:val="38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现场模拟</w:t>
      </w:r>
    </w:p>
    <w:p w:rsidR="004E763E" w:rsidRDefault="004E763E" w:rsidP="004E763E">
      <w:pPr>
        <w:pStyle w:val="a4"/>
        <w:numPr>
          <w:ilvl w:val="0"/>
          <w:numId w:val="38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锚定动作</w:t>
      </w:r>
    </w:p>
    <w:p w:rsidR="004E763E" w:rsidRDefault="004E763E" w:rsidP="004E763E">
      <w:pPr>
        <w:pStyle w:val="a4"/>
        <w:numPr>
          <w:ilvl w:val="0"/>
          <w:numId w:val="38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固化流程</w:t>
      </w:r>
    </w:p>
    <w:p w:rsidR="004E763E" w:rsidRDefault="004E763E" w:rsidP="004E763E">
      <w:pPr>
        <w:pStyle w:val="a4"/>
        <w:numPr>
          <w:ilvl w:val="0"/>
          <w:numId w:val="38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熟练操作</w:t>
      </w:r>
    </w:p>
    <w:p w:rsidR="006D167C" w:rsidRPr="0017373D" w:rsidRDefault="006D167C" w:rsidP="004E763E">
      <w:pPr>
        <w:pStyle w:val="a4"/>
        <w:numPr>
          <w:ilvl w:val="0"/>
          <w:numId w:val="38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7373D">
        <w:rPr>
          <w:rFonts w:ascii="微软雅黑" w:eastAsia="微软雅黑" w:hAnsi="微软雅黑" w:hint="eastAsia"/>
          <w:color w:val="000000" w:themeColor="text1"/>
          <w:sz w:val="24"/>
          <w:szCs w:val="24"/>
        </w:rPr>
        <w:t>现场评分</w:t>
      </w:r>
    </w:p>
    <w:p w:rsidR="004E763E" w:rsidRDefault="006D167C" w:rsidP="004E763E">
      <w:pPr>
        <w:pStyle w:val="a4"/>
        <w:numPr>
          <w:ilvl w:val="0"/>
          <w:numId w:val="37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7373D">
        <w:rPr>
          <w:rFonts w:ascii="微软雅黑" w:eastAsia="微软雅黑" w:hAnsi="微软雅黑" w:hint="eastAsia"/>
          <w:color w:val="000000" w:themeColor="text1"/>
          <w:sz w:val="24"/>
          <w:szCs w:val="24"/>
        </w:rPr>
        <w:t>如何反馈：</w:t>
      </w:r>
    </w:p>
    <w:p w:rsidR="004E763E" w:rsidRDefault="004E763E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提问技巧</w:t>
      </w:r>
    </w:p>
    <w:p w:rsidR="004E763E" w:rsidRDefault="004E763E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反馈技巧</w:t>
      </w:r>
    </w:p>
    <w:p w:rsidR="004E763E" w:rsidRDefault="004E763E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对事不对人</w:t>
      </w:r>
    </w:p>
    <w:p w:rsidR="004E763E" w:rsidRDefault="004E763E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动作细节点</w:t>
      </w:r>
    </w:p>
    <w:p w:rsidR="004E763E" w:rsidRDefault="004E763E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流程衔接点</w:t>
      </w:r>
    </w:p>
    <w:p w:rsidR="004E763E" w:rsidRDefault="004E763E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color w:val="000000" w:themeColor="text1"/>
          <w:sz w:val="24"/>
          <w:szCs w:val="24"/>
        </w:rPr>
        <w:t>员工利益点</w:t>
      </w:r>
    </w:p>
    <w:p w:rsidR="004E763E" w:rsidRDefault="006D167C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7373D">
        <w:rPr>
          <w:rFonts w:ascii="微软雅黑" w:eastAsia="微软雅黑" w:hAnsi="微软雅黑" w:hint="eastAsia"/>
          <w:color w:val="000000" w:themeColor="text1"/>
          <w:sz w:val="24"/>
          <w:szCs w:val="24"/>
        </w:rPr>
        <w:t>有效激励</w:t>
      </w:r>
    </w:p>
    <w:p w:rsidR="006D167C" w:rsidRPr="0017373D" w:rsidRDefault="006D167C" w:rsidP="004E763E">
      <w:pPr>
        <w:pStyle w:val="a4"/>
        <w:numPr>
          <w:ilvl w:val="0"/>
          <w:numId w:val="39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7373D">
        <w:rPr>
          <w:rFonts w:ascii="微软雅黑" w:eastAsia="微软雅黑" w:hAnsi="微软雅黑" w:hint="eastAsia"/>
          <w:color w:val="000000" w:themeColor="text1"/>
          <w:sz w:val="24"/>
          <w:szCs w:val="24"/>
        </w:rPr>
        <w:t>仪式感</w:t>
      </w:r>
    </w:p>
    <w:p w:rsidR="006D167C" w:rsidRPr="0017373D" w:rsidRDefault="006D167C" w:rsidP="004E763E">
      <w:pPr>
        <w:pStyle w:val="a4"/>
        <w:numPr>
          <w:ilvl w:val="0"/>
          <w:numId w:val="37"/>
        </w:numPr>
        <w:spacing w:line="340" w:lineRule="exact"/>
        <w:ind w:firstLineChars="0"/>
        <w:jc w:val="left"/>
        <w:rPr>
          <w:rFonts w:ascii="微软雅黑" w:eastAsia="微软雅黑" w:hAnsi="微软雅黑"/>
          <w:color w:val="000000" w:themeColor="text1"/>
          <w:sz w:val="24"/>
          <w:szCs w:val="24"/>
        </w:rPr>
      </w:pPr>
      <w:r w:rsidRPr="0017373D">
        <w:rPr>
          <w:rFonts w:ascii="微软雅黑" w:eastAsia="微软雅黑" w:hAnsi="微软雅黑" w:hint="eastAsia"/>
          <w:color w:val="000000" w:themeColor="text1"/>
          <w:sz w:val="24"/>
          <w:szCs w:val="24"/>
        </w:rPr>
        <w:t>设计技能培训课程中结束方式、结束语</w:t>
      </w:r>
    </w:p>
    <w:p w:rsidR="006D167C" w:rsidRPr="006D167C" w:rsidRDefault="006D167C" w:rsidP="004E763E">
      <w:pPr>
        <w:spacing w:line="340" w:lineRule="exact"/>
        <w:ind w:firstLineChars="100" w:firstLine="240"/>
        <w:jc w:val="left"/>
        <w:rPr>
          <w:rFonts w:ascii="微软雅黑" w:eastAsia="微软雅黑" w:hAnsi="微软雅黑"/>
          <w:color w:val="0070C0"/>
          <w:sz w:val="24"/>
          <w:szCs w:val="24"/>
        </w:rPr>
      </w:pPr>
    </w:p>
    <w:sectPr w:rsidR="006D167C" w:rsidRPr="006D167C" w:rsidSect="000F280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621F" w:rsidRDefault="0032621F" w:rsidP="002F71C6">
      <w:r>
        <w:separator/>
      </w:r>
    </w:p>
  </w:endnote>
  <w:endnote w:type="continuationSeparator" w:id="0">
    <w:p w:rsidR="0032621F" w:rsidRDefault="0032621F" w:rsidP="002F7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621F" w:rsidRDefault="0032621F" w:rsidP="002F71C6">
      <w:r>
        <w:separator/>
      </w:r>
    </w:p>
  </w:footnote>
  <w:footnote w:type="continuationSeparator" w:id="0">
    <w:p w:rsidR="0032621F" w:rsidRDefault="0032621F" w:rsidP="002F71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06B4"/>
    <w:multiLevelType w:val="hybridMultilevel"/>
    <w:tmpl w:val="E542C4F4"/>
    <w:lvl w:ilvl="0" w:tplc="8D00D90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3E47189"/>
    <w:multiLevelType w:val="hybridMultilevel"/>
    <w:tmpl w:val="0FC8A98E"/>
    <w:lvl w:ilvl="0" w:tplc="B79C6E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4CC3F22"/>
    <w:multiLevelType w:val="hybridMultilevel"/>
    <w:tmpl w:val="4C86352A"/>
    <w:lvl w:ilvl="0" w:tplc="A594B6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6BE58C4"/>
    <w:multiLevelType w:val="hybridMultilevel"/>
    <w:tmpl w:val="228E1D84"/>
    <w:lvl w:ilvl="0" w:tplc="0409000F">
      <w:start w:val="1"/>
      <w:numFmt w:val="decimal"/>
      <w:lvlText w:val="%1.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4" w15:restartNumberingAfterBreak="0">
    <w:nsid w:val="098E424F"/>
    <w:multiLevelType w:val="hybridMultilevel"/>
    <w:tmpl w:val="40DA52E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0AED68D4"/>
    <w:multiLevelType w:val="hybridMultilevel"/>
    <w:tmpl w:val="9DE03FFC"/>
    <w:lvl w:ilvl="0" w:tplc="04090011">
      <w:start w:val="1"/>
      <w:numFmt w:val="decimal"/>
      <w:lvlText w:val="%1)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0BD779E9"/>
    <w:multiLevelType w:val="hybridMultilevel"/>
    <w:tmpl w:val="5D4A49EA"/>
    <w:lvl w:ilvl="0" w:tplc="218674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CB82AD0"/>
    <w:multiLevelType w:val="hybridMultilevel"/>
    <w:tmpl w:val="6EECEC82"/>
    <w:lvl w:ilvl="0" w:tplc="530A1E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DCE3A16"/>
    <w:multiLevelType w:val="hybridMultilevel"/>
    <w:tmpl w:val="559803E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876230A"/>
    <w:multiLevelType w:val="hybridMultilevel"/>
    <w:tmpl w:val="F2DC938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1">
      <w:start w:val="1"/>
      <w:numFmt w:val="decimal"/>
      <w:lvlText w:val="%2)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18B92F9D"/>
    <w:multiLevelType w:val="hybridMultilevel"/>
    <w:tmpl w:val="C89EDBFC"/>
    <w:lvl w:ilvl="0" w:tplc="4EE2C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1B9738C0"/>
    <w:multiLevelType w:val="hybridMultilevel"/>
    <w:tmpl w:val="D034ED54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1C227404"/>
    <w:multiLevelType w:val="hybridMultilevel"/>
    <w:tmpl w:val="3C40CB76"/>
    <w:lvl w:ilvl="0" w:tplc="C0840CD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1E1E2CC0"/>
    <w:multiLevelType w:val="hybridMultilevel"/>
    <w:tmpl w:val="DCCABE3E"/>
    <w:lvl w:ilvl="0" w:tplc="04090011">
      <w:start w:val="1"/>
      <w:numFmt w:val="decimal"/>
      <w:lvlText w:val="%1)"/>
      <w:lvlJc w:val="left"/>
      <w:pPr>
        <w:ind w:left="660" w:hanging="420"/>
      </w:p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14" w15:restartNumberingAfterBreak="0">
    <w:nsid w:val="27867976"/>
    <w:multiLevelType w:val="hybridMultilevel"/>
    <w:tmpl w:val="F140AF9C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5" w15:restartNumberingAfterBreak="0">
    <w:nsid w:val="29D040DD"/>
    <w:multiLevelType w:val="hybridMultilevel"/>
    <w:tmpl w:val="6418414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2DDB55EC"/>
    <w:multiLevelType w:val="hybridMultilevel"/>
    <w:tmpl w:val="249AAFA4"/>
    <w:lvl w:ilvl="0" w:tplc="04090001">
      <w:start w:val="1"/>
      <w:numFmt w:val="bullet"/>
      <w:lvlText w:val=""/>
      <w:lvlJc w:val="left"/>
      <w:pPr>
        <w:tabs>
          <w:tab w:val="num" w:pos="319"/>
        </w:tabs>
        <w:ind w:left="31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739"/>
        </w:tabs>
        <w:ind w:left="73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159"/>
        </w:tabs>
        <w:ind w:left="115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579"/>
        </w:tabs>
        <w:ind w:left="157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1999"/>
        </w:tabs>
        <w:ind w:left="199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19"/>
        </w:tabs>
        <w:ind w:left="241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39"/>
        </w:tabs>
        <w:ind w:left="283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59"/>
        </w:tabs>
        <w:ind w:left="325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79"/>
        </w:tabs>
        <w:ind w:left="3679" w:hanging="420"/>
      </w:pPr>
      <w:rPr>
        <w:rFonts w:ascii="Wingdings" w:hAnsi="Wingdings" w:hint="default"/>
      </w:rPr>
    </w:lvl>
  </w:abstractNum>
  <w:abstractNum w:abstractNumId="17" w15:restartNumberingAfterBreak="0">
    <w:nsid w:val="31251968"/>
    <w:multiLevelType w:val="hybridMultilevel"/>
    <w:tmpl w:val="20C6ADBA"/>
    <w:lvl w:ilvl="0" w:tplc="8E026EB8">
      <w:start w:val="6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8" w15:restartNumberingAfterBreak="0">
    <w:nsid w:val="322D3263"/>
    <w:multiLevelType w:val="hybridMultilevel"/>
    <w:tmpl w:val="7F706BB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 w15:restartNumberingAfterBreak="0">
    <w:nsid w:val="3D065BDC"/>
    <w:multiLevelType w:val="hybridMultilevel"/>
    <w:tmpl w:val="847C0D0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0F">
      <w:start w:val="1"/>
      <w:numFmt w:val="decimal"/>
      <w:lvlText w:val="%2.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 w15:restartNumberingAfterBreak="0">
    <w:nsid w:val="3D84400F"/>
    <w:multiLevelType w:val="hybridMultilevel"/>
    <w:tmpl w:val="778A88E6"/>
    <w:lvl w:ilvl="0" w:tplc="04090011">
      <w:start w:val="1"/>
      <w:numFmt w:val="decimal"/>
      <w:lvlText w:val="%1)"/>
      <w:lvlJc w:val="left"/>
      <w:pPr>
        <w:ind w:left="1080" w:hanging="420"/>
      </w:p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21" w15:restartNumberingAfterBreak="0">
    <w:nsid w:val="40485CBA"/>
    <w:multiLevelType w:val="hybridMultilevel"/>
    <w:tmpl w:val="4D94857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444549D5"/>
    <w:multiLevelType w:val="hybridMultilevel"/>
    <w:tmpl w:val="5D74879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3" w15:restartNumberingAfterBreak="0">
    <w:nsid w:val="46AB4DDB"/>
    <w:multiLevelType w:val="hybridMultilevel"/>
    <w:tmpl w:val="13FE5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AB124D9"/>
    <w:multiLevelType w:val="hybridMultilevel"/>
    <w:tmpl w:val="AAEC8AF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5" w15:restartNumberingAfterBreak="0">
    <w:nsid w:val="4BE66F3F"/>
    <w:multiLevelType w:val="hybridMultilevel"/>
    <w:tmpl w:val="F4AAD220"/>
    <w:lvl w:ilvl="0" w:tplc="3B802E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4E6A6D21"/>
    <w:multiLevelType w:val="hybridMultilevel"/>
    <w:tmpl w:val="6A605172"/>
    <w:lvl w:ilvl="0" w:tplc="C0840CD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9A97129"/>
    <w:multiLevelType w:val="hybridMultilevel"/>
    <w:tmpl w:val="DF181A50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E362C298">
      <w:start w:val="1"/>
      <w:numFmt w:val="decimal"/>
      <w:lvlText w:val="%2.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8" w15:restartNumberingAfterBreak="0">
    <w:nsid w:val="61A00754"/>
    <w:multiLevelType w:val="hybridMultilevel"/>
    <w:tmpl w:val="18A83468"/>
    <w:lvl w:ilvl="0" w:tplc="0409000F">
      <w:start w:val="1"/>
      <w:numFmt w:val="decimal"/>
      <w:lvlText w:val="%1."/>
      <w:lvlJc w:val="left"/>
      <w:pPr>
        <w:ind w:left="1259" w:hanging="420"/>
      </w:pPr>
    </w:lvl>
    <w:lvl w:ilvl="1" w:tplc="F3B4E8F8">
      <w:start w:val="1"/>
      <w:numFmt w:val="japaneseCounting"/>
      <w:lvlText w:val="%2、"/>
      <w:lvlJc w:val="left"/>
      <w:pPr>
        <w:ind w:left="197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99" w:hanging="420"/>
      </w:pPr>
    </w:lvl>
    <w:lvl w:ilvl="3" w:tplc="0409000F" w:tentative="1">
      <w:start w:val="1"/>
      <w:numFmt w:val="decimal"/>
      <w:lvlText w:val="%4."/>
      <w:lvlJc w:val="left"/>
      <w:pPr>
        <w:ind w:left="2519" w:hanging="420"/>
      </w:pPr>
    </w:lvl>
    <w:lvl w:ilvl="4" w:tplc="04090019" w:tentative="1">
      <w:start w:val="1"/>
      <w:numFmt w:val="lowerLetter"/>
      <w:lvlText w:val="%5)"/>
      <w:lvlJc w:val="left"/>
      <w:pPr>
        <w:ind w:left="2939" w:hanging="420"/>
      </w:pPr>
    </w:lvl>
    <w:lvl w:ilvl="5" w:tplc="0409001B" w:tentative="1">
      <w:start w:val="1"/>
      <w:numFmt w:val="lowerRoman"/>
      <w:lvlText w:val="%6."/>
      <w:lvlJc w:val="right"/>
      <w:pPr>
        <w:ind w:left="3359" w:hanging="420"/>
      </w:pPr>
    </w:lvl>
    <w:lvl w:ilvl="6" w:tplc="0409000F" w:tentative="1">
      <w:start w:val="1"/>
      <w:numFmt w:val="decimal"/>
      <w:lvlText w:val="%7."/>
      <w:lvlJc w:val="left"/>
      <w:pPr>
        <w:ind w:left="3779" w:hanging="420"/>
      </w:pPr>
    </w:lvl>
    <w:lvl w:ilvl="7" w:tplc="04090019" w:tentative="1">
      <w:start w:val="1"/>
      <w:numFmt w:val="lowerLetter"/>
      <w:lvlText w:val="%8)"/>
      <w:lvlJc w:val="left"/>
      <w:pPr>
        <w:ind w:left="4199" w:hanging="420"/>
      </w:pPr>
    </w:lvl>
    <w:lvl w:ilvl="8" w:tplc="0409001B" w:tentative="1">
      <w:start w:val="1"/>
      <w:numFmt w:val="lowerRoman"/>
      <w:lvlText w:val="%9."/>
      <w:lvlJc w:val="right"/>
      <w:pPr>
        <w:ind w:left="4619" w:hanging="420"/>
      </w:pPr>
    </w:lvl>
  </w:abstractNum>
  <w:abstractNum w:abstractNumId="29" w15:restartNumberingAfterBreak="0">
    <w:nsid w:val="62AA69F6"/>
    <w:multiLevelType w:val="hybridMultilevel"/>
    <w:tmpl w:val="C4D0133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0" w15:restartNumberingAfterBreak="0">
    <w:nsid w:val="66355C1E"/>
    <w:multiLevelType w:val="hybridMultilevel"/>
    <w:tmpl w:val="4F609114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F433AEF"/>
    <w:multiLevelType w:val="hybridMultilevel"/>
    <w:tmpl w:val="61E029B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2" w15:restartNumberingAfterBreak="0">
    <w:nsid w:val="72450BBE"/>
    <w:multiLevelType w:val="hybridMultilevel"/>
    <w:tmpl w:val="64DCCD1A"/>
    <w:lvl w:ilvl="0" w:tplc="504610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4AD5887"/>
    <w:multiLevelType w:val="hybridMultilevel"/>
    <w:tmpl w:val="DECCF3F4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4" w15:restartNumberingAfterBreak="0">
    <w:nsid w:val="74D67660"/>
    <w:multiLevelType w:val="hybridMultilevel"/>
    <w:tmpl w:val="EA4E4790"/>
    <w:lvl w:ilvl="0" w:tplc="50F8A142">
      <w:start w:val="4"/>
      <w:numFmt w:val="decimal"/>
      <w:lvlText w:val="%1）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5" w15:restartNumberingAfterBreak="0">
    <w:nsid w:val="76BD7B45"/>
    <w:multiLevelType w:val="hybridMultilevel"/>
    <w:tmpl w:val="981C050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8105444"/>
    <w:multiLevelType w:val="hybridMultilevel"/>
    <w:tmpl w:val="6074AC32"/>
    <w:lvl w:ilvl="0" w:tplc="FD0C5F4E">
      <w:start w:val="1"/>
      <w:numFmt w:val="none"/>
      <w:lvlText w:val="一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7" w15:restartNumberingAfterBreak="0">
    <w:nsid w:val="789F3D73"/>
    <w:multiLevelType w:val="hybridMultilevel"/>
    <w:tmpl w:val="564294F8"/>
    <w:lvl w:ilvl="0" w:tplc="0409000F">
      <w:start w:val="1"/>
      <w:numFmt w:val="decimal"/>
      <w:lvlText w:val="%1."/>
      <w:lvlJc w:val="left"/>
      <w:pPr>
        <w:ind w:left="1259" w:hanging="420"/>
      </w:pPr>
    </w:lvl>
    <w:lvl w:ilvl="1" w:tplc="04090019" w:tentative="1">
      <w:start w:val="1"/>
      <w:numFmt w:val="lowerLetter"/>
      <w:lvlText w:val="%2)"/>
      <w:lvlJc w:val="left"/>
      <w:pPr>
        <w:ind w:left="1679" w:hanging="420"/>
      </w:pPr>
    </w:lvl>
    <w:lvl w:ilvl="2" w:tplc="0409001B" w:tentative="1">
      <w:start w:val="1"/>
      <w:numFmt w:val="lowerRoman"/>
      <w:lvlText w:val="%3."/>
      <w:lvlJc w:val="right"/>
      <w:pPr>
        <w:ind w:left="2099" w:hanging="420"/>
      </w:pPr>
    </w:lvl>
    <w:lvl w:ilvl="3" w:tplc="0409000F" w:tentative="1">
      <w:start w:val="1"/>
      <w:numFmt w:val="decimal"/>
      <w:lvlText w:val="%4."/>
      <w:lvlJc w:val="left"/>
      <w:pPr>
        <w:ind w:left="2519" w:hanging="420"/>
      </w:pPr>
    </w:lvl>
    <w:lvl w:ilvl="4" w:tplc="04090019" w:tentative="1">
      <w:start w:val="1"/>
      <w:numFmt w:val="lowerLetter"/>
      <w:lvlText w:val="%5)"/>
      <w:lvlJc w:val="left"/>
      <w:pPr>
        <w:ind w:left="2939" w:hanging="420"/>
      </w:pPr>
    </w:lvl>
    <w:lvl w:ilvl="5" w:tplc="0409001B" w:tentative="1">
      <w:start w:val="1"/>
      <w:numFmt w:val="lowerRoman"/>
      <w:lvlText w:val="%6."/>
      <w:lvlJc w:val="right"/>
      <w:pPr>
        <w:ind w:left="3359" w:hanging="420"/>
      </w:pPr>
    </w:lvl>
    <w:lvl w:ilvl="6" w:tplc="0409000F" w:tentative="1">
      <w:start w:val="1"/>
      <w:numFmt w:val="decimal"/>
      <w:lvlText w:val="%7."/>
      <w:lvlJc w:val="left"/>
      <w:pPr>
        <w:ind w:left="3779" w:hanging="420"/>
      </w:pPr>
    </w:lvl>
    <w:lvl w:ilvl="7" w:tplc="04090019" w:tentative="1">
      <w:start w:val="1"/>
      <w:numFmt w:val="lowerLetter"/>
      <w:lvlText w:val="%8)"/>
      <w:lvlJc w:val="left"/>
      <w:pPr>
        <w:ind w:left="4199" w:hanging="420"/>
      </w:pPr>
    </w:lvl>
    <w:lvl w:ilvl="8" w:tplc="0409001B" w:tentative="1">
      <w:start w:val="1"/>
      <w:numFmt w:val="lowerRoman"/>
      <w:lvlText w:val="%9."/>
      <w:lvlJc w:val="right"/>
      <w:pPr>
        <w:ind w:left="4619" w:hanging="420"/>
      </w:pPr>
    </w:lvl>
  </w:abstractNum>
  <w:abstractNum w:abstractNumId="38" w15:restartNumberingAfterBreak="0">
    <w:nsid w:val="7CEC433F"/>
    <w:multiLevelType w:val="hybridMultilevel"/>
    <w:tmpl w:val="A378CDF0"/>
    <w:lvl w:ilvl="0" w:tplc="FA44A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9"/>
  </w:num>
  <w:num w:numId="2">
    <w:abstractNumId w:val="21"/>
  </w:num>
  <w:num w:numId="3">
    <w:abstractNumId w:val="33"/>
  </w:num>
  <w:num w:numId="4">
    <w:abstractNumId w:val="24"/>
  </w:num>
  <w:num w:numId="5">
    <w:abstractNumId w:val="28"/>
  </w:num>
  <w:num w:numId="6">
    <w:abstractNumId w:val="37"/>
  </w:num>
  <w:num w:numId="7">
    <w:abstractNumId w:val="16"/>
  </w:num>
  <w:num w:numId="8">
    <w:abstractNumId w:val="26"/>
  </w:num>
  <w:num w:numId="9">
    <w:abstractNumId w:val="12"/>
  </w:num>
  <w:num w:numId="10">
    <w:abstractNumId w:val="8"/>
  </w:num>
  <w:num w:numId="11">
    <w:abstractNumId w:val="17"/>
  </w:num>
  <w:num w:numId="12">
    <w:abstractNumId w:val="34"/>
  </w:num>
  <w:num w:numId="13">
    <w:abstractNumId w:val="23"/>
  </w:num>
  <w:num w:numId="14">
    <w:abstractNumId w:val="6"/>
  </w:num>
  <w:num w:numId="15">
    <w:abstractNumId w:val="1"/>
  </w:num>
  <w:num w:numId="16">
    <w:abstractNumId w:val="0"/>
  </w:num>
  <w:num w:numId="17">
    <w:abstractNumId w:val="7"/>
  </w:num>
  <w:num w:numId="18">
    <w:abstractNumId w:val="10"/>
  </w:num>
  <w:num w:numId="19">
    <w:abstractNumId w:val="32"/>
  </w:num>
  <w:num w:numId="20">
    <w:abstractNumId w:val="25"/>
  </w:num>
  <w:num w:numId="21">
    <w:abstractNumId w:val="38"/>
  </w:num>
  <w:num w:numId="22">
    <w:abstractNumId w:val="35"/>
  </w:num>
  <w:num w:numId="23">
    <w:abstractNumId w:val="2"/>
  </w:num>
  <w:num w:numId="24">
    <w:abstractNumId w:val="30"/>
  </w:num>
  <w:num w:numId="25">
    <w:abstractNumId w:val="22"/>
  </w:num>
  <w:num w:numId="26">
    <w:abstractNumId w:val="27"/>
  </w:num>
  <w:num w:numId="27">
    <w:abstractNumId w:val="11"/>
  </w:num>
  <w:num w:numId="28">
    <w:abstractNumId w:val="36"/>
  </w:num>
  <w:num w:numId="29">
    <w:abstractNumId w:val="5"/>
  </w:num>
  <w:num w:numId="30">
    <w:abstractNumId w:val="13"/>
  </w:num>
  <w:num w:numId="31">
    <w:abstractNumId w:val="9"/>
  </w:num>
  <w:num w:numId="32">
    <w:abstractNumId w:val="31"/>
  </w:num>
  <w:num w:numId="33">
    <w:abstractNumId w:val="15"/>
  </w:num>
  <w:num w:numId="34">
    <w:abstractNumId w:val="18"/>
  </w:num>
  <w:num w:numId="35">
    <w:abstractNumId w:val="4"/>
  </w:num>
  <w:num w:numId="36">
    <w:abstractNumId w:val="19"/>
  </w:num>
  <w:num w:numId="37">
    <w:abstractNumId w:val="3"/>
  </w:num>
  <w:num w:numId="38">
    <w:abstractNumId w:val="14"/>
  </w:num>
  <w:num w:numId="3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ED9"/>
    <w:rsid w:val="000C7895"/>
    <w:rsid w:val="001032AE"/>
    <w:rsid w:val="0017373D"/>
    <w:rsid w:val="001C2622"/>
    <w:rsid w:val="001D7056"/>
    <w:rsid w:val="001E3586"/>
    <w:rsid w:val="001F467E"/>
    <w:rsid w:val="00232F15"/>
    <w:rsid w:val="002F71C6"/>
    <w:rsid w:val="0032621F"/>
    <w:rsid w:val="00327FB4"/>
    <w:rsid w:val="00414D49"/>
    <w:rsid w:val="00471482"/>
    <w:rsid w:val="00473124"/>
    <w:rsid w:val="0048682B"/>
    <w:rsid w:val="004C076B"/>
    <w:rsid w:val="004E763E"/>
    <w:rsid w:val="00560E84"/>
    <w:rsid w:val="0058739A"/>
    <w:rsid w:val="005F2004"/>
    <w:rsid w:val="00635D0B"/>
    <w:rsid w:val="0064631A"/>
    <w:rsid w:val="006D167C"/>
    <w:rsid w:val="006E6A54"/>
    <w:rsid w:val="006E70E4"/>
    <w:rsid w:val="006F5716"/>
    <w:rsid w:val="00794362"/>
    <w:rsid w:val="007A2CED"/>
    <w:rsid w:val="007C6BD5"/>
    <w:rsid w:val="007C75F8"/>
    <w:rsid w:val="00807649"/>
    <w:rsid w:val="0082087F"/>
    <w:rsid w:val="0095389B"/>
    <w:rsid w:val="009E71E4"/>
    <w:rsid w:val="00A648C1"/>
    <w:rsid w:val="00B6640D"/>
    <w:rsid w:val="00B95EBD"/>
    <w:rsid w:val="00BB482C"/>
    <w:rsid w:val="00BF5C1F"/>
    <w:rsid w:val="00C372A4"/>
    <w:rsid w:val="00CC7F3A"/>
    <w:rsid w:val="00CD3842"/>
    <w:rsid w:val="00CF15FF"/>
    <w:rsid w:val="00CF3991"/>
    <w:rsid w:val="00D41DCB"/>
    <w:rsid w:val="00D4457F"/>
    <w:rsid w:val="00DB70A7"/>
    <w:rsid w:val="00DF3AB1"/>
    <w:rsid w:val="00E15BAA"/>
    <w:rsid w:val="00E61ED9"/>
    <w:rsid w:val="00EF7CDF"/>
    <w:rsid w:val="00F13710"/>
    <w:rsid w:val="00F368DB"/>
    <w:rsid w:val="00F84485"/>
    <w:rsid w:val="00FA5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484673-7B92-4DB4-82C8-7E3377877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5E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basedOn w:val="a"/>
    <w:next w:val="a4"/>
    <w:uiPriority w:val="34"/>
    <w:qFormat/>
    <w:rsid w:val="00E61ED9"/>
    <w:pPr>
      <w:ind w:firstLineChars="200" w:firstLine="420"/>
    </w:pPr>
  </w:style>
  <w:style w:type="paragraph" w:styleId="a4">
    <w:name w:val="List Paragraph"/>
    <w:basedOn w:val="a"/>
    <w:uiPriority w:val="34"/>
    <w:qFormat/>
    <w:rsid w:val="00E61ED9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F7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F71C6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F7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F71C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246</Words>
  <Characters>1407</Characters>
  <Application>Microsoft Office Word</Application>
  <DocSecurity>0</DocSecurity>
  <Lines>11</Lines>
  <Paragraphs>3</Paragraphs>
  <ScaleCrop>false</ScaleCrop>
  <Company>Microsoft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9</cp:revision>
  <dcterms:created xsi:type="dcterms:W3CDTF">2023-03-01T03:15:00Z</dcterms:created>
  <dcterms:modified xsi:type="dcterms:W3CDTF">2023-03-27T00:34:00Z</dcterms:modified>
</cp:coreProperties>
</file>