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24"/>
          <w:szCs w:val="24"/>
        </w:rPr>
      </w:pPr>
      <w:bookmarkStart w:id="0" w:name="_GoBack"/>
      <w:bookmarkEnd w:id="0"/>
      <w:r>
        <w:rPr>
          <w:rFonts w:hint="eastAsia" w:ascii="微软雅黑" w:hAnsi="微软雅黑" w:eastAsia="微软雅黑" w:cs="微软雅黑"/>
          <w:sz w:val="24"/>
          <w:szCs w:val="24"/>
        </w:rPr>
        <w:t>价值领导与领导艺术</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价值领导课程的益处（benefit）：</w:t>
      </w:r>
    </w:p>
    <w:p>
      <w:pPr>
        <w:ind w:firstLine="480" w:firstLineChars="200"/>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一个成功的领导人会引发改变，并且为组织中的每个人的忠诚提供焦点。他们体现了下属所珍视的价值观。因此，一个成功的领导者就在于通过认可并注意下属的价值观，来诱导、激励下属，来把组织的愿景同下属的价值观相结合，以实现组织目标和下属个人目标。愿景是指组织的一整组目标和价值观。价值观+使命=愿景。愿景将人员与组织连结在一起，他将人们的所作所为和他们认为重要的事物，与组织想要的目标连结在一起。因此，成功的领导者会让组织中的每个人都知道愿景，而且要让每个人都认为自己是愿景之所以实现的重要功臣之一。领导要激发他人去将愿景转化为行动，领导就必须要以他人可以理解的方式将愿景告诉给他。</w:t>
      </w:r>
    </w:p>
    <w:p>
      <w:pPr>
        <w:jc w:val="both"/>
        <w:rPr>
          <w:rFonts w:hint="eastAsia" w:ascii="微软雅黑" w:hAnsi="微软雅黑" w:eastAsia="微软雅黑" w:cs="微软雅黑"/>
          <w:sz w:val="24"/>
          <w:szCs w:val="24"/>
        </w:rPr>
      </w:pP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培训方式：</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讲师讲解、案例分析、小组讨论、角色扮演、个别咨询等互动式培训方式。</w:t>
      </w:r>
    </w:p>
    <w:p>
      <w:pPr>
        <w:jc w:val="both"/>
        <w:rPr>
          <w:rFonts w:hint="eastAsia" w:ascii="微软雅黑" w:hAnsi="微软雅黑" w:eastAsia="微软雅黑" w:cs="微软雅黑"/>
          <w:sz w:val="24"/>
          <w:szCs w:val="24"/>
        </w:rPr>
      </w:pP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培训大纲内容：</w:t>
      </w:r>
    </w:p>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第一篇</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价值领导的内容与作用</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什么是领导科学、价值领导？</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领导的含义？</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什么是价值、价值领导与价值领导力</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价值领导力的结构</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领导职能和其他职能的区别</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领导效能的支柱</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领导艺术与权术的区别</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领导人和管理者的差异</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领导和经理的不同</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现代领导观与领导价值观</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领导者权力的构成特点</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领导者的权力类型</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一个领导者服众的方式</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领导者的价值思维与价值结构</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今日领导为什么需要价值领导力</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如何形成和提高自己的价值领导力</w:t>
      </w:r>
    </w:p>
    <w:p>
      <w:pPr>
        <w:jc w:val="both"/>
        <w:rPr>
          <w:rFonts w:hint="eastAsia" w:ascii="微软雅黑" w:hAnsi="微软雅黑" w:eastAsia="微软雅黑" w:cs="微软雅黑"/>
          <w:sz w:val="24"/>
          <w:szCs w:val="24"/>
        </w:rPr>
      </w:pPr>
    </w:p>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第二篇</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对“领导”研究的三个阶段</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人性假设理论的发展</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对“领导”研究的三个阶段</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1、领导特质理论（20世纪60年代以前）</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领导者的特质的内容斯托格第观点</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2、领导行为理论（20世纪60年代以后）</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基于权利运用的领导风格学说：</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勒温（心理学家）（K·ewin）</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利克特（米歇根大学）（R·ikert）</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领导者的特质的内容斯托格第观点：</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双中心论（俄亥俄大学）</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管理方格论（布莱克、穆顿）</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3、权变领导理论（20世纪70年代以后）</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领导行为连续统一体模型（坦南鲍姆、施密特）</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最难共事者模型—PC（菲德勒）</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领导方法寿命周期理论（科曼）</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不成熟成熟连续流理论（阿吉里斯）</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途径目标理论（罗伯特?豪斯）</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领导的新观点</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事务型领导与变革型领导</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领导的归因理论基于价值观的领导力</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领袖魅力的领导理论</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价值领导的特征和实现方式</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如何维护的是企业的核心价值观</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为什么最优秀的公司和领导者都有明确的使命和一贯恪守的原则或价值观</w:t>
      </w:r>
    </w:p>
    <w:p>
      <w:pPr>
        <w:jc w:val="both"/>
        <w:rPr>
          <w:rFonts w:hint="eastAsia" w:ascii="微软雅黑" w:hAnsi="微软雅黑" w:eastAsia="微软雅黑" w:cs="微软雅黑"/>
          <w:sz w:val="24"/>
          <w:szCs w:val="24"/>
        </w:rPr>
      </w:pPr>
    </w:p>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第三篇</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提升领导价值理论的实践与运用</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领导激励和激励理论</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激励工作的原理</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有效管理的前提</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内容型激励理论</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需要层次理论（马斯洛）双因素理论（赫茨伯格）</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过程型激励理论</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期望理论(弗鲁姆)公平理论(亚当斯)</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行为改造型激励理论</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强化理论(斯金纳)挫折理论</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综合型激励理论</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综合激励理论(波特和劳勒)</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基于价值的领导与组织实践</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案例分析：宝洁公司领导的企业使命和价值观。</w:t>
      </w:r>
    </w:p>
    <w:p>
      <w:pPr>
        <w:jc w:val="both"/>
        <w:rPr>
          <w:rFonts w:hint="eastAsia" w:ascii="微软雅黑" w:hAnsi="微软雅黑" w:eastAsia="微软雅黑" w:cs="微软雅黑"/>
          <w:sz w:val="24"/>
          <w:szCs w:val="24"/>
        </w:rPr>
      </w:pP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提升价值领导的十大理念</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第一信念：过有目标的生活比漫无目的没有方向的人生更有意义，更加令人满意。</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第二信念：所有人都希望成功，而成功是具备感染力的。</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第三信念：领导者最重要的工作之一是人尽其才。</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第四信念：品格是一个领导者最重要的特征。</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第五信念：一支多元化的团队比成员背景单一化的团队更具创新力。</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第六信念：相对于员工的才干，无效的体系和文化是取得成绩面临的更大障碍。</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第七信念：组织中的一些成员不会一直与你同行。</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第八信念：组织必须自我更新</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第九信念：招聘是重中之重。</w:t>
      </w:r>
    </w:p>
    <w:p>
      <w:pPr>
        <w:jc w:val="both"/>
        <w:rPr>
          <w:rFonts w:hint="eastAsia" w:ascii="微软雅黑" w:hAnsi="微软雅黑" w:eastAsia="微软雅黑" w:cs="微软雅黑"/>
          <w:sz w:val="24"/>
          <w:szCs w:val="24"/>
        </w:rPr>
      </w:pPr>
      <w:r>
        <w:rPr>
          <w:rFonts w:hint="eastAsia" w:ascii="微软雅黑" w:hAnsi="微软雅黑" w:eastAsia="微软雅黑" w:cs="微软雅黑"/>
          <w:sz w:val="24"/>
          <w:szCs w:val="24"/>
        </w:rPr>
        <w:t>第十信念：对领导者的真正考验是在其不能亲自坐阵的情况下或离开后的组织绩效。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FF3B71"/>
    <w:rsid w:val="41D8682B"/>
    <w:rsid w:val="4EC916F4"/>
    <w:rsid w:val="681343B3"/>
    <w:rsid w:val="75782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2021-05-06T06:01:14Z</dcterms:created>
  <dc:creator>shizi06</dc:creator>
  <cp:lastModifiedBy>中国讲师网尹老师</cp:lastModifiedBy>
  <dcterms:modified xsi:type="dcterms:W3CDTF">2021-05-06T06:03:25Z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ADA3681AE84E4E0DA117070B651E1F68</vt:lpwstr>
  </property>
</Properties>
</file>