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AF5" w:rsidRPr="00A91397" w:rsidRDefault="00B10BA8" w:rsidP="00A91397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A91397">
        <w:rPr>
          <w:rFonts w:ascii="微软雅黑" w:eastAsia="微软雅黑" w:hAnsi="微软雅黑"/>
          <w:sz w:val="36"/>
          <w:szCs w:val="36"/>
        </w:rPr>
        <w:t>谋变·破局</w:t>
      </w:r>
      <w:r w:rsidRPr="00A91397">
        <w:rPr>
          <w:rFonts w:ascii="微软雅黑" w:eastAsia="微软雅黑" w:hAnsi="微软雅黑" w:hint="eastAsia"/>
          <w:sz w:val="36"/>
          <w:szCs w:val="36"/>
        </w:rPr>
        <w:t>-</w:t>
      </w:r>
      <w:r w:rsidR="00826A15">
        <w:rPr>
          <w:rFonts w:ascii="微软雅黑" w:eastAsia="微软雅黑" w:hAnsi="微软雅黑" w:hint="eastAsia"/>
          <w:sz w:val="36"/>
          <w:szCs w:val="36"/>
        </w:rPr>
        <w:t>市场</w:t>
      </w:r>
      <w:r w:rsidR="00774E34">
        <w:rPr>
          <w:rFonts w:ascii="微软雅黑" w:eastAsia="微软雅黑" w:hAnsi="微软雅黑" w:hint="eastAsia"/>
          <w:sz w:val="36"/>
          <w:szCs w:val="36"/>
        </w:rPr>
        <w:t>7</w:t>
      </w:r>
      <w:r w:rsidR="000E3753">
        <w:rPr>
          <w:rFonts w:ascii="微软雅黑" w:eastAsia="微软雅黑" w:hAnsi="微软雅黑" w:hint="eastAsia"/>
          <w:sz w:val="36"/>
          <w:szCs w:val="36"/>
        </w:rPr>
        <w:t>大困局与破解</w:t>
      </w:r>
    </w:p>
    <w:p w:rsidR="00A91397" w:rsidRPr="00A91397" w:rsidRDefault="00A91397" w:rsidP="00A91397">
      <w:pPr>
        <w:spacing w:line="360" w:lineRule="auto"/>
        <w:rPr>
          <w:rFonts w:ascii="楷体" w:eastAsia="楷体" w:hAnsi="楷体"/>
          <w:sz w:val="24"/>
          <w:szCs w:val="24"/>
        </w:rPr>
      </w:pPr>
      <w:r w:rsidRPr="00A91397">
        <w:rPr>
          <w:rFonts w:ascii="楷体" w:eastAsia="楷体" w:hAnsi="楷体" w:hint="eastAsia"/>
          <w:sz w:val="24"/>
          <w:szCs w:val="24"/>
        </w:rPr>
        <w:t>主讲人/盛斌子老师</w:t>
      </w:r>
    </w:p>
    <w:p w:rsidR="008129F6" w:rsidRPr="00936FCE" w:rsidRDefault="008129F6" w:rsidP="00936FCE">
      <w:pPr>
        <w:spacing w:line="360" w:lineRule="auto"/>
        <w:rPr>
          <w:b/>
          <w:sz w:val="24"/>
          <w:szCs w:val="24"/>
        </w:rPr>
      </w:pPr>
    </w:p>
    <w:p w:rsidR="000E3753" w:rsidRPr="004E3F70" w:rsidRDefault="000E3753" w:rsidP="00A9139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</w:t>
      </w:r>
      <w:proofErr w:type="gramStart"/>
      <w:r w:rsidR="005E6B88">
        <w:rPr>
          <w:rFonts w:hint="eastAsia"/>
          <w:b/>
          <w:sz w:val="24"/>
          <w:szCs w:val="24"/>
        </w:rPr>
        <w:t>一</w:t>
      </w:r>
      <w:proofErr w:type="gramEnd"/>
      <w:r w:rsidRPr="004E3F70">
        <w:rPr>
          <w:rFonts w:hint="eastAsia"/>
          <w:b/>
          <w:sz w:val="24"/>
          <w:szCs w:val="24"/>
        </w:rPr>
        <w:t>：终端卖场流量锐减，如何</w:t>
      </w:r>
      <w:r w:rsidRPr="004E3F70">
        <w:rPr>
          <w:rFonts w:hint="eastAsia"/>
          <w:b/>
          <w:sz w:val="24"/>
          <w:szCs w:val="24"/>
        </w:rPr>
        <w:t>360</w:t>
      </w:r>
      <w:r w:rsidRPr="004E3F70">
        <w:rPr>
          <w:rFonts w:hint="eastAsia"/>
          <w:b/>
          <w:sz w:val="24"/>
          <w:szCs w:val="24"/>
        </w:rPr>
        <w:t>度引流？</w:t>
      </w:r>
    </w:p>
    <w:p w:rsidR="001F7A5E" w:rsidRPr="004E3F70" w:rsidRDefault="001F7A5E" w:rsidP="001F7A5E">
      <w:pPr>
        <w:pStyle w:val="a3"/>
        <w:numPr>
          <w:ilvl w:val="0"/>
          <w:numId w:val="9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</w:t>
      </w:r>
    </w:p>
    <w:p w:rsidR="001F7A5E" w:rsidRDefault="001F7A5E" w:rsidP="001F7A5E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卖场人流量越来越少</w:t>
      </w:r>
    </w:p>
    <w:p w:rsidR="001F7A5E" w:rsidRDefault="001F7A5E" w:rsidP="001F7A5E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获客成本</w:t>
      </w:r>
      <w:proofErr w:type="gramEnd"/>
      <w:r>
        <w:rPr>
          <w:rFonts w:hint="eastAsia"/>
          <w:sz w:val="24"/>
          <w:szCs w:val="24"/>
        </w:rPr>
        <w:t>越来越高</w:t>
      </w:r>
    </w:p>
    <w:p w:rsidR="001F7A5E" w:rsidRDefault="001F7A5E" w:rsidP="001F7A5E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顾客忠诚度越来越低</w:t>
      </w:r>
    </w:p>
    <w:p w:rsidR="001F7A5E" w:rsidRDefault="001F7A5E" w:rsidP="001F7A5E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成交越来越困难</w:t>
      </w:r>
    </w:p>
    <w:p w:rsidR="001F7A5E" w:rsidRPr="004E3F70" w:rsidRDefault="001F7A5E" w:rsidP="001F7A5E">
      <w:pPr>
        <w:pStyle w:val="a3"/>
        <w:numPr>
          <w:ilvl w:val="0"/>
          <w:numId w:val="9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破解：</w:t>
      </w:r>
    </w:p>
    <w:p w:rsidR="004F56FB" w:rsidRDefault="001F7A5E" w:rsidP="004F56FB">
      <w:pPr>
        <w:pStyle w:val="a3"/>
        <w:numPr>
          <w:ilvl w:val="0"/>
          <w:numId w:val="1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跨界引流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种方式</w:t>
      </w:r>
    </w:p>
    <w:p w:rsidR="004F56FB" w:rsidRPr="004F56FB" w:rsidRDefault="004F56FB" w:rsidP="004F56FB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4F56FB">
        <w:rPr>
          <w:rFonts w:ascii="微软雅黑" w:eastAsia="微软雅黑" w:hAnsi="微软雅黑" w:hint="eastAsia"/>
          <w:b/>
          <w:sz w:val="24"/>
          <w:szCs w:val="24"/>
        </w:rPr>
        <w:t>网红</w:t>
      </w:r>
      <w:proofErr w:type="gramEnd"/>
      <w:r w:rsidRPr="004F56FB">
        <w:rPr>
          <w:rFonts w:ascii="微软雅黑" w:eastAsia="微软雅黑" w:hAnsi="微软雅黑" w:hint="eastAsia"/>
          <w:b/>
          <w:sz w:val="24"/>
          <w:szCs w:val="24"/>
        </w:rPr>
        <w:t>+直播+全网裂变模式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网红定义</w:t>
      </w:r>
      <w:proofErr w:type="gramEnd"/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</w:t>
      </w:r>
      <w:proofErr w:type="gramStart"/>
      <w:r>
        <w:rPr>
          <w:rFonts w:hint="eastAsia"/>
          <w:sz w:val="24"/>
          <w:szCs w:val="24"/>
        </w:rPr>
        <w:t>成为网红</w:t>
      </w:r>
      <w:proofErr w:type="gramEnd"/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网红做</w:t>
      </w:r>
      <w:proofErr w:type="gramEnd"/>
      <w:r>
        <w:rPr>
          <w:rFonts w:hint="eastAsia"/>
          <w:sz w:val="24"/>
          <w:szCs w:val="24"/>
        </w:rPr>
        <w:t>什么？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  <w:szCs w:val="24"/>
        </w:rPr>
        <w:t>进行私域流量</w:t>
      </w:r>
      <w:proofErr w:type="gramEnd"/>
      <w:r>
        <w:rPr>
          <w:rFonts w:hint="eastAsia"/>
          <w:sz w:val="24"/>
          <w:szCs w:val="24"/>
        </w:rPr>
        <w:t>池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4F56FB" w:rsidRDefault="004F56FB" w:rsidP="004F56FB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4F56FB" w:rsidRPr="004F56FB" w:rsidRDefault="004F56FB" w:rsidP="004F56FB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</w:t>
      </w:r>
      <w:proofErr w:type="gramStart"/>
      <w:r>
        <w:rPr>
          <w:rFonts w:ascii="楷体" w:eastAsia="楷体" w:hAnsi="楷体" w:hint="eastAsia"/>
          <w:sz w:val="24"/>
          <w:szCs w:val="24"/>
        </w:rPr>
        <w:t>网红</w:t>
      </w:r>
      <w:proofErr w:type="gramEnd"/>
      <w:r>
        <w:rPr>
          <w:rFonts w:ascii="楷体" w:eastAsia="楷体" w:hAnsi="楷体" w:hint="eastAsia"/>
          <w:sz w:val="24"/>
          <w:szCs w:val="24"/>
        </w:rPr>
        <w:t>+裂变程序+社群的持续转化，收割百万流量的玩法</w:t>
      </w:r>
    </w:p>
    <w:p w:rsidR="00DF0059" w:rsidRDefault="00DF0059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家装引流的三种方式</w:t>
      </w:r>
    </w:p>
    <w:p w:rsidR="00DF0059" w:rsidRDefault="00DF0059" w:rsidP="00DF0059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角色升级</w:t>
      </w:r>
    </w:p>
    <w:p w:rsidR="00DF0059" w:rsidRDefault="00DF0059" w:rsidP="00DF0059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设计端前移</w:t>
      </w:r>
    </w:p>
    <w:p w:rsidR="00DF0059" w:rsidRDefault="00DF0059" w:rsidP="00DF0059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技术升级</w:t>
      </w:r>
    </w:p>
    <w:p w:rsidR="00DF0059" w:rsidRDefault="00DF0059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联盟引流的五种方式</w:t>
      </w:r>
    </w:p>
    <w:p w:rsidR="00DF0059" w:rsidRDefault="00DF0059" w:rsidP="00DF0059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sz w:val="24"/>
          <w:szCs w:val="24"/>
        </w:rPr>
        <w:t>联盟话</w:t>
      </w:r>
      <w:proofErr w:type="gramEnd"/>
      <w:r>
        <w:rPr>
          <w:sz w:val="24"/>
          <w:szCs w:val="24"/>
        </w:rPr>
        <w:t>术</w:t>
      </w:r>
    </w:p>
    <w:p w:rsidR="00DF0059" w:rsidRDefault="00DF0059" w:rsidP="00DF0059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联盟培训</w:t>
      </w:r>
    </w:p>
    <w:p w:rsidR="00DF0059" w:rsidRDefault="00DF0059" w:rsidP="00DF0059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联盟政策套餐</w:t>
      </w:r>
    </w:p>
    <w:p w:rsidR="00DF0059" w:rsidRDefault="00DF0059" w:rsidP="00DF0059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联盟渠道</w:t>
      </w:r>
    </w:p>
    <w:p w:rsidR="00DF0059" w:rsidRDefault="00DF0059" w:rsidP="00DF0059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联盟推广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精准引流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种招术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会员引流的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种方式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微营销社群引流的裂变模式</w:t>
      </w:r>
    </w:p>
    <w:p w:rsidR="00DF0059" w:rsidRDefault="00DF0059" w:rsidP="00DF0059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朋友圈</w:t>
      </w:r>
    </w:p>
    <w:p w:rsidR="00DF0059" w:rsidRDefault="00DF0059" w:rsidP="00DF0059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</w:p>
    <w:p w:rsidR="00DF0059" w:rsidRDefault="00DF0059" w:rsidP="00DF0059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</w:t>
      </w:r>
    </w:p>
    <w:p w:rsidR="00DF0059" w:rsidRDefault="00DF0059" w:rsidP="00DF0059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订阅号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三层分销引流裂变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“微信眼引流”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隐性渠道引流</w:t>
      </w:r>
    </w:p>
    <w:p w:rsidR="001F7A5E" w:rsidRDefault="001F7A5E" w:rsidP="001F7A5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其他</w:t>
      </w:r>
    </w:p>
    <w:p w:rsidR="001F7A5E" w:rsidRDefault="001F7A5E" w:rsidP="001F7A5E">
      <w:pPr>
        <w:pStyle w:val="a3"/>
        <w:spacing w:line="360" w:lineRule="auto"/>
        <w:ind w:left="1260" w:firstLineChars="0" w:firstLine="0"/>
        <w:rPr>
          <w:sz w:val="24"/>
          <w:szCs w:val="24"/>
        </w:rPr>
      </w:pPr>
    </w:p>
    <w:p w:rsidR="005E6B88" w:rsidRPr="004E3F70" w:rsidRDefault="005E6B88" w:rsidP="005E6B88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</w:t>
      </w:r>
      <w:r>
        <w:rPr>
          <w:rFonts w:hint="eastAsia"/>
          <w:b/>
          <w:sz w:val="24"/>
          <w:szCs w:val="24"/>
        </w:rPr>
        <w:t>二</w:t>
      </w:r>
      <w:r w:rsidRPr="004E3F70">
        <w:rPr>
          <w:rFonts w:hint="eastAsia"/>
          <w:b/>
          <w:sz w:val="24"/>
          <w:szCs w:val="24"/>
        </w:rPr>
        <w:t>：</w:t>
      </w:r>
      <w:proofErr w:type="gramStart"/>
      <w:r>
        <w:rPr>
          <w:rFonts w:hint="eastAsia"/>
          <w:b/>
          <w:sz w:val="24"/>
          <w:szCs w:val="24"/>
        </w:rPr>
        <w:t>装精与</w:t>
      </w:r>
      <w:proofErr w:type="gramEnd"/>
      <w:r>
        <w:rPr>
          <w:rFonts w:hint="eastAsia"/>
          <w:b/>
          <w:sz w:val="24"/>
          <w:szCs w:val="24"/>
        </w:rPr>
        <w:t>整装，</w:t>
      </w:r>
      <w:r w:rsidRPr="004E3F70">
        <w:rPr>
          <w:rFonts w:hint="eastAsia"/>
          <w:b/>
          <w:sz w:val="24"/>
          <w:szCs w:val="24"/>
        </w:rPr>
        <w:t>房地产市场进入平台期，如何寻找机会点？</w:t>
      </w:r>
    </w:p>
    <w:p w:rsidR="005E6B88" w:rsidRPr="004E3F70" w:rsidRDefault="005E6B88" w:rsidP="005E6B88">
      <w:pPr>
        <w:pStyle w:val="a3"/>
        <w:numPr>
          <w:ilvl w:val="0"/>
          <w:numId w:val="18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问题：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国家精装房政策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房地产市场萎缩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整装兴起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后家装风口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经济瓶颈</w:t>
      </w:r>
    </w:p>
    <w:p w:rsidR="005E6B88" w:rsidRDefault="005E6B88" w:rsidP="005E6B88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90</w:t>
      </w:r>
      <w:r>
        <w:rPr>
          <w:rFonts w:hint="eastAsia"/>
          <w:sz w:val="24"/>
          <w:szCs w:val="24"/>
        </w:rPr>
        <w:t>后消费者观</w:t>
      </w:r>
    </w:p>
    <w:p w:rsidR="005E6B88" w:rsidRPr="004E3F70" w:rsidRDefault="005E6B88" w:rsidP="005E6B88">
      <w:pPr>
        <w:pStyle w:val="a3"/>
        <w:numPr>
          <w:ilvl w:val="0"/>
          <w:numId w:val="18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化解：</w:t>
      </w:r>
    </w:p>
    <w:p w:rsidR="005E6B88" w:rsidRDefault="005E6B88" w:rsidP="005E6B88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二次装修</w:t>
      </w:r>
    </w:p>
    <w:p w:rsidR="005E6B88" w:rsidRDefault="005E6B88" w:rsidP="005E6B88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简装市场兴起</w:t>
      </w:r>
    </w:p>
    <w:p w:rsidR="005E6B88" w:rsidRDefault="005E6B88" w:rsidP="005E6B88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软装一体化</w:t>
      </w:r>
      <w:proofErr w:type="gramEnd"/>
    </w:p>
    <w:p w:rsidR="005E6B88" w:rsidRPr="00980AE4" w:rsidRDefault="005E6B88" w:rsidP="005E6B88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新的消费引导模式</w:t>
      </w:r>
    </w:p>
    <w:p w:rsidR="005E6B88" w:rsidRPr="008129F6" w:rsidRDefault="005E6B88" w:rsidP="005E6B88">
      <w:pPr>
        <w:pStyle w:val="a3"/>
        <w:numPr>
          <w:ilvl w:val="0"/>
          <w:numId w:val="18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工装市场破局</w:t>
      </w:r>
      <w:r w:rsidRPr="004E3F70">
        <w:rPr>
          <w:rFonts w:hint="eastAsia"/>
          <w:b/>
          <w:sz w:val="24"/>
          <w:szCs w:val="24"/>
        </w:rPr>
        <w:t>：</w:t>
      </w:r>
    </w:p>
    <w:p w:rsidR="005E6B88" w:rsidRPr="003B2C44" w:rsidRDefault="005E6B88" w:rsidP="005E6B88">
      <w:pPr>
        <w:numPr>
          <w:ilvl w:val="1"/>
          <w:numId w:val="30"/>
        </w:numPr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工装</w:t>
      </w:r>
      <w:proofErr w:type="gramStart"/>
      <w:r w:rsidRPr="003B2C44">
        <w:rPr>
          <w:rFonts w:ascii="宋体" w:hAnsi="宋体" w:hint="eastAsia"/>
          <w:bCs/>
          <w:sz w:val="24"/>
        </w:rPr>
        <w:t>装</w:t>
      </w:r>
      <w:proofErr w:type="gramEnd"/>
      <w:r w:rsidRPr="003B2C44">
        <w:rPr>
          <w:rFonts w:ascii="宋体" w:hAnsi="宋体" w:hint="eastAsia"/>
          <w:bCs/>
          <w:sz w:val="24"/>
        </w:rPr>
        <w:t>渠道合作对象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直接与设计师合作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与</w:t>
      </w:r>
      <w:r>
        <w:rPr>
          <w:rFonts w:ascii="宋体" w:hAnsi="宋体" w:hint="eastAsia"/>
          <w:bCs/>
          <w:sz w:val="24"/>
        </w:rPr>
        <w:t>工装公司</w:t>
      </w:r>
      <w:r w:rsidRPr="003B2C44">
        <w:rPr>
          <w:rFonts w:ascii="宋体" w:hAnsi="宋体" w:hint="eastAsia"/>
          <w:bCs/>
          <w:sz w:val="24"/>
        </w:rPr>
        <w:t>合作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设计师与</w:t>
      </w:r>
      <w:r>
        <w:rPr>
          <w:rFonts w:ascii="宋体" w:hAnsi="宋体" w:hint="eastAsia"/>
          <w:bCs/>
          <w:sz w:val="24"/>
        </w:rPr>
        <w:t>工装</w:t>
      </w:r>
      <w:r w:rsidRPr="003B2C44">
        <w:rPr>
          <w:rFonts w:ascii="宋体" w:hAnsi="宋体" w:hint="eastAsia"/>
          <w:bCs/>
          <w:sz w:val="24"/>
        </w:rPr>
        <w:t>同时合作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与项目经理、施工监理合作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与包工头合作</w:t>
      </w:r>
    </w:p>
    <w:p w:rsidR="005E6B88" w:rsidRPr="003B2C44" w:rsidRDefault="005E6B88" w:rsidP="005E6B88">
      <w:pPr>
        <w:numPr>
          <w:ilvl w:val="0"/>
          <w:numId w:val="31"/>
        </w:numPr>
        <w:spacing w:line="360" w:lineRule="auto"/>
        <w:rPr>
          <w:rFonts w:ascii="宋体" w:hAnsi="宋体"/>
          <w:bCs/>
          <w:sz w:val="24"/>
        </w:rPr>
      </w:pPr>
      <w:r w:rsidRPr="003B2C44">
        <w:rPr>
          <w:rFonts w:ascii="宋体" w:hAnsi="宋体" w:hint="eastAsia"/>
          <w:bCs/>
          <w:sz w:val="24"/>
        </w:rPr>
        <w:t>与水电工、安装工、铺贴工合</w:t>
      </w:r>
      <w:proofErr w:type="gramStart"/>
      <w:r w:rsidRPr="003B2C44">
        <w:rPr>
          <w:rFonts w:ascii="宋体" w:hAnsi="宋体" w:hint="eastAsia"/>
          <w:bCs/>
          <w:sz w:val="24"/>
        </w:rPr>
        <w:t>和</w:t>
      </w:r>
      <w:proofErr w:type="gramEnd"/>
    </w:p>
    <w:p w:rsidR="005E6B88" w:rsidRPr="008129F6" w:rsidRDefault="005E6B88" w:rsidP="005E6B88">
      <w:pPr>
        <w:numPr>
          <w:ilvl w:val="1"/>
          <w:numId w:val="30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工装的职能分配</w:t>
      </w:r>
    </w:p>
    <w:p w:rsidR="005E6B88" w:rsidRDefault="005E6B88" w:rsidP="005E6B88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老板</w:t>
      </w:r>
    </w:p>
    <w:p w:rsidR="005E6B88" w:rsidRDefault="005E6B88" w:rsidP="005E6B88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设计师</w:t>
      </w:r>
    </w:p>
    <w:p w:rsidR="005E6B88" w:rsidRDefault="005E6B88" w:rsidP="005E6B88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施工队长</w:t>
      </w:r>
    </w:p>
    <w:p w:rsidR="005E6B88" w:rsidRDefault="005E6B88" w:rsidP="005E6B88">
      <w:pPr>
        <w:numPr>
          <w:ilvl w:val="1"/>
          <w:numId w:val="30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工装公司的合作条件</w:t>
      </w:r>
    </w:p>
    <w:p w:rsidR="005E6B88" w:rsidRDefault="005E6B88" w:rsidP="005E6B88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返点</w:t>
      </w:r>
    </w:p>
    <w:p w:rsidR="005E6B88" w:rsidRDefault="005E6B88" w:rsidP="005E6B88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产品毛利</w:t>
      </w:r>
    </w:p>
    <w:p w:rsidR="005E6B88" w:rsidRDefault="005E6B88" w:rsidP="005E6B88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广告促销支持</w:t>
      </w:r>
    </w:p>
    <w:p w:rsidR="005E6B88" w:rsidRDefault="005E6B88" w:rsidP="005E6B88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品类竞争力</w:t>
      </w:r>
    </w:p>
    <w:p w:rsidR="005E6B88" w:rsidRPr="00980AE4" w:rsidRDefault="005E6B88" w:rsidP="005E6B88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="宋体" w:hAnsi="宋体"/>
          <w:sz w:val="24"/>
        </w:rPr>
      </w:pPr>
      <w:r w:rsidRPr="00980AE4">
        <w:rPr>
          <w:rFonts w:ascii="宋体" w:hAnsi="宋体" w:hint="eastAsia"/>
          <w:sz w:val="24"/>
        </w:rPr>
        <w:t>服务力</w:t>
      </w:r>
    </w:p>
    <w:p w:rsidR="005E6B88" w:rsidRPr="008129F6" w:rsidRDefault="005E6B88" w:rsidP="005E6B88">
      <w:pPr>
        <w:pStyle w:val="a3"/>
        <w:numPr>
          <w:ilvl w:val="1"/>
          <w:numId w:val="30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工装</w:t>
      </w:r>
      <w:r w:rsidRPr="008129F6">
        <w:rPr>
          <w:rFonts w:ascii="宋体" w:hAnsi="宋体" w:hint="eastAsia"/>
          <w:b/>
          <w:sz w:val="24"/>
        </w:rPr>
        <w:t>的各级人员分类公关策略</w:t>
      </w:r>
    </w:p>
    <w:p w:rsidR="005E6B88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晓之以情</w:t>
      </w:r>
    </w:p>
    <w:p w:rsidR="005E6B88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动之以理</w:t>
      </w:r>
    </w:p>
    <w:p w:rsidR="005E6B88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proofErr w:type="gramStart"/>
      <w:r>
        <w:rPr>
          <w:rFonts w:ascii="宋体" w:hAnsi="宋体" w:hint="eastAsia"/>
          <w:sz w:val="24"/>
        </w:rPr>
        <w:t>诱</w:t>
      </w:r>
      <w:proofErr w:type="gramEnd"/>
      <w:r>
        <w:rPr>
          <w:rFonts w:ascii="宋体" w:hAnsi="宋体" w:hint="eastAsia"/>
          <w:sz w:val="24"/>
        </w:rPr>
        <w:t>之以利</w:t>
      </w:r>
    </w:p>
    <w:p w:rsidR="005E6B88" w:rsidRPr="00611A3F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制之以害</w:t>
      </w:r>
    </w:p>
    <w:p w:rsidR="005E6B88" w:rsidRPr="003B2C44" w:rsidRDefault="005E6B88" w:rsidP="005E6B88">
      <w:pPr>
        <w:numPr>
          <w:ilvl w:val="1"/>
          <w:numId w:val="30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lang w:val="en-GB"/>
        </w:rPr>
        <w:t>工装</w:t>
      </w:r>
      <w:r w:rsidRPr="003B2C44">
        <w:rPr>
          <w:rFonts w:ascii="宋体" w:hAnsi="宋体" w:hint="eastAsia"/>
          <w:sz w:val="24"/>
          <w:lang w:val="en-GB"/>
        </w:rPr>
        <w:t>服务跟进</w:t>
      </w:r>
      <w:r w:rsidRPr="003B2C44">
        <w:rPr>
          <w:rFonts w:ascii="宋体" w:hAnsi="宋体" w:hint="eastAsia"/>
          <w:sz w:val="24"/>
        </w:rPr>
        <w:t xml:space="preserve"> </w:t>
      </w:r>
    </w:p>
    <w:p w:rsidR="005E6B88" w:rsidRPr="003B2C44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 w:rsidRPr="003B2C44">
        <w:rPr>
          <w:rFonts w:ascii="宋体" w:hAnsi="宋体" w:hint="eastAsia"/>
          <w:sz w:val="24"/>
        </w:rPr>
        <w:t>提升成单率；</w:t>
      </w:r>
    </w:p>
    <w:p w:rsidR="005E6B88" w:rsidRPr="003B2C44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 w:rsidRPr="003B2C44">
        <w:rPr>
          <w:rFonts w:ascii="宋体" w:hAnsi="宋体" w:hint="eastAsia"/>
          <w:sz w:val="24"/>
        </w:rPr>
        <w:t>搭建系统平台；</w:t>
      </w:r>
    </w:p>
    <w:p w:rsidR="005E6B88" w:rsidRPr="003B2C44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proofErr w:type="gramStart"/>
      <w:r w:rsidRPr="003B2C44">
        <w:rPr>
          <w:rFonts w:ascii="宋体" w:hAnsi="宋体" w:hint="eastAsia"/>
          <w:sz w:val="24"/>
        </w:rPr>
        <w:t>提升单销值</w:t>
      </w:r>
      <w:proofErr w:type="gramEnd"/>
    </w:p>
    <w:p w:rsidR="005E6B88" w:rsidRPr="003B2C44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 w:rsidRPr="003B2C44">
        <w:rPr>
          <w:rFonts w:ascii="宋体" w:hAnsi="宋体" w:hint="eastAsia"/>
          <w:sz w:val="24"/>
        </w:rPr>
        <w:t>便利；</w:t>
      </w:r>
    </w:p>
    <w:p w:rsidR="005E6B88" w:rsidRPr="003B55F4" w:rsidRDefault="005E6B88" w:rsidP="005E6B88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="宋体" w:hAnsi="宋体"/>
          <w:sz w:val="24"/>
        </w:rPr>
      </w:pPr>
      <w:r w:rsidRPr="003B2C44">
        <w:rPr>
          <w:rFonts w:ascii="宋体" w:hAnsi="宋体" w:hint="eastAsia"/>
          <w:sz w:val="24"/>
        </w:rPr>
        <w:t>激励；</w:t>
      </w:r>
    </w:p>
    <w:p w:rsidR="005E6B88" w:rsidRPr="006A2B35" w:rsidRDefault="005E6B88" w:rsidP="005E6B88">
      <w:pPr>
        <w:numPr>
          <w:ilvl w:val="1"/>
          <w:numId w:val="30"/>
        </w:numPr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工装的</w:t>
      </w:r>
      <w:r w:rsidRPr="006A2B35">
        <w:rPr>
          <w:rFonts w:ascii="宋体" w:hAnsi="宋体" w:hint="eastAsia"/>
          <w:b/>
          <w:bCs/>
          <w:color w:val="000000"/>
          <w:szCs w:val="21"/>
        </w:rPr>
        <w:t>沟通与谈判技巧</w:t>
      </w:r>
    </w:p>
    <w:p w:rsidR="005E6B88" w:rsidRPr="006A2B35" w:rsidRDefault="005E6B88" w:rsidP="005E6B88">
      <w:pPr>
        <w:numPr>
          <w:ilvl w:val="0"/>
          <w:numId w:val="41"/>
        </w:numPr>
        <w:spacing w:line="360" w:lineRule="auto"/>
        <w:rPr>
          <w:rFonts w:ascii="宋体" w:hAnsi="宋体"/>
          <w:color w:val="000000"/>
          <w:szCs w:val="21"/>
        </w:rPr>
      </w:pPr>
      <w:r w:rsidRPr="006A2B35">
        <w:rPr>
          <w:rFonts w:ascii="宋体" w:hAnsi="宋体" w:hint="eastAsia"/>
          <w:color w:val="000000"/>
          <w:szCs w:val="21"/>
        </w:rPr>
        <w:t>针对合作如何谈判</w:t>
      </w:r>
    </w:p>
    <w:p w:rsidR="005E6B88" w:rsidRPr="006A2B35" w:rsidRDefault="005E6B88" w:rsidP="005E6B88">
      <w:pPr>
        <w:numPr>
          <w:ilvl w:val="0"/>
          <w:numId w:val="41"/>
        </w:numPr>
        <w:spacing w:line="360" w:lineRule="auto"/>
        <w:rPr>
          <w:rFonts w:ascii="宋体" w:hAnsi="宋体"/>
          <w:color w:val="000000"/>
          <w:szCs w:val="21"/>
        </w:rPr>
      </w:pPr>
      <w:r w:rsidRPr="006A2B35">
        <w:rPr>
          <w:rFonts w:ascii="宋体" w:hAnsi="宋体" w:hint="eastAsia"/>
          <w:color w:val="000000"/>
          <w:szCs w:val="21"/>
        </w:rPr>
        <w:t>针对</w:t>
      </w:r>
      <w:proofErr w:type="gramStart"/>
      <w:r w:rsidRPr="006A2B35">
        <w:rPr>
          <w:rFonts w:ascii="宋体" w:hAnsi="宋体" w:hint="eastAsia"/>
          <w:color w:val="000000"/>
          <w:szCs w:val="21"/>
        </w:rPr>
        <w:t>未合作</w:t>
      </w:r>
      <w:proofErr w:type="gramEnd"/>
      <w:r w:rsidRPr="006A2B35">
        <w:rPr>
          <w:rFonts w:ascii="宋体" w:hAnsi="宋体" w:hint="eastAsia"/>
          <w:color w:val="000000"/>
          <w:szCs w:val="21"/>
        </w:rPr>
        <w:t>如何谈判</w:t>
      </w:r>
    </w:p>
    <w:p w:rsidR="005E6B88" w:rsidRDefault="005E6B88" w:rsidP="006062B3">
      <w:pPr>
        <w:numPr>
          <w:ilvl w:val="0"/>
          <w:numId w:val="41"/>
        </w:numPr>
        <w:spacing w:line="360" w:lineRule="auto"/>
        <w:rPr>
          <w:rFonts w:ascii="宋体" w:hAnsi="宋体"/>
          <w:color w:val="000000"/>
          <w:szCs w:val="21"/>
        </w:rPr>
      </w:pPr>
      <w:r w:rsidRPr="006A2B35">
        <w:rPr>
          <w:rFonts w:ascii="宋体" w:hAnsi="宋体" w:hint="eastAsia"/>
          <w:color w:val="000000"/>
          <w:szCs w:val="21"/>
        </w:rPr>
        <w:t>针对不合作如何谈判</w:t>
      </w:r>
    </w:p>
    <w:p w:rsidR="006062B3" w:rsidRPr="006062B3" w:rsidRDefault="006062B3" w:rsidP="006062B3">
      <w:pPr>
        <w:spacing w:line="360" w:lineRule="auto"/>
        <w:ind w:left="1353"/>
        <w:rPr>
          <w:rFonts w:ascii="宋体" w:hAnsi="宋体"/>
          <w:color w:val="000000"/>
          <w:szCs w:val="21"/>
        </w:rPr>
      </w:pPr>
    </w:p>
    <w:p w:rsidR="000E3753" w:rsidRPr="004E3F70" w:rsidRDefault="000E3753" w:rsidP="00A9139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</w:t>
      </w:r>
      <w:r w:rsidR="008129F6">
        <w:rPr>
          <w:rFonts w:hint="eastAsia"/>
          <w:b/>
          <w:sz w:val="24"/>
          <w:szCs w:val="24"/>
        </w:rPr>
        <w:t>三</w:t>
      </w:r>
      <w:r w:rsidRPr="004E3F70">
        <w:rPr>
          <w:rFonts w:hint="eastAsia"/>
          <w:b/>
          <w:sz w:val="24"/>
          <w:szCs w:val="24"/>
        </w:rPr>
        <w:t>：终端爆破效果锐减，主动营销如何创新？</w:t>
      </w:r>
    </w:p>
    <w:p w:rsidR="001F7A5E" w:rsidRDefault="001F7A5E" w:rsidP="001F7A5E">
      <w:pPr>
        <w:pStyle w:val="a3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</w:t>
      </w:r>
      <w:r>
        <w:rPr>
          <w:rFonts w:hint="eastAsia"/>
          <w:sz w:val="24"/>
          <w:szCs w:val="24"/>
        </w:rPr>
        <w:t>：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成本越来越高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单值越来越低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流失越来越多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人气越来越小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竞争越来越烈</w:t>
      </w:r>
    </w:p>
    <w:p w:rsidR="001F7A5E" w:rsidRDefault="001F7A5E" w:rsidP="001F7A5E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其他</w:t>
      </w:r>
    </w:p>
    <w:p w:rsidR="001F7A5E" w:rsidRPr="004E3F70" w:rsidRDefault="001F7A5E" w:rsidP="001F7A5E">
      <w:pPr>
        <w:pStyle w:val="a3"/>
        <w:numPr>
          <w:ilvl w:val="0"/>
          <w:numId w:val="12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破解：</w:t>
      </w:r>
    </w:p>
    <w:p w:rsidR="001F7A5E" w:rsidRDefault="001F7A5E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场景化、强</w:t>
      </w:r>
      <w:r>
        <w:rPr>
          <w:rFonts w:hint="eastAsia"/>
          <w:sz w:val="24"/>
          <w:szCs w:val="24"/>
        </w:rPr>
        <w:t>IP</w:t>
      </w:r>
      <w:r>
        <w:rPr>
          <w:rFonts w:hint="eastAsia"/>
          <w:sz w:val="24"/>
          <w:szCs w:val="24"/>
        </w:rPr>
        <w:t>促销</w:t>
      </w:r>
    </w:p>
    <w:p w:rsidR="00F35B2C" w:rsidRPr="00F35B2C" w:rsidRDefault="001F7A5E" w:rsidP="00F35B2C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精准促销：圈子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话题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互动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二次转发</w:t>
      </w:r>
    </w:p>
    <w:p w:rsidR="00F35B2C" w:rsidRDefault="00F35B2C" w:rsidP="00F35B2C">
      <w:pPr>
        <w:pStyle w:val="a3"/>
        <w:spacing w:line="360" w:lineRule="auto"/>
        <w:ind w:left="1260" w:firstLineChars="0" w:firstLine="0"/>
        <w:rPr>
          <w:sz w:val="24"/>
          <w:szCs w:val="24"/>
        </w:rPr>
      </w:pPr>
      <w:r w:rsidRPr="007E109C">
        <w:rPr>
          <w:rFonts w:ascii="宋体" w:eastAsia="宋体" w:hAnsi="宋体" w:cs="宋体"/>
          <w:kern w:val="0"/>
          <w:sz w:val="24"/>
          <w:szCs w:val="24"/>
        </w:rPr>
        <w:t>案例：双11新零售的“除夕夜”（苏宁QQ群爆破、</w:t>
      </w:r>
      <w:proofErr w:type="gramStart"/>
      <w:r w:rsidRPr="007E109C">
        <w:rPr>
          <w:rFonts w:ascii="宋体" w:eastAsia="宋体" w:hAnsi="宋体" w:cs="宋体"/>
          <w:kern w:val="0"/>
          <w:sz w:val="24"/>
          <w:szCs w:val="24"/>
        </w:rPr>
        <w:t>微信群</w:t>
      </w:r>
      <w:proofErr w:type="gramEnd"/>
      <w:r w:rsidRPr="007E109C">
        <w:rPr>
          <w:rFonts w:ascii="宋体" w:eastAsia="宋体" w:hAnsi="宋体" w:cs="宋体"/>
          <w:kern w:val="0"/>
          <w:sz w:val="24"/>
          <w:szCs w:val="24"/>
        </w:rPr>
        <w:t>爆破）</w:t>
      </w:r>
    </w:p>
    <w:p w:rsidR="001F7A5E" w:rsidRDefault="001F7A5E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线下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线下一体化的“内购会”</w:t>
      </w:r>
    </w:p>
    <w:p w:rsidR="001F7A5E" w:rsidRDefault="001F7A5E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跨界联动的“同城购物”模式</w:t>
      </w:r>
    </w:p>
    <w:p w:rsidR="001F7A5E" w:rsidRDefault="001F7A5E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终端爆破“六联动”：前端与后台、线下与线下、话题与事件、会员与粉丝、代理与分解、视频与游戏</w:t>
      </w:r>
    </w:p>
    <w:p w:rsidR="00F31A12" w:rsidRDefault="00F31A12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促销的经营化视角</w:t>
      </w:r>
    </w:p>
    <w:p w:rsidR="002148B8" w:rsidRDefault="002148B8" w:rsidP="001F7A5E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其他</w:t>
      </w:r>
    </w:p>
    <w:p w:rsidR="00F35B2C" w:rsidRPr="000E3753" w:rsidRDefault="00F35B2C" w:rsidP="002148B8">
      <w:pPr>
        <w:pStyle w:val="a3"/>
        <w:spacing w:line="360" w:lineRule="auto"/>
        <w:ind w:left="1260" w:firstLineChars="0" w:firstLine="0"/>
        <w:rPr>
          <w:sz w:val="24"/>
          <w:szCs w:val="24"/>
        </w:rPr>
      </w:pPr>
    </w:p>
    <w:p w:rsidR="002148B8" w:rsidRPr="004E3F70" w:rsidRDefault="000E3753" w:rsidP="002148B8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</w:t>
      </w:r>
      <w:r w:rsidR="008129F6">
        <w:rPr>
          <w:rFonts w:hint="eastAsia"/>
          <w:b/>
          <w:sz w:val="24"/>
          <w:szCs w:val="24"/>
        </w:rPr>
        <w:t>四</w:t>
      </w:r>
      <w:r w:rsidRPr="004E3F70">
        <w:rPr>
          <w:rFonts w:hint="eastAsia"/>
          <w:b/>
          <w:sz w:val="24"/>
          <w:szCs w:val="24"/>
        </w:rPr>
        <w:t>：粗放式管理难返，如何实现精细化管理？</w:t>
      </w:r>
    </w:p>
    <w:p w:rsidR="002148B8" w:rsidRPr="004E3F70" w:rsidRDefault="002148B8" w:rsidP="002148B8">
      <w:pPr>
        <w:numPr>
          <w:ilvl w:val="0"/>
          <w:numId w:val="6"/>
        </w:numPr>
        <w:spacing w:line="360" w:lineRule="auto"/>
        <w:rPr>
          <w:rFonts w:ascii="宋体" w:hAnsi="宋体"/>
          <w:b/>
          <w:sz w:val="24"/>
          <w:szCs w:val="24"/>
        </w:rPr>
      </w:pPr>
      <w:r w:rsidRPr="004E3F70">
        <w:rPr>
          <w:rFonts w:ascii="宋体" w:hAnsi="宋体" w:hint="eastAsia"/>
          <w:b/>
          <w:sz w:val="24"/>
          <w:szCs w:val="24"/>
        </w:rPr>
        <w:t>经销商做</w:t>
      </w:r>
      <w:proofErr w:type="gramStart"/>
      <w:r w:rsidRPr="004E3F70">
        <w:rPr>
          <w:rFonts w:ascii="宋体" w:hAnsi="宋体" w:hint="eastAsia"/>
          <w:b/>
          <w:sz w:val="24"/>
          <w:szCs w:val="24"/>
        </w:rPr>
        <w:t>强做</w:t>
      </w:r>
      <w:proofErr w:type="gramEnd"/>
      <w:r w:rsidRPr="004E3F70">
        <w:rPr>
          <w:rFonts w:ascii="宋体" w:hAnsi="宋体" w:hint="eastAsia"/>
          <w:b/>
          <w:sz w:val="24"/>
          <w:szCs w:val="24"/>
        </w:rPr>
        <w:t>大的四大瓶颈</w:t>
      </w:r>
    </w:p>
    <w:p w:rsidR="002148B8" w:rsidRPr="002611EF" w:rsidRDefault="002148B8" w:rsidP="002148B8">
      <w:pPr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—从传统买卖向营销的转变的瓶颈</w:t>
      </w:r>
    </w:p>
    <w:p w:rsidR="002148B8" w:rsidRPr="002611EF" w:rsidRDefault="002148B8" w:rsidP="002148B8">
      <w:pPr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－从</w:t>
      </w:r>
      <w:proofErr w:type="gramStart"/>
      <w:r w:rsidRPr="002611EF">
        <w:rPr>
          <w:rFonts w:ascii="宋体" w:hAnsi="宋体" w:hint="eastAsia"/>
          <w:sz w:val="24"/>
          <w:szCs w:val="24"/>
        </w:rPr>
        <w:t>亲人帮向团队</w:t>
      </w:r>
      <w:proofErr w:type="gramEnd"/>
      <w:r w:rsidRPr="002611EF">
        <w:rPr>
          <w:rFonts w:ascii="宋体" w:hAnsi="宋体" w:hint="eastAsia"/>
          <w:sz w:val="24"/>
          <w:szCs w:val="24"/>
        </w:rPr>
        <w:t>化运营转型的瓶颈</w:t>
      </w:r>
    </w:p>
    <w:p w:rsidR="002148B8" w:rsidRPr="002611EF" w:rsidRDefault="002148B8" w:rsidP="002148B8">
      <w:pPr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－从一般代理向自建赢利模式转变的瓶颈</w:t>
      </w:r>
    </w:p>
    <w:p w:rsidR="002148B8" w:rsidRPr="002611EF" w:rsidRDefault="002148B8" w:rsidP="002148B8">
      <w:pPr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－从粗放式经营向系统化、精细化运营转变的瓶颈</w:t>
      </w:r>
    </w:p>
    <w:p w:rsidR="002148B8" w:rsidRPr="004E3F70" w:rsidRDefault="002148B8" w:rsidP="002148B8">
      <w:pPr>
        <w:numPr>
          <w:ilvl w:val="0"/>
          <w:numId w:val="6"/>
        </w:numPr>
        <w:spacing w:line="360" w:lineRule="auto"/>
        <w:rPr>
          <w:rFonts w:ascii="宋体" w:hAnsi="宋体"/>
          <w:b/>
          <w:sz w:val="24"/>
          <w:szCs w:val="24"/>
        </w:rPr>
      </w:pPr>
      <w:r w:rsidRPr="004E3F70">
        <w:rPr>
          <w:rFonts w:ascii="宋体" w:hAnsi="宋体" w:hint="eastAsia"/>
          <w:b/>
          <w:sz w:val="24"/>
          <w:szCs w:val="24"/>
        </w:rPr>
        <w:t>经销商做</w:t>
      </w:r>
      <w:proofErr w:type="gramStart"/>
      <w:r w:rsidRPr="004E3F70">
        <w:rPr>
          <w:rFonts w:ascii="宋体" w:hAnsi="宋体" w:hint="eastAsia"/>
          <w:b/>
          <w:sz w:val="24"/>
          <w:szCs w:val="24"/>
        </w:rPr>
        <w:t>强做</w:t>
      </w:r>
      <w:proofErr w:type="gramEnd"/>
      <w:r w:rsidRPr="004E3F70">
        <w:rPr>
          <w:rFonts w:ascii="宋体" w:hAnsi="宋体" w:hint="eastAsia"/>
          <w:b/>
          <w:sz w:val="24"/>
          <w:szCs w:val="24"/>
        </w:rPr>
        <w:t>大的必由之路</w:t>
      </w:r>
    </w:p>
    <w:p w:rsidR="002148B8" w:rsidRPr="002611EF" w:rsidRDefault="002148B8" w:rsidP="002148B8">
      <w:pPr>
        <w:numPr>
          <w:ilvl w:val="0"/>
          <w:numId w:val="8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－从生意向事业的转型</w:t>
      </w:r>
    </w:p>
    <w:p w:rsidR="002148B8" w:rsidRPr="002611EF" w:rsidRDefault="002148B8" w:rsidP="002148B8">
      <w:pPr>
        <w:numPr>
          <w:ilvl w:val="0"/>
          <w:numId w:val="8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－经验管理向规范化管理转型</w:t>
      </w:r>
    </w:p>
    <w:p w:rsidR="002148B8" w:rsidRPr="002611EF" w:rsidRDefault="002148B8" w:rsidP="002148B8">
      <w:pPr>
        <w:numPr>
          <w:ilvl w:val="0"/>
          <w:numId w:val="8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－人情管理转向制度管理</w:t>
      </w:r>
    </w:p>
    <w:p w:rsidR="002148B8" w:rsidRDefault="002148B8" w:rsidP="002148B8">
      <w:pPr>
        <w:numPr>
          <w:ilvl w:val="0"/>
          <w:numId w:val="8"/>
        </w:numPr>
        <w:spacing w:line="360" w:lineRule="auto"/>
        <w:rPr>
          <w:rFonts w:ascii="宋体" w:hAnsi="宋体"/>
          <w:sz w:val="24"/>
          <w:szCs w:val="24"/>
        </w:rPr>
      </w:pPr>
      <w:r w:rsidRPr="002611EF">
        <w:rPr>
          <w:rFonts w:ascii="宋体" w:hAnsi="宋体" w:hint="eastAsia"/>
          <w:sz w:val="24"/>
          <w:szCs w:val="24"/>
        </w:rPr>
        <w:t>－决策的随意性向科学性转化</w:t>
      </w:r>
    </w:p>
    <w:p w:rsidR="002148B8" w:rsidRPr="00F35B2C" w:rsidRDefault="002148B8" w:rsidP="00F35B2C">
      <w:pPr>
        <w:numPr>
          <w:ilvl w:val="0"/>
          <w:numId w:val="8"/>
        </w:numPr>
        <w:spacing w:line="360" w:lineRule="auto"/>
        <w:rPr>
          <w:rFonts w:ascii="宋体" w:hAnsi="宋体"/>
          <w:sz w:val="24"/>
          <w:szCs w:val="24"/>
        </w:rPr>
      </w:pPr>
      <w:r w:rsidRPr="002148B8">
        <w:rPr>
          <w:rFonts w:ascii="宋体" w:hAnsi="宋体" w:hint="eastAsia"/>
          <w:sz w:val="24"/>
          <w:szCs w:val="24"/>
        </w:rPr>
        <w:t>－家族抱团向团队运作转型</w:t>
      </w:r>
    </w:p>
    <w:p w:rsidR="00F35B2C" w:rsidRPr="006332D5" w:rsidRDefault="00F35B2C" w:rsidP="00F35B2C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：XX渠道商的</w:t>
      </w:r>
      <w:r>
        <w:rPr>
          <w:rFonts w:ascii="楷体" w:eastAsia="楷体" w:hAnsi="楷体" w:hint="eastAsia"/>
          <w:sz w:val="24"/>
          <w:szCs w:val="24"/>
        </w:rPr>
        <w:t>精细化管理案例</w:t>
      </w:r>
    </w:p>
    <w:p w:rsidR="00F35B2C" w:rsidRPr="006332D5" w:rsidRDefault="00F35B2C" w:rsidP="00F35B2C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案例二：节假日如何变成文化教育的常态</w:t>
      </w:r>
    </w:p>
    <w:p w:rsidR="00F35B2C" w:rsidRPr="006332D5" w:rsidRDefault="00F35B2C" w:rsidP="00F35B2C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案例三：</w:t>
      </w:r>
      <w:r>
        <w:rPr>
          <w:rFonts w:ascii="楷体" w:eastAsia="楷体" w:hAnsi="楷体" w:hint="eastAsia"/>
          <w:sz w:val="24"/>
          <w:szCs w:val="24"/>
        </w:rPr>
        <w:t>泉州的日事日毕、日清日地模式</w:t>
      </w:r>
    </w:p>
    <w:p w:rsidR="00F35B2C" w:rsidRPr="00F35B2C" w:rsidRDefault="00F35B2C" w:rsidP="002148B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0E3753" w:rsidRPr="004E3F70" w:rsidRDefault="000E3753" w:rsidP="00A9139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</w:t>
      </w:r>
      <w:r w:rsidR="008129F6">
        <w:rPr>
          <w:rFonts w:hint="eastAsia"/>
          <w:b/>
          <w:sz w:val="24"/>
          <w:szCs w:val="24"/>
        </w:rPr>
        <w:t>五</w:t>
      </w:r>
      <w:r w:rsidRPr="004E3F70">
        <w:rPr>
          <w:rFonts w:hint="eastAsia"/>
          <w:b/>
          <w:sz w:val="24"/>
          <w:szCs w:val="24"/>
        </w:rPr>
        <w:t>：白手起家创业，事业发展瓶颈如何化解？</w:t>
      </w:r>
    </w:p>
    <w:p w:rsidR="002148B8" w:rsidRPr="004E3F70" w:rsidRDefault="002148B8" w:rsidP="002148B8">
      <w:pPr>
        <w:pStyle w:val="a3"/>
        <w:numPr>
          <w:ilvl w:val="0"/>
          <w:numId w:val="15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问题点</w:t>
      </w:r>
    </w:p>
    <w:p w:rsidR="006B011D" w:rsidRDefault="006B011D" w:rsidP="006B011D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事业平台期，发展瓶颈</w:t>
      </w:r>
    </w:p>
    <w:p w:rsidR="006B011D" w:rsidRDefault="006B011D" w:rsidP="006B011D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竞争对手扩张，威胁生存</w:t>
      </w:r>
    </w:p>
    <w:p w:rsidR="006B011D" w:rsidRDefault="006B011D" w:rsidP="006B011D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优秀员工流失，甚至成为竞争对手</w:t>
      </w:r>
    </w:p>
    <w:p w:rsidR="002148B8" w:rsidRPr="004E3F70" w:rsidRDefault="006B011D" w:rsidP="002148B8">
      <w:pPr>
        <w:pStyle w:val="a3"/>
        <w:numPr>
          <w:ilvl w:val="0"/>
          <w:numId w:val="15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破解</w:t>
      </w:r>
    </w:p>
    <w:p w:rsidR="006B011D" w:rsidRDefault="006B011D" w:rsidP="006B011D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连锁加盟模式</w:t>
      </w:r>
    </w:p>
    <w:p w:rsidR="006B011D" w:rsidRDefault="006B011D" w:rsidP="006B011D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分红模式</w:t>
      </w:r>
    </w:p>
    <w:p w:rsidR="006B011D" w:rsidRDefault="006B011D" w:rsidP="006B011D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股权激励模式</w:t>
      </w:r>
    </w:p>
    <w:p w:rsidR="006B011D" w:rsidRDefault="006B011D" w:rsidP="006B011D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事业部模式</w:t>
      </w:r>
    </w:p>
    <w:p w:rsidR="006B011D" w:rsidRDefault="006B011D" w:rsidP="006B011D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众筹</w:t>
      </w:r>
      <w:proofErr w:type="gramEnd"/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对赌模式</w:t>
      </w:r>
    </w:p>
    <w:p w:rsidR="00F152D7" w:rsidRPr="00F152D7" w:rsidRDefault="00F152D7" w:rsidP="00F152D7">
      <w:pPr>
        <w:pStyle w:val="a3"/>
        <w:spacing w:line="360" w:lineRule="auto"/>
        <w:ind w:left="1124" w:firstLineChars="0" w:firstLine="0"/>
        <w:rPr>
          <w:rFonts w:ascii="楷体" w:eastAsia="楷体" w:hAnsi="楷体"/>
          <w:sz w:val="24"/>
          <w:szCs w:val="24"/>
        </w:rPr>
      </w:pPr>
      <w:r w:rsidRPr="00F152D7">
        <w:rPr>
          <w:rFonts w:ascii="楷体" w:eastAsia="楷体" w:hAnsi="楷体" w:hint="eastAsia"/>
          <w:sz w:val="24"/>
          <w:szCs w:val="24"/>
        </w:rPr>
        <w:t>案例</w:t>
      </w:r>
      <w:proofErr w:type="gramStart"/>
      <w:r w:rsidRPr="00F152D7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F152D7">
        <w:rPr>
          <w:rFonts w:ascii="楷体" w:eastAsia="楷体" w:hAnsi="楷体" w:hint="eastAsia"/>
          <w:sz w:val="24"/>
          <w:szCs w:val="24"/>
        </w:rPr>
        <w:t>：河北邯郸老赵的</w:t>
      </w:r>
      <w:proofErr w:type="gramStart"/>
      <w:r w:rsidRPr="00F152D7">
        <w:rPr>
          <w:rFonts w:ascii="楷体" w:eastAsia="楷体" w:hAnsi="楷体" w:hint="eastAsia"/>
          <w:sz w:val="24"/>
          <w:szCs w:val="24"/>
        </w:rPr>
        <w:t>公司化改</w:t>
      </w:r>
      <w:proofErr w:type="gramEnd"/>
      <w:r w:rsidRPr="00F152D7">
        <w:rPr>
          <w:rFonts w:ascii="楷体" w:eastAsia="楷体" w:hAnsi="楷体" w:hint="eastAsia"/>
          <w:sz w:val="24"/>
          <w:szCs w:val="24"/>
        </w:rPr>
        <w:t>改革</w:t>
      </w:r>
    </w:p>
    <w:p w:rsidR="00F152D7" w:rsidRPr="00F152D7" w:rsidRDefault="00F152D7" w:rsidP="00F152D7">
      <w:pPr>
        <w:pStyle w:val="a3"/>
        <w:spacing w:line="360" w:lineRule="auto"/>
        <w:ind w:left="1124" w:firstLineChars="0" w:firstLine="0"/>
        <w:rPr>
          <w:rFonts w:ascii="楷体" w:eastAsia="楷体" w:hAnsi="楷体"/>
          <w:sz w:val="24"/>
          <w:szCs w:val="24"/>
        </w:rPr>
      </w:pPr>
      <w:r w:rsidRPr="00F152D7">
        <w:rPr>
          <w:rFonts w:ascii="楷体" w:eastAsia="楷体" w:hAnsi="楷体" w:hint="eastAsia"/>
          <w:sz w:val="24"/>
          <w:szCs w:val="24"/>
        </w:rPr>
        <w:t>案例二：珠海</w:t>
      </w:r>
      <w:proofErr w:type="gramStart"/>
      <w:r w:rsidRPr="00F152D7">
        <w:rPr>
          <w:rFonts w:ascii="楷体" w:eastAsia="楷体" w:hAnsi="楷体" w:hint="eastAsia"/>
          <w:sz w:val="24"/>
          <w:szCs w:val="24"/>
        </w:rPr>
        <w:t>容老板</w:t>
      </w:r>
      <w:proofErr w:type="gramEnd"/>
      <w:r w:rsidRPr="00F152D7">
        <w:rPr>
          <w:rFonts w:ascii="楷体" w:eastAsia="楷体" w:hAnsi="楷体" w:hint="eastAsia"/>
          <w:sz w:val="24"/>
          <w:szCs w:val="24"/>
        </w:rPr>
        <w:t>的区域连锁与合伙人机制</w:t>
      </w:r>
    </w:p>
    <w:p w:rsidR="00F152D7" w:rsidRPr="00F152D7" w:rsidRDefault="00F152D7" w:rsidP="00F152D7">
      <w:pPr>
        <w:pStyle w:val="a3"/>
        <w:spacing w:line="360" w:lineRule="auto"/>
        <w:ind w:left="1124" w:firstLineChars="0" w:firstLine="0"/>
        <w:rPr>
          <w:rFonts w:ascii="楷体" w:eastAsia="楷体" w:hAnsi="楷体"/>
          <w:sz w:val="24"/>
          <w:szCs w:val="24"/>
        </w:rPr>
      </w:pPr>
      <w:r w:rsidRPr="00F152D7">
        <w:rPr>
          <w:rFonts w:ascii="楷体" w:eastAsia="楷体" w:hAnsi="楷体" w:hint="eastAsia"/>
          <w:sz w:val="24"/>
          <w:szCs w:val="24"/>
        </w:rPr>
        <w:t>案例三：内蒙古赤峰孙总的“九大常委”</w:t>
      </w:r>
    </w:p>
    <w:p w:rsidR="00F35B2C" w:rsidRPr="008129F6" w:rsidRDefault="00F35B2C" w:rsidP="008129F6">
      <w:pPr>
        <w:spacing w:line="360" w:lineRule="auto"/>
        <w:rPr>
          <w:sz w:val="24"/>
          <w:szCs w:val="24"/>
        </w:rPr>
      </w:pPr>
    </w:p>
    <w:p w:rsidR="000E3753" w:rsidRPr="004E3F70" w:rsidRDefault="000E3753" w:rsidP="00A9139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困局六：团队管理出工不出力，</w:t>
      </w:r>
      <w:r w:rsidR="00F35B2C" w:rsidRPr="004E3F70">
        <w:rPr>
          <w:rFonts w:hint="eastAsia"/>
          <w:b/>
          <w:sz w:val="24"/>
          <w:szCs w:val="24"/>
        </w:rPr>
        <w:t>效率低下，</w:t>
      </w:r>
      <w:r w:rsidRPr="004E3F70">
        <w:rPr>
          <w:rFonts w:hint="eastAsia"/>
          <w:b/>
          <w:sz w:val="24"/>
          <w:szCs w:val="24"/>
        </w:rPr>
        <w:t>如何</w:t>
      </w:r>
      <w:r w:rsidR="00F35B2C" w:rsidRPr="004E3F70">
        <w:rPr>
          <w:rFonts w:hint="eastAsia"/>
          <w:b/>
          <w:sz w:val="24"/>
          <w:szCs w:val="24"/>
        </w:rPr>
        <w:t>人才有效激励</w:t>
      </w:r>
      <w:r w:rsidRPr="004E3F70">
        <w:rPr>
          <w:rFonts w:hint="eastAsia"/>
          <w:b/>
          <w:sz w:val="24"/>
          <w:szCs w:val="24"/>
        </w:rPr>
        <w:t>？</w:t>
      </w:r>
    </w:p>
    <w:p w:rsidR="00F35B2C" w:rsidRPr="004E3F70" w:rsidRDefault="00F35B2C" w:rsidP="00F35B2C">
      <w:pPr>
        <w:pStyle w:val="a3"/>
        <w:numPr>
          <w:ilvl w:val="0"/>
          <w:numId w:val="22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问题：</w:t>
      </w:r>
    </w:p>
    <w:p w:rsidR="00F35B2C" w:rsidRDefault="00F35B2C" w:rsidP="00F35B2C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人员成本越来越高</w:t>
      </w:r>
    </w:p>
    <w:p w:rsidR="00F35B2C" w:rsidRDefault="00F35B2C" w:rsidP="00F35B2C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忠诚度越来越低</w:t>
      </w:r>
    </w:p>
    <w:p w:rsidR="00F35B2C" w:rsidRDefault="00F35B2C" w:rsidP="00F35B2C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流失率越来越高</w:t>
      </w:r>
    </w:p>
    <w:p w:rsidR="00F35B2C" w:rsidRDefault="00F35B2C" w:rsidP="00F35B2C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管理效率低下</w:t>
      </w:r>
    </w:p>
    <w:p w:rsidR="00F35B2C" w:rsidRPr="004E3F70" w:rsidRDefault="00F35B2C" w:rsidP="00F35B2C">
      <w:pPr>
        <w:pStyle w:val="a3"/>
        <w:numPr>
          <w:ilvl w:val="0"/>
          <w:numId w:val="22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化解</w:t>
      </w:r>
    </w:p>
    <w:p w:rsidR="00F35B2C" w:rsidRPr="00A91397" w:rsidRDefault="00F35B2C" w:rsidP="00F35B2C">
      <w:pPr>
        <w:pStyle w:val="a3"/>
        <w:numPr>
          <w:ilvl w:val="0"/>
          <w:numId w:val="24"/>
        </w:numPr>
        <w:spacing w:line="360" w:lineRule="auto"/>
        <w:ind w:firstLineChars="0"/>
        <w:rPr>
          <w:b/>
          <w:sz w:val="24"/>
          <w:szCs w:val="24"/>
        </w:rPr>
      </w:pPr>
      <w:r w:rsidRPr="00A91397">
        <w:rPr>
          <w:rFonts w:hint="eastAsia"/>
          <w:b/>
          <w:sz w:val="24"/>
          <w:szCs w:val="24"/>
        </w:rPr>
        <w:t>构建执行力团队，打造团队的组织体系</w:t>
      </w:r>
    </w:p>
    <w:p w:rsidR="00F35B2C" w:rsidRDefault="00F35B2C" w:rsidP="00F35B2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单店组织如何构建</w:t>
      </w:r>
    </w:p>
    <w:p w:rsidR="00F35B2C" w:rsidRDefault="00F35B2C" w:rsidP="00F35B2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多店组织，与单店组织的异同</w:t>
      </w:r>
    </w:p>
    <w:p w:rsidR="00F35B2C" w:rsidRDefault="00F35B2C" w:rsidP="00F35B2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公司化运营组织又是如何创新的？</w:t>
      </w:r>
    </w:p>
    <w:p w:rsidR="00F35B2C" w:rsidRPr="00F35B2C" w:rsidRDefault="00F35B2C" w:rsidP="00F35B2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狼性团队的组织机构</w:t>
      </w:r>
    </w:p>
    <w:p w:rsidR="00F35B2C" w:rsidRPr="006332D5" w:rsidRDefault="00F35B2C" w:rsidP="00F35B2C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：九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江段总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的连锁模式</w:t>
      </w:r>
    </w:p>
    <w:p w:rsidR="00F35B2C" w:rsidRPr="006332D5" w:rsidRDefault="00F35B2C" w:rsidP="00F35B2C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案例二：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四会何姐的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合伙人机制</w:t>
      </w:r>
    </w:p>
    <w:p w:rsidR="00F35B2C" w:rsidRDefault="00F35B2C" w:rsidP="00F35B2C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案例三：代理分销真的是矛盾不可调和？</w:t>
      </w:r>
    </w:p>
    <w:p w:rsidR="00F35B2C" w:rsidRPr="006332D5" w:rsidRDefault="00F35B2C" w:rsidP="00F35B2C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</w:p>
    <w:p w:rsidR="00F35B2C" w:rsidRPr="00A91397" w:rsidRDefault="00F35B2C" w:rsidP="00F35B2C">
      <w:pPr>
        <w:pStyle w:val="a3"/>
        <w:numPr>
          <w:ilvl w:val="0"/>
          <w:numId w:val="24"/>
        </w:numPr>
        <w:spacing w:line="360" w:lineRule="auto"/>
        <w:ind w:firstLineChars="0"/>
        <w:rPr>
          <w:b/>
          <w:sz w:val="24"/>
          <w:szCs w:val="24"/>
        </w:rPr>
      </w:pPr>
      <w:r w:rsidRPr="00A91397">
        <w:rPr>
          <w:rFonts w:hint="eastAsia"/>
          <w:b/>
          <w:sz w:val="24"/>
          <w:szCs w:val="24"/>
        </w:rPr>
        <w:t>建立一套有效的分配体系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小</w:t>
      </w:r>
      <w:r>
        <w:rPr>
          <w:rFonts w:hint="eastAsia"/>
          <w:sz w:val="24"/>
          <w:szCs w:val="24"/>
        </w:rPr>
        <w:t>商</w:t>
      </w:r>
      <w:r>
        <w:rPr>
          <w:sz w:val="24"/>
          <w:szCs w:val="24"/>
        </w:rPr>
        <w:t>靠挣钱：当下的钱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老板短期利益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大商靠分钱：分钱是王道，让公司更持久，一群人一辈子挣钱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好人好报：机制分配让能者上、平者让、庸者下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物质激励万能公式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精神激励万能公式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店长分配公式：如何突显店长的管理职能？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导购分配公式：过程管理与业绩如何突破？</w:t>
      </w:r>
    </w:p>
    <w:p w:rsidR="00F35B2C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设计师激励方式：痛点型激励</w:t>
      </w:r>
    </w:p>
    <w:p w:rsidR="00F35B2C" w:rsidRPr="00774E34" w:rsidRDefault="00F35B2C" w:rsidP="00F35B2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渠道业务人员激励方式：变要我干与我要干。</w:t>
      </w:r>
    </w:p>
    <w:p w:rsidR="00F35B2C" w:rsidRPr="00A91397" w:rsidRDefault="00F35B2C" w:rsidP="00F35B2C">
      <w:pPr>
        <w:spacing w:line="360" w:lineRule="auto"/>
        <w:ind w:firstLineChars="150" w:firstLine="360"/>
        <w:rPr>
          <w:rFonts w:ascii="楷体" w:eastAsia="楷体" w:hAnsi="楷体"/>
          <w:sz w:val="24"/>
          <w:szCs w:val="24"/>
        </w:rPr>
      </w:pPr>
      <w:r w:rsidRPr="00A91397">
        <w:rPr>
          <w:rFonts w:ascii="楷体" w:eastAsia="楷体" w:hAnsi="楷体" w:hint="eastAsia"/>
          <w:sz w:val="24"/>
          <w:szCs w:val="24"/>
        </w:rPr>
        <w:t>案例</w:t>
      </w:r>
      <w:proofErr w:type="gramStart"/>
      <w:r w:rsidRPr="00A91397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A91397">
        <w:rPr>
          <w:rFonts w:ascii="楷体" w:eastAsia="楷体" w:hAnsi="楷体" w:hint="eastAsia"/>
          <w:sz w:val="24"/>
          <w:szCs w:val="24"/>
        </w:rPr>
        <w:t>：河南</w:t>
      </w:r>
      <w:proofErr w:type="gramStart"/>
      <w:r w:rsidRPr="00A91397">
        <w:rPr>
          <w:rFonts w:ascii="楷体" w:eastAsia="楷体" w:hAnsi="楷体" w:hint="eastAsia"/>
          <w:sz w:val="24"/>
          <w:szCs w:val="24"/>
        </w:rPr>
        <w:t>郑州林</w:t>
      </w:r>
      <w:proofErr w:type="gramEnd"/>
      <w:r w:rsidRPr="00A91397">
        <w:rPr>
          <w:rFonts w:ascii="楷体" w:eastAsia="楷体" w:hAnsi="楷体" w:hint="eastAsia"/>
          <w:sz w:val="24"/>
          <w:szCs w:val="24"/>
        </w:rPr>
        <w:t>总的激励模式与陷阱？</w:t>
      </w:r>
    </w:p>
    <w:p w:rsidR="00F35B2C" w:rsidRPr="00A91397" w:rsidRDefault="00F35B2C" w:rsidP="00F35B2C">
      <w:pPr>
        <w:spacing w:line="360" w:lineRule="auto"/>
        <w:ind w:firstLineChars="150" w:firstLine="360"/>
        <w:rPr>
          <w:rFonts w:ascii="楷体" w:eastAsia="楷体" w:hAnsi="楷体"/>
          <w:sz w:val="24"/>
          <w:szCs w:val="24"/>
        </w:rPr>
      </w:pPr>
      <w:r w:rsidRPr="00A91397">
        <w:rPr>
          <w:rFonts w:ascii="楷体" w:eastAsia="楷体" w:hAnsi="楷体" w:hint="eastAsia"/>
          <w:sz w:val="24"/>
          <w:szCs w:val="24"/>
        </w:rPr>
        <w:t>案例二：福建泉州杨总的导购员激励机制</w:t>
      </w:r>
    </w:p>
    <w:p w:rsidR="00F35B2C" w:rsidRDefault="00F35B2C" w:rsidP="00F35B2C">
      <w:pPr>
        <w:spacing w:line="360" w:lineRule="auto"/>
        <w:ind w:firstLineChars="150" w:firstLine="360"/>
        <w:rPr>
          <w:rFonts w:ascii="楷体" w:eastAsia="楷体" w:hAnsi="楷体"/>
          <w:sz w:val="24"/>
          <w:szCs w:val="24"/>
        </w:rPr>
      </w:pPr>
      <w:r w:rsidRPr="00A91397">
        <w:rPr>
          <w:rFonts w:ascii="楷体" w:eastAsia="楷体" w:hAnsi="楷体" w:hint="eastAsia"/>
          <w:sz w:val="24"/>
          <w:szCs w:val="24"/>
        </w:rPr>
        <w:t>案例三：</w:t>
      </w:r>
      <w:proofErr w:type="gramStart"/>
      <w:r w:rsidRPr="00A91397">
        <w:rPr>
          <w:rFonts w:ascii="楷体" w:eastAsia="楷体" w:hAnsi="楷体" w:hint="eastAsia"/>
          <w:sz w:val="24"/>
          <w:szCs w:val="24"/>
        </w:rPr>
        <w:t>某磁砖</w:t>
      </w:r>
      <w:proofErr w:type="gramEnd"/>
      <w:r w:rsidRPr="00A91397">
        <w:rPr>
          <w:rFonts w:ascii="楷体" w:eastAsia="楷体" w:hAnsi="楷体" w:hint="eastAsia"/>
          <w:sz w:val="24"/>
          <w:szCs w:val="24"/>
        </w:rPr>
        <w:t>设计师的激励模式</w:t>
      </w:r>
    </w:p>
    <w:p w:rsidR="00F35B2C" w:rsidRPr="00F35B2C" w:rsidRDefault="00F35B2C" w:rsidP="00F35B2C">
      <w:pPr>
        <w:spacing w:line="360" w:lineRule="auto"/>
        <w:rPr>
          <w:sz w:val="24"/>
          <w:szCs w:val="24"/>
        </w:rPr>
      </w:pPr>
    </w:p>
    <w:p w:rsidR="000E3753" w:rsidRPr="004E3F70" w:rsidRDefault="000E3753" w:rsidP="00A9139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困局七：新“物种”跨界打劫，如何面对？</w:t>
      </w:r>
    </w:p>
    <w:p w:rsidR="00F35B2C" w:rsidRPr="004E3F70" w:rsidRDefault="00774E34" w:rsidP="00774E34">
      <w:pPr>
        <w:pStyle w:val="a3"/>
        <w:numPr>
          <w:ilvl w:val="0"/>
          <w:numId w:val="26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问题</w:t>
      </w:r>
    </w:p>
    <w:p w:rsidR="00774E34" w:rsidRDefault="00774E34" w:rsidP="00774E34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互联网整装打劫</w:t>
      </w:r>
    </w:p>
    <w:p w:rsidR="00774E34" w:rsidRDefault="00774E34" w:rsidP="00774E34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全屋整装打劫</w:t>
      </w:r>
    </w:p>
    <w:p w:rsidR="00774E34" w:rsidRDefault="00774E34" w:rsidP="00774E34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国美跨界进入</w:t>
      </w:r>
    </w:p>
    <w:p w:rsidR="00774E34" w:rsidRDefault="00774E34" w:rsidP="00774E34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天猫、小米、网易也玩家装？</w:t>
      </w:r>
    </w:p>
    <w:p w:rsidR="00774E34" w:rsidRPr="004E3F70" w:rsidRDefault="00774E34" w:rsidP="00774E34">
      <w:pPr>
        <w:pStyle w:val="a3"/>
        <w:numPr>
          <w:ilvl w:val="0"/>
          <w:numId w:val="26"/>
        </w:numPr>
        <w:spacing w:line="360" w:lineRule="auto"/>
        <w:ind w:firstLineChars="0"/>
        <w:rPr>
          <w:b/>
          <w:sz w:val="24"/>
          <w:szCs w:val="24"/>
        </w:rPr>
      </w:pPr>
      <w:r w:rsidRPr="004E3F70">
        <w:rPr>
          <w:rFonts w:hint="eastAsia"/>
          <w:b/>
          <w:sz w:val="24"/>
          <w:szCs w:val="24"/>
        </w:rPr>
        <w:t>破解</w:t>
      </w:r>
    </w:p>
    <w:p w:rsidR="00F35B2C" w:rsidRPr="00774E34" w:rsidRDefault="00F35B2C" w:rsidP="00774E34">
      <w:pPr>
        <w:pStyle w:val="a3"/>
        <w:widowControl/>
        <w:numPr>
          <w:ilvl w:val="0"/>
          <w:numId w:val="28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774E34">
        <w:rPr>
          <w:rFonts w:ascii="宋体" w:eastAsia="宋体" w:hAnsi="宋体" w:cs="宋体"/>
          <w:kern w:val="0"/>
          <w:sz w:val="24"/>
          <w:szCs w:val="24"/>
        </w:rPr>
        <w:t>大卖场的横向跨界经营（设计师高端品牌服务，线上线下相融合精准需求定制。）</w:t>
      </w:r>
      <w:r w:rsidRPr="00774E34">
        <w:rPr>
          <w:rFonts w:ascii="宋体" w:eastAsia="宋体" w:hAnsi="宋体" w:cs="宋体"/>
          <w:kern w:val="0"/>
          <w:sz w:val="24"/>
          <w:szCs w:val="24"/>
        </w:rPr>
        <w:br/>
      </w:r>
      <w:r w:rsidRPr="00774E34">
        <w:rPr>
          <w:rFonts w:ascii="楷体" w:eastAsia="楷体" w:hAnsi="楷体" w:cs="宋体"/>
          <w:kern w:val="0"/>
          <w:sz w:val="24"/>
          <w:szCs w:val="24"/>
        </w:rPr>
        <w:t>案例：马可波罗瓷砖店与M美学艺术馆的品牌营销结合</w:t>
      </w:r>
    </w:p>
    <w:p w:rsidR="00774E34" w:rsidRPr="00774E34" w:rsidRDefault="00774E34" w:rsidP="00774E34">
      <w:pPr>
        <w:pStyle w:val="a3"/>
        <w:widowControl/>
        <w:numPr>
          <w:ilvl w:val="0"/>
          <w:numId w:val="28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774E34">
        <w:rPr>
          <w:rFonts w:ascii="宋体" w:eastAsia="宋体" w:hAnsi="宋体" w:cs="宋体"/>
          <w:kern w:val="0"/>
          <w:sz w:val="24"/>
          <w:szCs w:val="24"/>
        </w:rPr>
        <w:t>卖场多元化发展丰富产品一站式服务（建材/</w:t>
      </w:r>
      <w:proofErr w:type="gramStart"/>
      <w:r w:rsidRPr="00774E34">
        <w:rPr>
          <w:rFonts w:ascii="宋体" w:eastAsia="宋体" w:hAnsi="宋体" w:cs="宋体"/>
          <w:kern w:val="0"/>
          <w:sz w:val="24"/>
          <w:szCs w:val="24"/>
        </w:rPr>
        <w:t>软装</w:t>
      </w:r>
      <w:proofErr w:type="gramEnd"/>
      <w:r w:rsidRPr="00774E34">
        <w:rPr>
          <w:rFonts w:ascii="宋体" w:eastAsia="宋体" w:hAnsi="宋体" w:cs="宋体"/>
          <w:kern w:val="0"/>
          <w:sz w:val="24"/>
          <w:szCs w:val="24"/>
        </w:rPr>
        <w:t>/餐饮/娱乐/图书/DIY体验区）</w:t>
      </w:r>
      <w:r w:rsidRPr="00774E34">
        <w:rPr>
          <w:rFonts w:ascii="宋体" w:eastAsia="宋体" w:hAnsi="宋体" w:cs="宋体"/>
          <w:kern w:val="0"/>
          <w:sz w:val="24"/>
          <w:szCs w:val="24"/>
        </w:rPr>
        <w:br/>
      </w:r>
      <w:r w:rsidRPr="00774E34">
        <w:rPr>
          <w:rFonts w:ascii="楷体" w:eastAsia="楷体" w:hAnsi="楷体" w:cs="宋体"/>
          <w:kern w:val="0"/>
          <w:sz w:val="24"/>
          <w:szCs w:val="24"/>
        </w:rPr>
        <w:t>案例：方太的终端体验教学模式高端引流。</w:t>
      </w:r>
    </w:p>
    <w:p w:rsidR="00774E34" w:rsidRPr="00774E34" w:rsidRDefault="00F35B2C" w:rsidP="00774E34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 w:rsidRPr="00774E34">
        <w:rPr>
          <w:rFonts w:ascii="宋体" w:eastAsia="宋体" w:hAnsi="宋体" w:cs="宋体"/>
          <w:kern w:val="0"/>
          <w:sz w:val="24"/>
          <w:szCs w:val="24"/>
        </w:rPr>
        <w:t>新场景：智能应用场景与卖场未来。（设置VR体验中心，AR，人脸识别付款通道，收集数据，定制化个性需求与未来。）</w:t>
      </w:r>
    </w:p>
    <w:p w:rsidR="00F35B2C" w:rsidRPr="00774E34" w:rsidRDefault="00F35B2C" w:rsidP="00774E34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 w:rsidRPr="00774E34">
        <w:rPr>
          <w:rFonts w:ascii="宋体" w:eastAsia="宋体" w:hAnsi="宋体" w:cs="宋体"/>
          <w:kern w:val="0"/>
          <w:sz w:val="24"/>
          <w:szCs w:val="24"/>
        </w:rPr>
        <w:t>新用户：新一代知识结构与生活方式变革的如何满足。</w:t>
      </w:r>
    </w:p>
    <w:p w:rsidR="00F35B2C" w:rsidRPr="00774E34" w:rsidRDefault="00F35B2C" w:rsidP="00774E34">
      <w:pPr>
        <w:widowControl/>
        <w:spacing w:line="360" w:lineRule="auto"/>
        <w:ind w:firstLineChars="350" w:firstLine="84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774E34">
        <w:rPr>
          <w:rFonts w:ascii="楷体" w:eastAsia="楷体" w:hAnsi="楷体" w:cs="宋体" w:hint="eastAsia"/>
          <w:kern w:val="0"/>
          <w:sz w:val="24"/>
          <w:szCs w:val="24"/>
        </w:rPr>
        <w:t>案例：高品质家居的心理分析与数据痕迹</w:t>
      </w:r>
    </w:p>
    <w:p w:rsidR="006332D5" w:rsidRPr="00F35B2C" w:rsidRDefault="006332D5" w:rsidP="00A91397">
      <w:pPr>
        <w:spacing w:line="360" w:lineRule="auto"/>
        <w:rPr>
          <w:rFonts w:ascii="楷体" w:eastAsia="楷体" w:hAnsi="楷体"/>
          <w:sz w:val="24"/>
          <w:szCs w:val="24"/>
        </w:rPr>
      </w:pPr>
    </w:p>
    <w:p w:rsidR="00A91397" w:rsidRDefault="00A91397" w:rsidP="00774E34">
      <w:pPr>
        <w:spacing w:line="360" w:lineRule="auto"/>
        <w:rPr>
          <w:rFonts w:ascii="楷体" w:eastAsia="楷体" w:hAnsi="楷体"/>
          <w:sz w:val="24"/>
          <w:szCs w:val="24"/>
        </w:rPr>
      </w:pPr>
    </w:p>
    <w:p w:rsidR="00A91397" w:rsidRDefault="00A91397" w:rsidP="00A91397">
      <w:pPr>
        <w:spacing w:line="360" w:lineRule="auto"/>
        <w:ind w:firstLineChars="150" w:firstLine="360"/>
        <w:jc w:val="center"/>
        <w:rPr>
          <w:rFonts w:ascii="楷体" w:eastAsia="楷体" w:hAnsi="楷体"/>
          <w:sz w:val="24"/>
          <w:szCs w:val="24"/>
        </w:rPr>
      </w:pPr>
    </w:p>
    <w:p w:rsidR="00A91397" w:rsidRPr="00A91397" w:rsidRDefault="00A91397" w:rsidP="00A91397">
      <w:pPr>
        <w:spacing w:line="360" w:lineRule="auto"/>
        <w:ind w:firstLineChars="150" w:firstLine="360"/>
        <w:jc w:val="center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——结束——</w:t>
      </w:r>
    </w:p>
    <w:sectPr w:rsidR="00A91397" w:rsidRPr="00A91397" w:rsidSect="004F56F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931"/>
    <w:multiLevelType w:val="multilevel"/>
    <w:tmpl w:val="6606643E"/>
    <w:lvl w:ilvl="0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833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253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673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3093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513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933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353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773" w:hanging="420"/>
      </w:pPr>
      <w:rPr>
        <w:rFonts w:ascii="Times New Roman" w:hAnsi="Times New Roman" w:cs="Times New Roman" w:hint="default"/>
      </w:rPr>
    </w:lvl>
  </w:abstractNum>
  <w:abstractNum w:abstractNumId="1">
    <w:nsid w:val="02220EDF"/>
    <w:multiLevelType w:val="hybridMultilevel"/>
    <w:tmpl w:val="A8ECD4F2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0859606A"/>
    <w:multiLevelType w:val="hybridMultilevel"/>
    <w:tmpl w:val="4C36141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C887904"/>
    <w:multiLevelType w:val="hybridMultilevel"/>
    <w:tmpl w:val="C7CA3E8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0D274C75"/>
    <w:multiLevelType w:val="hybridMultilevel"/>
    <w:tmpl w:val="8084EC20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>
    <w:nsid w:val="11E1265B"/>
    <w:multiLevelType w:val="hybridMultilevel"/>
    <w:tmpl w:val="4C36141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4303868"/>
    <w:multiLevelType w:val="hybridMultilevel"/>
    <w:tmpl w:val="BD085FE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7">
    <w:nsid w:val="167A6918"/>
    <w:multiLevelType w:val="hybridMultilevel"/>
    <w:tmpl w:val="09624518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8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574"/>
        </w:tabs>
        <w:ind w:left="2574" w:hanging="360"/>
      </w:pPr>
    </w:lvl>
    <w:lvl w:ilvl="2" w:tplc="04090005">
      <w:start w:val="1"/>
      <w:numFmt w:val="decimal"/>
      <w:lvlText w:val="%3."/>
      <w:lvlJc w:val="left"/>
      <w:pPr>
        <w:tabs>
          <w:tab w:val="num" w:pos="3294"/>
        </w:tabs>
        <w:ind w:left="3294" w:hanging="360"/>
      </w:pPr>
    </w:lvl>
    <w:lvl w:ilvl="3" w:tplc="0409000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90003">
      <w:start w:val="1"/>
      <w:numFmt w:val="decimal"/>
      <w:lvlText w:val="%5."/>
      <w:lvlJc w:val="left"/>
      <w:pPr>
        <w:tabs>
          <w:tab w:val="num" w:pos="4734"/>
        </w:tabs>
        <w:ind w:left="4734" w:hanging="360"/>
      </w:pPr>
    </w:lvl>
    <w:lvl w:ilvl="5" w:tplc="04090005">
      <w:start w:val="1"/>
      <w:numFmt w:val="decimal"/>
      <w:lvlText w:val="%6."/>
      <w:lvlJc w:val="left"/>
      <w:pPr>
        <w:tabs>
          <w:tab w:val="num" w:pos="5454"/>
        </w:tabs>
        <w:ind w:left="5454" w:hanging="360"/>
      </w:pPr>
    </w:lvl>
    <w:lvl w:ilvl="6" w:tplc="0409000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90003">
      <w:start w:val="1"/>
      <w:numFmt w:val="decimal"/>
      <w:lvlText w:val="%8."/>
      <w:lvlJc w:val="left"/>
      <w:pPr>
        <w:tabs>
          <w:tab w:val="num" w:pos="6894"/>
        </w:tabs>
        <w:ind w:left="6894" w:hanging="360"/>
      </w:pPr>
    </w:lvl>
    <w:lvl w:ilvl="8" w:tplc="04090005">
      <w:start w:val="1"/>
      <w:numFmt w:val="decimal"/>
      <w:lvlText w:val="%9."/>
      <w:lvlJc w:val="left"/>
      <w:pPr>
        <w:tabs>
          <w:tab w:val="num" w:pos="7614"/>
        </w:tabs>
        <w:ind w:left="7614" w:hanging="360"/>
      </w:pPr>
    </w:lvl>
  </w:abstractNum>
  <w:abstractNum w:abstractNumId="9">
    <w:nsid w:val="1F3203BC"/>
    <w:multiLevelType w:val="hybridMultilevel"/>
    <w:tmpl w:val="04FA6188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10">
    <w:nsid w:val="21CB2601"/>
    <w:multiLevelType w:val="hybridMultilevel"/>
    <w:tmpl w:val="79701B5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2B64A6F"/>
    <w:multiLevelType w:val="hybridMultilevel"/>
    <w:tmpl w:val="9F8A1384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2">
    <w:nsid w:val="26763370"/>
    <w:multiLevelType w:val="hybridMultilevel"/>
    <w:tmpl w:val="E5488BD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4">
    <w:nsid w:val="282E1850"/>
    <w:multiLevelType w:val="hybridMultilevel"/>
    <w:tmpl w:val="FD94E448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5">
    <w:nsid w:val="28F73DD7"/>
    <w:multiLevelType w:val="hybridMultilevel"/>
    <w:tmpl w:val="699E5FD8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16">
    <w:nsid w:val="2A717DC8"/>
    <w:multiLevelType w:val="hybridMultilevel"/>
    <w:tmpl w:val="5ECC3C46"/>
    <w:lvl w:ilvl="0" w:tplc="9648E81E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2B4E1367"/>
    <w:multiLevelType w:val="hybridMultilevel"/>
    <w:tmpl w:val="0A3CF4C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8">
    <w:nsid w:val="2C7F39FF"/>
    <w:multiLevelType w:val="hybridMultilevel"/>
    <w:tmpl w:val="54C0A650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9">
    <w:nsid w:val="2CD9409A"/>
    <w:multiLevelType w:val="hybridMultilevel"/>
    <w:tmpl w:val="1474183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>
    <w:nsid w:val="2D124B41"/>
    <w:multiLevelType w:val="hybridMultilevel"/>
    <w:tmpl w:val="7DE05A8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2DD6329B"/>
    <w:multiLevelType w:val="hybridMultilevel"/>
    <w:tmpl w:val="2A5C68DE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2">
    <w:nsid w:val="2E930CB0"/>
    <w:multiLevelType w:val="hybridMultilevel"/>
    <w:tmpl w:val="EE9EB1AA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3">
    <w:nsid w:val="2F1564A1"/>
    <w:multiLevelType w:val="hybridMultilevel"/>
    <w:tmpl w:val="63FC4494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4">
    <w:nsid w:val="30F90D1A"/>
    <w:multiLevelType w:val="hybridMultilevel"/>
    <w:tmpl w:val="A8C899D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339B7F2C"/>
    <w:multiLevelType w:val="hybridMultilevel"/>
    <w:tmpl w:val="3D9284C2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26">
    <w:nsid w:val="347A69FE"/>
    <w:multiLevelType w:val="hybridMultilevel"/>
    <w:tmpl w:val="0D32A10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7">
    <w:nsid w:val="34AE3231"/>
    <w:multiLevelType w:val="hybridMultilevel"/>
    <w:tmpl w:val="7DE05A8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35843699"/>
    <w:multiLevelType w:val="hybridMultilevel"/>
    <w:tmpl w:val="04404F08"/>
    <w:lvl w:ilvl="0" w:tplc="04090011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9">
    <w:nsid w:val="39C86AE5"/>
    <w:multiLevelType w:val="hybridMultilevel"/>
    <w:tmpl w:val="44C8FE0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3AD77BFB"/>
    <w:multiLevelType w:val="hybridMultilevel"/>
    <w:tmpl w:val="227EB39E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31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>
    <w:nsid w:val="407A59F8"/>
    <w:multiLevelType w:val="hybridMultilevel"/>
    <w:tmpl w:val="A3C0758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">
    <w:nsid w:val="460A24B9"/>
    <w:multiLevelType w:val="hybridMultilevel"/>
    <w:tmpl w:val="072217F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4">
    <w:nsid w:val="46C77340"/>
    <w:multiLevelType w:val="hybridMultilevel"/>
    <w:tmpl w:val="67D0F3C4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35">
    <w:nsid w:val="49904E00"/>
    <w:multiLevelType w:val="hybridMultilevel"/>
    <w:tmpl w:val="DBB42AA2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36">
    <w:nsid w:val="50FA6078"/>
    <w:multiLevelType w:val="hybridMultilevel"/>
    <w:tmpl w:val="DA50CBBC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7">
    <w:nsid w:val="570C397D"/>
    <w:multiLevelType w:val="hybridMultilevel"/>
    <w:tmpl w:val="454E46D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8">
    <w:nsid w:val="69CB6D1C"/>
    <w:multiLevelType w:val="hybridMultilevel"/>
    <w:tmpl w:val="4746D19C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39">
    <w:nsid w:val="6D9C5013"/>
    <w:multiLevelType w:val="hybridMultilevel"/>
    <w:tmpl w:val="454031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701533F7"/>
    <w:multiLevelType w:val="hybridMultilevel"/>
    <w:tmpl w:val="A8ECD4F2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1">
    <w:nsid w:val="77C4754E"/>
    <w:multiLevelType w:val="hybridMultilevel"/>
    <w:tmpl w:val="C3A05B94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2">
    <w:nsid w:val="78F35701"/>
    <w:multiLevelType w:val="hybridMultilevel"/>
    <w:tmpl w:val="13DE873E"/>
    <w:lvl w:ilvl="0" w:tplc="04090011">
      <w:start w:val="1"/>
      <w:numFmt w:val="decimal"/>
      <w:lvlText w:val="%1)"/>
      <w:lvlJc w:val="left"/>
      <w:pPr>
        <w:ind w:left="12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43">
    <w:nsid w:val="7AC36078"/>
    <w:multiLevelType w:val="hybridMultilevel"/>
    <w:tmpl w:val="2CA2A22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4">
    <w:nsid w:val="7BA42188"/>
    <w:multiLevelType w:val="hybridMultilevel"/>
    <w:tmpl w:val="24DA130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29"/>
  </w:num>
  <w:num w:numId="2">
    <w:abstractNumId w:val="43"/>
  </w:num>
  <w:num w:numId="3">
    <w:abstractNumId w:val="39"/>
  </w:num>
  <w:num w:numId="4">
    <w:abstractNumId w:val="10"/>
  </w:num>
  <w:num w:numId="5">
    <w:abstractNumId w:val="24"/>
  </w:num>
  <w:num w:numId="6">
    <w:abstractNumId w:val="4"/>
  </w:num>
  <w:num w:numId="7">
    <w:abstractNumId w:val="41"/>
  </w:num>
  <w:num w:numId="8">
    <w:abstractNumId w:val="11"/>
  </w:num>
  <w:num w:numId="9">
    <w:abstractNumId w:val="27"/>
  </w:num>
  <w:num w:numId="10">
    <w:abstractNumId w:val="32"/>
  </w:num>
  <w:num w:numId="11">
    <w:abstractNumId w:val="31"/>
  </w:num>
  <w:num w:numId="12">
    <w:abstractNumId w:val="20"/>
  </w:num>
  <w:num w:numId="13">
    <w:abstractNumId w:val="37"/>
  </w:num>
  <w:num w:numId="14">
    <w:abstractNumId w:val="3"/>
  </w:num>
  <w:num w:numId="15">
    <w:abstractNumId w:val="6"/>
  </w:num>
  <w:num w:numId="16">
    <w:abstractNumId w:val="9"/>
  </w:num>
  <w:num w:numId="17">
    <w:abstractNumId w:val="15"/>
  </w:num>
  <w:num w:numId="18">
    <w:abstractNumId w:val="36"/>
  </w:num>
  <w:num w:numId="19">
    <w:abstractNumId w:val="22"/>
  </w:num>
  <w:num w:numId="20">
    <w:abstractNumId w:val="34"/>
  </w:num>
  <w:num w:numId="21">
    <w:abstractNumId w:val="14"/>
  </w:num>
  <w:num w:numId="22">
    <w:abstractNumId w:val="1"/>
  </w:num>
  <w:num w:numId="23">
    <w:abstractNumId w:val="7"/>
  </w:num>
  <w:num w:numId="24">
    <w:abstractNumId w:val="5"/>
  </w:num>
  <w:num w:numId="25">
    <w:abstractNumId w:val="18"/>
  </w:num>
  <w:num w:numId="26">
    <w:abstractNumId w:val="40"/>
  </w:num>
  <w:num w:numId="27">
    <w:abstractNumId w:val="2"/>
  </w:num>
  <w:num w:numId="28">
    <w:abstractNumId w:val="12"/>
  </w:num>
  <w:num w:numId="29">
    <w:abstractNumId w:val="21"/>
  </w:num>
  <w:num w:numId="30">
    <w:abstractNumId w:val="16"/>
  </w:num>
  <w:num w:numId="31">
    <w:abstractNumId w:val="44"/>
  </w:num>
  <w:num w:numId="32">
    <w:abstractNumId w:val="33"/>
  </w:num>
  <w:num w:numId="33">
    <w:abstractNumId w:val="17"/>
  </w:num>
  <w:num w:numId="34">
    <w:abstractNumId w:val="19"/>
  </w:num>
  <w:num w:numId="35">
    <w:abstractNumId w:val="26"/>
  </w:num>
  <w:num w:numId="36">
    <w:abstractNumId w:val="28"/>
  </w:num>
  <w:num w:numId="37">
    <w:abstractNumId w:val="42"/>
  </w:num>
  <w:num w:numId="38">
    <w:abstractNumId w:val="35"/>
  </w:num>
  <w:num w:numId="39">
    <w:abstractNumId w:val="38"/>
  </w:num>
  <w:num w:numId="40">
    <w:abstractNumId w:val="25"/>
  </w:num>
  <w:num w:numId="41">
    <w:abstractNumId w:val="0"/>
  </w:num>
  <w:num w:numId="42">
    <w:abstractNumId w:val="23"/>
  </w:num>
  <w:num w:numId="43">
    <w:abstractNumId w:val="30"/>
  </w:num>
  <w:num w:numId="44">
    <w:abstractNumId w:val="13"/>
  </w:num>
  <w:num w:numId="4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10BA8"/>
    <w:rsid w:val="00051447"/>
    <w:rsid w:val="0007468C"/>
    <w:rsid w:val="000E3753"/>
    <w:rsid w:val="00124261"/>
    <w:rsid w:val="001A48D8"/>
    <w:rsid w:val="001F7A5E"/>
    <w:rsid w:val="002148B8"/>
    <w:rsid w:val="002B6929"/>
    <w:rsid w:val="003859C3"/>
    <w:rsid w:val="004B3AF5"/>
    <w:rsid w:val="004E3F70"/>
    <w:rsid w:val="004F56FB"/>
    <w:rsid w:val="005E6B88"/>
    <w:rsid w:val="006062B3"/>
    <w:rsid w:val="006332D5"/>
    <w:rsid w:val="0065077F"/>
    <w:rsid w:val="00655FBC"/>
    <w:rsid w:val="006B011D"/>
    <w:rsid w:val="00774E34"/>
    <w:rsid w:val="008129F6"/>
    <w:rsid w:val="0081687D"/>
    <w:rsid w:val="00826A15"/>
    <w:rsid w:val="00936FCE"/>
    <w:rsid w:val="00980AE4"/>
    <w:rsid w:val="00997000"/>
    <w:rsid w:val="00A91397"/>
    <w:rsid w:val="00B10BA8"/>
    <w:rsid w:val="00B45294"/>
    <w:rsid w:val="00BA6EC8"/>
    <w:rsid w:val="00DF0059"/>
    <w:rsid w:val="00E2508F"/>
    <w:rsid w:val="00EF0A07"/>
    <w:rsid w:val="00F152D7"/>
    <w:rsid w:val="00F31A12"/>
    <w:rsid w:val="00F35B2C"/>
    <w:rsid w:val="00F6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A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BA8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35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2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2019-05-25T03:00:00Z</dcterms:created>
  <dcterms:modified xsi:type="dcterms:W3CDTF">2020-06-21T03:56:00Z</dcterms:modified>
</cp:coreProperties>
</file>