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644" w:rsidRPr="00934583" w:rsidRDefault="00BA31D6" w:rsidP="00934583">
      <w:pPr>
        <w:spacing w:line="360" w:lineRule="auto"/>
        <w:jc w:val="center"/>
        <w:rPr>
          <w:rFonts w:ascii="微软雅黑 Light" w:eastAsia="微软雅黑 Light" w:hAnsi="微软雅黑 Light"/>
          <w:b/>
          <w:sz w:val="44"/>
          <w:szCs w:val="44"/>
        </w:rPr>
      </w:pPr>
      <w:r w:rsidRPr="00934583">
        <w:rPr>
          <w:rFonts w:ascii="微软雅黑 Light" w:eastAsia="微软雅黑 Light" w:hAnsi="微软雅黑 Light" w:hint="eastAsia"/>
          <w:b/>
          <w:sz w:val="44"/>
          <w:szCs w:val="44"/>
        </w:rPr>
        <w:t>现代</w:t>
      </w:r>
      <w:r w:rsidR="002706FE" w:rsidRPr="00934583">
        <w:rPr>
          <w:rFonts w:ascii="微软雅黑 Light" w:eastAsia="微软雅黑 Light" w:hAnsi="微软雅黑 Light" w:hint="eastAsia"/>
          <w:b/>
          <w:sz w:val="44"/>
          <w:szCs w:val="44"/>
        </w:rPr>
        <w:t>家装</w:t>
      </w:r>
      <w:r w:rsidR="00F4690B" w:rsidRPr="00934583">
        <w:rPr>
          <w:rFonts w:ascii="微软雅黑 Light" w:eastAsia="微软雅黑 Light" w:hAnsi="微软雅黑 Light" w:hint="eastAsia"/>
          <w:b/>
          <w:sz w:val="44"/>
          <w:szCs w:val="44"/>
        </w:rPr>
        <w:t>公司管理与运营</w:t>
      </w:r>
    </w:p>
    <w:p w:rsidR="006D3D82" w:rsidRPr="00FB51D0" w:rsidRDefault="00F4690B" w:rsidP="00934583">
      <w:pPr>
        <w:spacing w:line="360" w:lineRule="auto"/>
        <w:rPr>
          <w:rFonts w:ascii="楷体" w:eastAsia="楷体" w:hAnsi="楷体"/>
          <w:b/>
          <w:sz w:val="24"/>
        </w:rPr>
      </w:pPr>
      <w:r w:rsidRPr="00FB51D0">
        <w:rPr>
          <w:rFonts w:ascii="楷体" w:eastAsia="楷体" w:hAnsi="楷体"/>
          <w:b/>
          <w:sz w:val="24"/>
        </w:rPr>
        <w:t>主讲人/盛斌子老师</w:t>
      </w:r>
    </w:p>
    <w:p w:rsidR="00847A1C" w:rsidRPr="00934583" w:rsidRDefault="00847A1C" w:rsidP="00934583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【培训方式】</w:t>
      </w:r>
      <w:r w:rsidRPr="00934583">
        <w:rPr>
          <w:rFonts w:asciiTheme="minorEastAsia" w:eastAsiaTheme="minorEastAsia" w:hAnsiTheme="minorEastAsia" w:hint="eastAsia"/>
          <w:bCs/>
          <w:noProof/>
          <w:sz w:val="24"/>
        </w:rPr>
        <w:t>讲授、现场练习、角色演练、案例分析、游戏体验、分组讨论、头脑风暴</w:t>
      </w:r>
    </w:p>
    <w:p w:rsidR="003B55F4" w:rsidRPr="00934583" w:rsidRDefault="003B55F4" w:rsidP="00934583">
      <w:pPr>
        <w:spacing w:line="360" w:lineRule="auto"/>
        <w:rPr>
          <w:rFonts w:asciiTheme="minorEastAsia" w:eastAsiaTheme="minorEastAsia" w:hAnsiTheme="minorEastAsia"/>
          <w:sz w:val="24"/>
        </w:rPr>
      </w:pPr>
    </w:p>
    <w:p w:rsidR="003B2C44" w:rsidRPr="00934583" w:rsidRDefault="00D33562" w:rsidP="00934583">
      <w:pPr>
        <w:spacing w:line="360" w:lineRule="auto"/>
        <w:jc w:val="center"/>
        <w:rPr>
          <w:rFonts w:ascii="微软雅黑 Light" w:eastAsia="微软雅黑 Light" w:hAnsi="微软雅黑 Light"/>
          <w:b/>
          <w:sz w:val="28"/>
          <w:szCs w:val="28"/>
        </w:rPr>
      </w:pPr>
      <w:r w:rsidRPr="00934583">
        <w:rPr>
          <w:rFonts w:ascii="微软雅黑 Light" w:eastAsia="微软雅黑 Light" w:hAnsi="微软雅黑 Light" w:hint="eastAsia"/>
          <w:b/>
          <w:sz w:val="28"/>
          <w:szCs w:val="28"/>
        </w:rPr>
        <w:t>第一节：</w:t>
      </w:r>
      <w:r w:rsidR="003B2C44" w:rsidRPr="00934583">
        <w:rPr>
          <w:rFonts w:ascii="微软雅黑 Light" w:eastAsia="微软雅黑 Light" w:hAnsi="微软雅黑 Light" w:hint="eastAsia"/>
          <w:b/>
          <w:sz w:val="28"/>
          <w:szCs w:val="28"/>
        </w:rPr>
        <w:t>家装行业的现状与未来</w:t>
      </w:r>
    </w:p>
    <w:p w:rsidR="003B2C44" w:rsidRPr="00934583" w:rsidRDefault="003B2C44" w:rsidP="00593148">
      <w:pPr>
        <w:numPr>
          <w:ilvl w:val="0"/>
          <w:numId w:val="3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传统家装的现状</w:t>
      </w:r>
    </w:p>
    <w:p w:rsidR="00CB6DEB" w:rsidRPr="00934583" w:rsidRDefault="00CB6DEB" w:rsidP="00593148">
      <w:pPr>
        <w:numPr>
          <w:ilvl w:val="0"/>
          <w:numId w:val="3"/>
        </w:numPr>
        <w:spacing w:line="360" w:lineRule="auto"/>
        <w:rPr>
          <w:rFonts w:asciiTheme="minorEastAsia" w:eastAsiaTheme="minorEastAsia" w:hAnsiTheme="minorEastAsia"/>
          <w:b/>
          <w:sz w:val="24"/>
        </w:rPr>
      </w:pPr>
      <w:r w:rsidRPr="00934583">
        <w:rPr>
          <w:rFonts w:asciiTheme="minorEastAsia" w:eastAsiaTheme="minorEastAsia" w:hAnsiTheme="minorEastAsia" w:hint="eastAsia"/>
          <w:b/>
          <w:sz w:val="24"/>
        </w:rPr>
        <w:t>传统家装的增量分析</w:t>
      </w:r>
    </w:p>
    <w:p w:rsidR="00CB6DEB" w:rsidRPr="00934583" w:rsidRDefault="00CB6DEB" w:rsidP="00593148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934583">
        <w:rPr>
          <w:rFonts w:asciiTheme="minorEastAsia" w:eastAsiaTheme="minorEastAsia" w:hAnsiTheme="minorEastAsia"/>
          <w:b/>
          <w:sz w:val="24"/>
        </w:rPr>
        <w:t>类工装市场的新蛋糕</w:t>
      </w:r>
    </w:p>
    <w:p w:rsidR="00CB6DEB" w:rsidRPr="00934583" w:rsidRDefault="00CB6DEB" w:rsidP="00593148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934583">
        <w:rPr>
          <w:rFonts w:asciiTheme="minorEastAsia" w:eastAsiaTheme="minorEastAsia" w:hAnsiTheme="minorEastAsia" w:hint="eastAsia"/>
          <w:b/>
          <w:sz w:val="24"/>
        </w:rPr>
        <w:t>零售市场与类工装市场是此消彼长还是相得益彰？</w:t>
      </w:r>
    </w:p>
    <w:p w:rsidR="00D33562" w:rsidRPr="00934583" w:rsidRDefault="00D33562" w:rsidP="00593148">
      <w:pPr>
        <w:numPr>
          <w:ilvl w:val="0"/>
          <w:numId w:val="3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新传统家装升级</w:t>
      </w:r>
    </w:p>
    <w:p w:rsidR="00D33562" w:rsidRPr="00934583" w:rsidRDefault="00D33562" w:rsidP="00593148">
      <w:pPr>
        <w:pStyle w:val="a7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靓家居</w:t>
      </w:r>
    </w:p>
    <w:p w:rsidR="00D33562" w:rsidRPr="00934583" w:rsidRDefault="00D33562" w:rsidP="00593148">
      <w:pPr>
        <w:pStyle w:val="a7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安乐窝</w:t>
      </w:r>
    </w:p>
    <w:p w:rsidR="00D33562" w:rsidRPr="00934583" w:rsidRDefault="00D33562" w:rsidP="00593148">
      <w:pPr>
        <w:pStyle w:val="a7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其他</w:t>
      </w:r>
    </w:p>
    <w:p w:rsidR="003B2C44" w:rsidRPr="00934583" w:rsidRDefault="003B2C44" w:rsidP="00593148">
      <w:pPr>
        <w:numPr>
          <w:ilvl w:val="0"/>
          <w:numId w:val="3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互联网家装的现状</w:t>
      </w:r>
    </w:p>
    <w:p w:rsidR="003B2C44" w:rsidRPr="00934583" w:rsidRDefault="003B2C44" w:rsidP="00593148">
      <w:pPr>
        <w:numPr>
          <w:ilvl w:val="0"/>
          <w:numId w:val="4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家装驿站模式</w:t>
      </w:r>
    </w:p>
    <w:p w:rsidR="00D33562" w:rsidRPr="00934583" w:rsidRDefault="00D33562" w:rsidP="00593148">
      <w:pPr>
        <w:numPr>
          <w:ilvl w:val="0"/>
          <w:numId w:val="4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齐家网</w:t>
      </w:r>
    </w:p>
    <w:p w:rsidR="00D33562" w:rsidRPr="00934583" w:rsidRDefault="00D33562" w:rsidP="00593148">
      <w:pPr>
        <w:numPr>
          <w:ilvl w:val="0"/>
          <w:numId w:val="4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爱空间</w:t>
      </w:r>
    </w:p>
    <w:p w:rsidR="00D33562" w:rsidRPr="00934583" w:rsidRDefault="00D33562" w:rsidP="00593148">
      <w:pPr>
        <w:numPr>
          <w:ilvl w:val="0"/>
          <w:numId w:val="4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我爱我家</w:t>
      </w:r>
    </w:p>
    <w:p w:rsidR="003B2C44" w:rsidRPr="00934583" w:rsidRDefault="003B2C44" w:rsidP="00593148">
      <w:pPr>
        <w:numPr>
          <w:ilvl w:val="0"/>
          <w:numId w:val="4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土八兔模式</w:t>
      </w:r>
    </w:p>
    <w:p w:rsidR="003B2C44" w:rsidRPr="00934583" w:rsidRDefault="003B2C44" w:rsidP="00593148">
      <w:pPr>
        <w:numPr>
          <w:ilvl w:val="0"/>
          <w:numId w:val="4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草根模式</w:t>
      </w:r>
    </w:p>
    <w:p w:rsidR="003B2C44" w:rsidRPr="00934583" w:rsidRDefault="00D33562" w:rsidP="00593148">
      <w:pPr>
        <w:numPr>
          <w:ilvl w:val="0"/>
          <w:numId w:val="4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/>
          <w:sz w:val="24"/>
        </w:rPr>
        <w:t>抢工长模式</w:t>
      </w:r>
    </w:p>
    <w:p w:rsidR="00D33562" w:rsidRPr="00934583" w:rsidRDefault="00D33562" w:rsidP="00593148">
      <w:pPr>
        <w:numPr>
          <w:ilvl w:val="0"/>
          <w:numId w:val="4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美乐乐模式</w:t>
      </w:r>
    </w:p>
    <w:p w:rsidR="00D33562" w:rsidRPr="00934583" w:rsidRDefault="00D33562" w:rsidP="00593148">
      <w:pPr>
        <w:numPr>
          <w:ilvl w:val="0"/>
          <w:numId w:val="4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/>
          <w:sz w:val="24"/>
        </w:rPr>
        <w:t>其他</w:t>
      </w:r>
    </w:p>
    <w:p w:rsidR="008F2DCA" w:rsidRPr="00934583" w:rsidRDefault="008F2DCA" w:rsidP="00593148">
      <w:pPr>
        <w:numPr>
          <w:ilvl w:val="0"/>
          <w:numId w:val="3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互联网家装的模式分析与趋势判断</w:t>
      </w:r>
      <w:r w:rsidR="0067685B" w:rsidRPr="00934583">
        <w:rPr>
          <w:rFonts w:asciiTheme="minorEastAsia" w:eastAsiaTheme="minorEastAsia" w:hAnsiTheme="minorEastAsia" w:hint="eastAsia"/>
          <w:sz w:val="24"/>
        </w:rPr>
        <w:t>及优劣优劣势分析</w:t>
      </w:r>
    </w:p>
    <w:p w:rsidR="008F2DCA" w:rsidRPr="00934583" w:rsidRDefault="003B55F4" w:rsidP="00593148">
      <w:pPr>
        <w:numPr>
          <w:ilvl w:val="0"/>
          <w:numId w:val="6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东易日盛为首的传统装饰公司的互联网化</w:t>
      </w:r>
    </w:p>
    <w:p w:rsidR="003B55F4" w:rsidRPr="00934583" w:rsidRDefault="003B55F4" w:rsidP="00593148">
      <w:pPr>
        <w:numPr>
          <w:ilvl w:val="0"/>
          <w:numId w:val="6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传统装饰的智能化与情景展示</w:t>
      </w:r>
    </w:p>
    <w:p w:rsidR="003B55F4" w:rsidRPr="00934583" w:rsidRDefault="003B55F4" w:rsidP="00593148">
      <w:pPr>
        <w:numPr>
          <w:ilvl w:val="0"/>
          <w:numId w:val="6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互联网家装三雄争霸：大家居PK经销商家居联盟PK家装公司互联网整装</w:t>
      </w:r>
    </w:p>
    <w:p w:rsidR="003B55F4" w:rsidRPr="00934583" w:rsidRDefault="003B55F4" w:rsidP="00593148">
      <w:pPr>
        <w:numPr>
          <w:ilvl w:val="0"/>
          <w:numId w:val="6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订制家居企业PK家装公司全屋整装</w:t>
      </w:r>
    </w:p>
    <w:p w:rsidR="00D33562" w:rsidRPr="00934583" w:rsidRDefault="00D33562" w:rsidP="00934583">
      <w:pPr>
        <w:spacing w:line="360" w:lineRule="auto"/>
        <w:rPr>
          <w:rFonts w:asciiTheme="minorEastAsia" w:eastAsiaTheme="minorEastAsia" w:hAnsiTheme="minorEastAsia"/>
          <w:b/>
          <w:sz w:val="24"/>
        </w:rPr>
      </w:pPr>
    </w:p>
    <w:p w:rsidR="00F73F37" w:rsidRPr="00934583" w:rsidRDefault="00D33562" w:rsidP="00934583">
      <w:pPr>
        <w:spacing w:line="360" w:lineRule="auto"/>
        <w:jc w:val="center"/>
        <w:rPr>
          <w:rFonts w:ascii="微软雅黑 Light" w:eastAsia="微软雅黑 Light" w:hAnsi="微软雅黑 Light"/>
          <w:b/>
          <w:sz w:val="28"/>
          <w:szCs w:val="28"/>
        </w:rPr>
      </w:pPr>
      <w:r w:rsidRPr="00934583">
        <w:rPr>
          <w:rFonts w:ascii="微软雅黑 Light" w:eastAsia="微软雅黑 Light" w:hAnsi="微软雅黑 Light" w:hint="eastAsia"/>
          <w:b/>
          <w:sz w:val="28"/>
          <w:szCs w:val="28"/>
        </w:rPr>
        <w:lastRenderedPageBreak/>
        <w:t>第二节：</w:t>
      </w:r>
      <w:r w:rsidR="0067685B" w:rsidRPr="00934583">
        <w:rPr>
          <w:rFonts w:ascii="微软雅黑 Light" w:eastAsia="微软雅黑 Light" w:hAnsi="微软雅黑 Light" w:hint="eastAsia"/>
          <w:b/>
          <w:sz w:val="28"/>
          <w:szCs w:val="28"/>
        </w:rPr>
        <w:t>家装</w:t>
      </w:r>
      <w:r w:rsidRPr="00934583">
        <w:rPr>
          <w:rFonts w:ascii="微软雅黑 Light" w:eastAsia="微软雅黑 Light" w:hAnsi="微软雅黑 Light" w:hint="eastAsia"/>
          <w:b/>
          <w:sz w:val="28"/>
          <w:szCs w:val="28"/>
        </w:rPr>
        <w:t>内部</w:t>
      </w:r>
      <w:r w:rsidR="0067685B" w:rsidRPr="00934583">
        <w:rPr>
          <w:rFonts w:ascii="微软雅黑 Light" w:eastAsia="微软雅黑 Light" w:hAnsi="微软雅黑 Light" w:hint="eastAsia"/>
          <w:b/>
          <w:sz w:val="28"/>
          <w:szCs w:val="28"/>
        </w:rPr>
        <w:t>运营</w:t>
      </w:r>
      <w:r w:rsidRPr="00934583">
        <w:rPr>
          <w:rFonts w:ascii="微软雅黑 Light" w:eastAsia="微软雅黑 Light" w:hAnsi="微软雅黑 Light" w:hint="eastAsia"/>
          <w:b/>
          <w:sz w:val="28"/>
          <w:szCs w:val="28"/>
        </w:rPr>
        <w:t>与管理</w:t>
      </w:r>
    </w:p>
    <w:p w:rsidR="0067685B" w:rsidRPr="00934583" w:rsidRDefault="008C0506" w:rsidP="00934583">
      <w:pPr>
        <w:numPr>
          <w:ilvl w:val="1"/>
          <w:numId w:val="1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传统</w:t>
      </w:r>
      <w:r w:rsidR="0067685B" w:rsidRPr="00934583">
        <w:rPr>
          <w:rFonts w:asciiTheme="minorEastAsia" w:eastAsiaTheme="minorEastAsia" w:hAnsiTheme="minorEastAsia" w:hint="eastAsia"/>
          <w:sz w:val="24"/>
        </w:rPr>
        <w:t>家装的运营</w:t>
      </w:r>
    </w:p>
    <w:p w:rsidR="0067685B" w:rsidRPr="00934583" w:rsidRDefault="0067685B" w:rsidP="00593148">
      <w:pPr>
        <w:numPr>
          <w:ilvl w:val="0"/>
          <w:numId w:val="5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对接部门</w:t>
      </w:r>
    </w:p>
    <w:p w:rsidR="0067685B" w:rsidRPr="00934583" w:rsidRDefault="0067685B" w:rsidP="00593148">
      <w:pPr>
        <w:numPr>
          <w:ilvl w:val="0"/>
          <w:numId w:val="5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政策支持</w:t>
      </w:r>
    </w:p>
    <w:p w:rsidR="0067685B" w:rsidRPr="00934583" w:rsidRDefault="003B55F4" w:rsidP="00593148">
      <w:pPr>
        <w:numPr>
          <w:ilvl w:val="0"/>
          <w:numId w:val="5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推广手段</w:t>
      </w:r>
    </w:p>
    <w:p w:rsidR="005D2388" w:rsidRPr="00934583" w:rsidRDefault="005D2388" w:rsidP="00934583">
      <w:pPr>
        <w:numPr>
          <w:ilvl w:val="1"/>
          <w:numId w:val="1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家装公司的分类</w:t>
      </w:r>
    </w:p>
    <w:p w:rsidR="005D2388" w:rsidRPr="00934583" w:rsidRDefault="005D2388" w:rsidP="00593148">
      <w:pPr>
        <w:pStyle w:val="a7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工装</w:t>
      </w:r>
    </w:p>
    <w:p w:rsidR="005D2388" w:rsidRPr="00934583" w:rsidRDefault="005D2388" w:rsidP="00593148">
      <w:pPr>
        <w:pStyle w:val="a7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家装</w:t>
      </w:r>
    </w:p>
    <w:p w:rsidR="005D2388" w:rsidRPr="00934583" w:rsidRDefault="005D2388" w:rsidP="00593148">
      <w:pPr>
        <w:pStyle w:val="a7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连锁家装</w:t>
      </w:r>
    </w:p>
    <w:p w:rsidR="005D2388" w:rsidRPr="00934583" w:rsidRDefault="005D2388" w:rsidP="00593148">
      <w:pPr>
        <w:pStyle w:val="a7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隐性渠道</w:t>
      </w:r>
    </w:p>
    <w:p w:rsidR="005D2388" w:rsidRPr="00934583" w:rsidRDefault="005D2388" w:rsidP="00934583">
      <w:pPr>
        <w:numPr>
          <w:ilvl w:val="1"/>
          <w:numId w:val="1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家装公司的职能分配</w:t>
      </w:r>
    </w:p>
    <w:p w:rsidR="005D2388" w:rsidRPr="00934583" w:rsidRDefault="005D2388" w:rsidP="00593148">
      <w:pPr>
        <w:pStyle w:val="a7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老板</w:t>
      </w:r>
    </w:p>
    <w:p w:rsidR="005D2388" w:rsidRPr="00934583" w:rsidRDefault="005D2388" w:rsidP="00593148">
      <w:pPr>
        <w:pStyle w:val="a7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设计师</w:t>
      </w:r>
    </w:p>
    <w:p w:rsidR="005D2388" w:rsidRPr="00934583" w:rsidRDefault="005D2388" w:rsidP="00593148">
      <w:pPr>
        <w:pStyle w:val="a7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施工队长</w:t>
      </w:r>
    </w:p>
    <w:p w:rsidR="005D2388" w:rsidRPr="00934583" w:rsidRDefault="005D2388" w:rsidP="00593148">
      <w:pPr>
        <w:pStyle w:val="a7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队员</w:t>
      </w:r>
    </w:p>
    <w:p w:rsidR="005D2388" w:rsidRPr="00934583" w:rsidRDefault="005D2388" w:rsidP="00934583">
      <w:pPr>
        <w:numPr>
          <w:ilvl w:val="1"/>
          <w:numId w:val="1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装饰公司内部动作流程</w:t>
      </w:r>
    </w:p>
    <w:p w:rsidR="005D2388" w:rsidRPr="00934583" w:rsidRDefault="005D2388" w:rsidP="00934583">
      <w:pPr>
        <w:numPr>
          <w:ilvl w:val="1"/>
          <w:numId w:val="1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装饰公司内部关键架构与职责</w:t>
      </w:r>
    </w:p>
    <w:p w:rsidR="00F73F37" w:rsidRPr="00934583" w:rsidRDefault="00F0217D" w:rsidP="00934583">
      <w:pPr>
        <w:numPr>
          <w:ilvl w:val="1"/>
          <w:numId w:val="1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bCs/>
          <w:sz w:val="24"/>
        </w:rPr>
        <w:t>家装</w:t>
      </w:r>
      <w:r w:rsidR="00F73F37" w:rsidRPr="00934583">
        <w:rPr>
          <w:rFonts w:asciiTheme="minorEastAsia" w:eastAsiaTheme="minorEastAsia" w:hAnsiTheme="minorEastAsia" w:hint="eastAsia"/>
          <w:bCs/>
          <w:sz w:val="24"/>
        </w:rPr>
        <w:t>渠道现状</w:t>
      </w:r>
    </w:p>
    <w:p w:rsidR="00811B78" w:rsidRPr="00934583" w:rsidRDefault="00811B78" w:rsidP="00934583">
      <w:pPr>
        <w:numPr>
          <w:ilvl w:val="0"/>
          <w:numId w:val="2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bCs/>
          <w:sz w:val="24"/>
        </w:rPr>
        <w:t>大型家装公司的连锁运营能力不断加强；</w:t>
      </w:r>
    </w:p>
    <w:p w:rsidR="00811B78" w:rsidRPr="00934583" w:rsidRDefault="00811B78" w:rsidP="00934583">
      <w:pPr>
        <w:numPr>
          <w:ilvl w:val="0"/>
          <w:numId w:val="2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bCs/>
          <w:sz w:val="24"/>
        </w:rPr>
        <w:t>家装行业的洗牌进一步提速；</w:t>
      </w:r>
    </w:p>
    <w:p w:rsidR="00811B78" w:rsidRPr="00934583" w:rsidRDefault="00811B78" w:rsidP="00934583">
      <w:pPr>
        <w:numPr>
          <w:ilvl w:val="0"/>
          <w:numId w:val="2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bCs/>
          <w:sz w:val="24"/>
        </w:rPr>
        <w:t>一级市场中小型家装公司逐步退出市场，而二、三线市场中小型家装公司还处于主要地位；</w:t>
      </w:r>
    </w:p>
    <w:p w:rsidR="00811B78" w:rsidRPr="00934583" w:rsidRDefault="00811B78" w:rsidP="00934583">
      <w:pPr>
        <w:numPr>
          <w:ilvl w:val="0"/>
          <w:numId w:val="2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bCs/>
          <w:sz w:val="24"/>
        </w:rPr>
        <w:t>家装公司对设计师的管理将不断加强；</w:t>
      </w:r>
    </w:p>
    <w:p w:rsidR="00811B78" w:rsidRPr="00934583" w:rsidRDefault="00811B78" w:rsidP="00934583">
      <w:pPr>
        <w:numPr>
          <w:ilvl w:val="0"/>
          <w:numId w:val="2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bCs/>
          <w:sz w:val="24"/>
        </w:rPr>
        <w:t>家装公司涉足上游材料从而实现产业整合和业务拓展；</w:t>
      </w:r>
    </w:p>
    <w:p w:rsidR="00811B78" w:rsidRPr="00934583" w:rsidRDefault="00811B78" w:rsidP="00934583">
      <w:pPr>
        <w:numPr>
          <w:ilvl w:val="0"/>
          <w:numId w:val="2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bCs/>
          <w:sz w:val="24"/>
        </w:rPr>
        <w:t>家装公司大展厅的营销模式成为必然；</w:t>
      </w:r>
    </w:p>
    <w:p w:rsidR="00246121" w:rsidRPr="00934583" w:rsidRDefault="00811B78" w:rsidP="00934583">
      <w:pPr>
        <w:numPr>
          <w:ilvl w:val="0"/>
          <w:numId w:val="2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bCs/>
          <w:sz w:val="24"/>
        </w:rPr>
        <w:t>目前家装市场份额越来越大，每年快速增长。</w:t>
      </w:r>
    </w:p>
    <w:p w:rsidR="00AB04BD" w:rsidRPr="00934583" w:rsidRDefault="00AB04BD" w:rsidP="00934583">
      <w:pPr>
        <w:spacing w:line="360" w:lineRule="auto"/>
        <w:ind w:left="1271"/>
        <w:rPr>
          <w:rFonts w:asciiTheme="minorEastAsia" w:eastAsiaTheme="minorEastAsia" w:hAnsiTheme="minorEastAsia"/>
          <w:bCs/>
          <w:sz w:val="24"/>
        </w:rPr>
      </w:pPr>
    </w:p>
    <w:p w:rsidR="00F73F37" w:rsidRPr="00934583" w:rsidRDefault="00D33562" w:rsidP="00934583">
      <w:pPr>
        <w:spacing w:line="360" w:lineRule="auto"/>
        <w:jc w:val="center"/>
        <w:rPr>
          <w:rFonts w:ascii="微软雅黑 Light" w:eastAsia="微软雅黑 Light" w:hAnsi="微软雅黑 Light"/>
          <w:b/>
          <w:sz w:val="28"/>
          <w:szCs w:val="28"/>
        </w:rPr>
      </w:pPr>
      <w:r w:rsidRPr="00934583">
        <w:rPr>
          <w:rFonts w:ascii="微软雅黑 Light" w:eastAsia="微软雅黑 Light" w:hAnsi="微软雅黑 Light" w:hint="eastAsia"/>
          <w:b/>
          <w:sz w:val="28"/>
          <w:szCs w:val="28"/>
        </w:rPr>
        <w:t>第三节：</w:t>
      </w:r>
      <w:r w:rsidR="00145FD7">
        <w:rPr>
          <w:rFonts w:ascii="微软雅黑 Light" w:eastAsia="微软雅黑 Light" w:hAnsi="微软雅黑 Light" w:hint="eastAsia"/>
          <w:b/>
          <w:sz w:val="28"/>
          <w:szCs w:val="28"/>
        </w:rPr>
        <w:t>现代</w:t>
      </w:r>
      <w:r w:rsidR="00F73F37" w:rsidRPr="00934583">
        <w:rPr>
          <w:rFonts w:ascii="微软雅黑 Light" w:eastAsia="微软雅黑 Light" w:hAnsi="微软雅黑 Light" w:hint="eastAsia"/>
          <w:b/>
          <w:sz w:val="28"/>
          <w:szCs w:val="28"/>
        </w:rPr>
        <w:t>家装</w:t>
      </w:r>
      <w:r w:rsidR="004742BB" w:rsidRPr="00934583">
        <w:rPr>
          <w:rFonts w:ascii="微软雅黑 Light" w:eastAsia="微软雅黑 Light" w:hAnsi="微软雅黑 Light" w:hint="eastAsia"/>
          <w:b/>
          <w:sz w:val="28"/>
          <w:szCs w:val="28"/>
        </w:rPr>
        <w:t>公司团队</w:t>
      </w:r>
      <w:r w:rsidR="00934583" w:rsidRPr="00934583">
        <w:rPr>
          <w:rFonts w:ascii="微软雅黑 Light" w:eastAsia="微软雅黑 Light" w:hAnsi="微软雅黑 Light" w:hint="eastAsia"/>
          <w:b/>
          <w:sz w:val="28"/>
          <w:szCs w:val="28"/>
        </w:rPr>
        <w:t>建设</w:t>
      </w:r>
      <w:r w:rsidR="004742BB" w:rsidRPr="00934583">
        <w:rPr>
          <w:rFonts w:ascii="微软雅黑 Light" w:eastAsia="微软雅黑 Light" w:hAnsi="微软雅黑 Light" w:hint="eastAsia"/>
          <w:b/>
          <w:sz w:val="28"/>
          <w:szCs w:val="28"/>
        </w:rPr>
        <w:t>管理</w:t>
      </w:r>
    </w:p>
    <w:p w:rsidR="004742BB" w:rsidRPr="00934583" w:rsidRDefault="004742BB" w:rsidP="00593148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934583">
        <w:rPr>
          <w:rFonts w:asciiTheme="minorEastAsia" w:eastAsiaTheme="minorEastAsia" w:hAnsiTheme="minorEastAsia" w:hint="eastAsia"/>
          <w:b/>
          <w:sz w:val="24"/>
        </w:rPr>
        <w:t>高绩效团队：选人、招人、育人、用人、激励人、留人</w:t>
      </w:r>
    </w:p>
    <w:p w:rsidR="004742BB" w:rsidRPr="00934583" w:rsidRDefault="004742BB" w:rsidP="00593148">
      <w:pPr>
        <w:pStyle w:val="a7"/>
        <w:numPr>
          <w:ilvl w:val="0"/>
          <w:numId w:val="2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选人</w:t>
      </w:r>
    </w:p>
    <w:p w:rsidR="004742BB" w:rsidRPr="00934583" w:rsidRDefault="004742BB" w:rsidP="00593148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/>
          <w:sz w:val="24"/>
        </w:rPr>
        <w:t>如何选有心之人</w:t>
      </w:r>
    </w:p>
    <w:p w:rsidR="004742BB" w:rsidRPr="00934583" w:rsidRDefault="004742BB" w:rsidP="00593148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如何选有意之人</w:t>
      </w:r>
    </w:p>
    <w:p w:rsidR="004742BB" w:rsidRPr="00934583" w:rsidRDefault="004742BB" w:rsidP="00593148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选人心法：望闻问切</w:t>
      </w:r>
    </w:p>
    <w:p w:rsidR="004742BB" w:rsidRPr="00934583" w:rsidRDefault="004742BB" w:rsidP="00593148">
      <w:pPr>
        <w:pStyle w:val="a7"/>
        <w:numPr>
          <w:ilvl w:val="0"/>
          <w:numId w:val="2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招人</w:t>
      </w:r>
    </w:p>
    <w:p w:rsidR="004742BB" w:rsidRPr="00934583" w:rsidRDefault="004742BB" w:rsidP="00593148">
      <w:pPr>
        <w:pStyle w:val="a5"/>
        <w:numPr>
          <w:ilvl w:val="0"/>
          <w:numId w:val="27"/>
        </w:numPr>
        <w:spacing w:before="0" w:beforeAutospacing="0" w:after="0" w:afterAutospacing="0" w:line="360" w:lineRule="auto"/>
        <w:rPr>
          <w:rFonts w:asciiTheme="minorEastAsia" w:eastAsiaTheme="minorEastAsia" w:hAnsiTheme="minorEastAsia"/>
        </w:rPr>
      </w:pPr>
      <w:r w:rsidRPr="00934583">
        <w:rPr>
          <w:rFonts w:asciiTheme="minorEastAsia" w:eastAsiaTheme="minorEastAsia" w:hAnsiTheme="minorEastAsia" w:hint="eastAsia"/>
          <w:color w:val="000000"/>
          <w:shd w:val="clear" w:color="auto" w:fill="FFFFFF"/>
        </w:rPr>
        <w:t>30%的终端人员不适合做销售</w:t>
      </w:r>
    </w:p>
    <w:p w:rsidR="004742BB" w:rsidRPr="00934583" w:rsidRDefault="004742BB" w:rsidP="00593148">
      <w:pPr>
        <w:pStyle w:val="a5"/>
        <w:numPr>
          <w:ilvl w:val="0"/>
          <w:numId w:val="27"/>
        </w:numPr>
        <w:spacing w:before="0" w:beforeAutospacing="0" w:after="0" w:afterAutospacing="0" w:line="360" w:lineRule="auto"/>
        <w:rPr>
          <w:rFonts w:asciiTheme="minorEastAsia" w:eastAsiaTheme="minorEastAsia" w:hAnsiTheme="minorEastAsia"/>
        </w:rPr>
      </w:pPr>
      <w:r w:rsidRPr="00934583">
        <w:rPr>
          <w:rFonts w:asciiTheme="minorEastAsia" w:eastAsiaTheme="minorEastAsia" w:hAnsiTheme="minorEastAsia" w:hint="eastAsia"/>
          <w:color w:val="000000"/>
          <w:shd w:val="clear" w:color="auto" w:fill="FFFFFF"/>
        </w:rPr>
        <w:t>两大途径判断四类销售人员</w:t>
      </w:r>
    </w:p>
    <w:p w:rsidR="004742BB" w:rsidRPr="00934583" w:rsidRDefault="004742BB" w:rsidP="00593148">
      <w:pPr>
        <w:pStyle w:val="a5"/>
        <w:numPr>
          <w:ilvl w:val="0"/>
          <w:numId w:val="27"/>
        </w:numPr>
        <w:spacing w:before="0" w:beforeAutospacing="0" w:after="0" w:afterAutospacing="0" w:line="360" w:lineRule="auto"/>
        <w:rPr>
          <w:rFonts w:asciiTheme="minorEastAsia" w:eastAsiaTheme="minorEastAsia" w:hAnsiTheme="minorEastAsia"/>
        </w:rPr>
      </w:pPr>
      <w:r w:rsidRPr="00934583">
        <w:rPr>
          <w:rFonts w:asciiTheme="minorEastAsia" w:eastAsiaTheme="minorEastAsia" w:hAnsiTheme="minorEastAsia" w:hint="eastAsia"/>
          <w:color w:val="000000"/>
          <w:shd w:val="clear" w:color="auto" w:fill="FFFFFF"/>
        </w:rPr>
        <w:t>招聘优秀员工的三个关键</w:t>
      </w:r>
    </w:p>
    <w:p w:rsidR="004742BB" w:rsidRPr="00934583" w:rsidRDefault="004742BB" w:rsidP="00593148">
      <w:pPr>
        <w:pStyle w:val="a7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cs="宋体" w:hint="eastAsia"/>
          <w:color w:val="000000"/>
          <w:sz w:val="24"/>
          <w:shd w:val="clear" w:color="auto" w:fill="FFFFFF"/>
        </w:rPr>
        <w:t>判断是否优秀的</w:t>
      </w:r>
      <w:r w:rsidRPr="00934583">
        <w:rPr>
          <w:rFonts w:asciiTheme="minorEastAsia" w:eastAsiaTheme="minorEastAsia" w:hAnsiTheme="minorEastAsia" w:cs="Calibri"/>
          <w:color w:val="000000"/>
          <w:sz w:val="24"/>
          <w:shd w:val="clear" w:color="auto" w:fill="FFFFFF"/>
        </w:rPr>
        <w:t>10</w:t>
      </w:r>
      <w:r w:rsidRPr="00934583">
        <w:rPr>
          <w:rFonts w:asciiTheme="minorEastAsia" w:eastAsiaTheme="minorEastAsia" w:hAnsiTheme="minorEastAsia" w:cs="宋体" w:hint="eastAsia"/>
          <w:color w:val="000000"/>
          <w:sz w:val="24"/>
          <w:shd w:val="clear" w:color="auto" w:fill="FFFFFF"/>
        </w:rPr>
        <w:t>个面试问题</w:t>
      </w:r>
    </w:p>
    <w:p w:rsidR="004742BB" w:rsidRPr="00934583" w:rsidRDefault="004742BB" w:rsidP="00593148">
      <w:pPr>
        <w:pStyle w:val="a7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竞争对手</w:t>
      </w:r>
    </w:p>
    <w:p w:rsidR="004742BB" w:rsidRPr="00934583" w:rsidRDefault="004742BB" w:rsidP="00593148">
      <w:pPr>
        <w:pStyle w:val="a7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同行</w:t>
      </w:r>
    </w:p>
    <w:p w:rsidR="004742BB" w:rsidRPr="00934583" w:rsidRDefault="004742BB" w:rsidP="00593148">
      <w:pPr>
        <w:pStyle w:val="a7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跨界</w:t>
      </w:r>
    </w:p>
    <w:p w:rsidR="004742BB" w:rsidRPr="00934583" w:rsidRDefault="004742BB" w:rsidP="00593148">
      <w:pPr>
        <w:pStyle w:val="a7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转介绍</w:t>
      </w:r>
    </w:p>
    <w:p w:rsidR="004742BB" w:rsidRPr="00934583" w:rsidRDefault="004742BB" w:rsidP="00593148">
      <w:pPr>
        <w:pStyle w:val="a7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裂变模式</w:t>
      </w:r>
    </w:p>
    <w:p w:rsidR="004742BB" w:rsidRPr="00934583" w:rsidRDefault="004742BB" w:rsidP="00593148">
      <w:pPr>
        <w:pStyle w:val="a7"/>
        <w:numPr>
          <w:ilvl w:val="0"/>
          <w:numId w:val="2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育人</w:t>
      </w:r>
    </w:p>
    <w:p w:rsidR="004742BB" w:rsidRPr="00934583" w:rsidRDefault="004742BB" w:rsidP="00593148">
      <w:pPr>
        <w:pStyle w:val="a7"/>
        <w:numPr>
          <w:ilvl w:val="0"/>
          <w:numId w:val="25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梦想合伙人计划</w:t>
      </w:r>
    </w:p>
    <w:p w:rsidR="004742BB" w:rsidRPr="00934583" w:rsidRDefault="004742BB" w:rsidP="00593148">
      <w:pPr>
        <w:pStyle w:val="a7"/>
        <w:numPr>
          <w:ilvl w:val="0"/>
          <w:numId w:val="25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教练式培训</w:t>
      </w:r>
    </w:p>
    <w:p w:rsidR="004742BB" w:rsidRPr="00934583" w:rsidRDefault="004742BB" w:rsidP="00593148">
      <w:pPr>
        <w:pStyle w:val="a7"/>
        <w:numPr>
          <w:ilvl w:val="0"/>
          <w:numId w:val="25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新人入职三个月的过程管理</w:t>
      </w:r>
    </w:p>
    <w:p w:rsidR="004742BB" w:rsidRPr="00934583" w:rsidRDefault="004742BB" w:rsidP="00593148">
      <w:pPr>
        <w:pStyle w:val="a7"/>
        <w:numPr>
          <w:ilvl w:val="0"/>
          <w:numId w:val="2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用人</w:t>
      </w:r>
    </w:p>
    <w:p w:rsidR="004742BB" w:rsidRPr="00934583" w:rsidRDefault="004742BB" w:rsidP="00593148">
      <w:pPr>
        <w:pStyle w:val="a7"/>
        <w:numPr>
          <w:ilvl w:val="0"/>
          <w:numId w:val="26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用人的五个维度</w:t>
      </w:r>
    </w:p>
    <w:p w:rsidR="004742BB" w:rsidRPr="00934583" w:rsidRDefault="004742BB" w:rsidP="00593148">
      <w:pPr>
        <w:pStyle w:val="a7"/>
        <w:numPr>
          <w:ilvl w:val="0"/>
          <w:numId w:val="26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三个经典案例</w:t>
      </w:r>
    </w:p>
    <w:p w:rsidR="004742BB" w:rsidRPr="00934583" w:rsidRDefault="004742BB" w:rsidP="00593148">
      <w:pPr>
        <w:pStyle w:val="a7"/>
        <w:numPr>
          <w:ilvl w:val="0"/>
          <w:numId w:val="2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激励人（见下章节）</w:t>
      </w:r>
    </w:p>
    <w:p w:rsidR="004742BB" w:rsidRPr="00934583" w:rsidRDefault="004742BB" w:rsidP="00593148">
      <w:pPr>
        <w:pStyle w:val="a7"/>
        <w:numPr>
          <w:ilvl w:val="0"/>
          <w:numId w:val="2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留人</w:t>
      </w:r>
    </w:p>
    <w:p w:rsidR="004742BB" w:rsidRPr="00934583" w:rsidRDefault="004742BB" w:rsidP="00593148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/>
          <w:b/>
          <w:bCs/>
          <w:sz w:val="24"/>
        </w:rPr>
      </w:pPr>
      <w:r w:rsidRPr="00934583">
        <w:rPr>
          <w:rFonts w:asciiTheme="minorEastAsia" w:eastAsiaTheme="minorEastAsia" w:hAnsiTheme="minorEastAsia" w:hint="eastAsia"/>
          <w:b/>
          <w:bCs/>
          <w:sz w:val="24"/>
        </w:rPr>
        <w:t>高绩效团队管理之目标管理</w:t>
      </w:r>
    </w:p>
    <w:p w:rsidR="004742BB" w:rsidRPr="00934583" w:rsidRDefault="004742BB" w:rsidP="00593148">
      <w:pPr>
        <w:pStyle w:val="a7"/>
        <w:numPr>
          <w:ilvl w:val="0"/>
          <w:numId w:val="1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销售人员的任务指标设置</w:t>
      </w:r>
    </w:p>
    <w:p w:rsidR="004742BB" w:rsidRPr="00934583" w:rsidRDefault="004742BB" w:rsidP="00593148">
      <w:pPr>
        <w:pStyle w:val="a7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指标过多和没有指标是一样的结果；</w:t>
      </w:r>
    </w:p>
    <w:p w:rsidR="004742BB" w:rsidRPr="00934583" w:rsidRDefault="004742BB" w:rsidP="00593148">
      <w:pPr>
        <w:pStyle w:val="a7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关键指标的鉴定和基数设置；</w:t>
      </w:r>
    </w:p>
    <w:p w:rsidR="004742BB" w:rsidRPr="00934583" w:rsidRDefault="004742BB" w:rsidP="00593148">
      <w:pPr>
        <w:pStyle w:val="a7"/>
        <w:numPr>
          <w:ilvl w:val="0"/>
          <w:numId w:val="1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销售任务达成方案</w:t>
      </w:r>
    </w:p>
    <w:p w:rsidR="004742BB" w:rsidRPr="00934583" w:rsidRDefault="004742BB" w:rsidP="00593148">
      <w:pPr>
        <w:pStyle w:val="a7"/>
        <w:numPr>
          <w:ilvl w:val="0"/>
          <w:numId w:val="1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销售管理人员对“执行、执行、再执行”和“分销、分销、再分销”的执迷；</w:t>
      </w:r>
    </w:p>
    <w:p w:rsidR="004742BB" w:rsidRPr="00934583" w:rsidRDefault="004742BB" w:rsidP="00593148">
      <w:pPr>
        <w:pStyle w:val="a7"/>
        <w:numPr>
          <w:ilvl w:val="0"/>
          <w:numId w:val="1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每月一人一份“销售任务达成方案”，逐个逐条进行沟通，不合理的改完再沟通；</w:t>
      </w:r>
    </w:p>
    <w:p w:rsidR="004742BB" w:rsidRPr="00934583" w:rsidRDefault="004742BB" w:rsidP="00593148">
      <w:pPr>
        <w:pStyle w:val="a7"/>
        <w:numPr>
          <w:ilvl w:val="0"/>
          <w:numId w:val="1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跟进、考核，只认方案不听原由；</w:t>
      </w:r>
    </w:p>
    <w:p w:rsidR="004742BB" w:rsidRPr="00934583" w:rsidRDefault="004742BB" w:rsidP="00593148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/>
          <w:b/>
          <w:bCs/>
          <w:sz w:val="24"/>
        </w:rPr>
      </w:pPr>
      <w:r w:rsidRPr="00934583">
        <w:rPr>
          <w:rFonts w:asciiTheme="minorEastAsia" w:eastAsiaTheme="minorEastAsia" w:hAnsiTheme="minorEastAsia" w:hint="eastAsia"/>
          <w:b/>
          <w:bCs/>
          <w:sz w:val="24"/>
        </w:rPr>
        <w:t>高绩效团队管理之计划管理</w:t>
      </w:r>
    </w:p>
    <w:p w:rsidR="004742BB" w:rsidRPr="00934583" w:rsidRDefault="004742BB" w:rsidP="00593148">
      <w:pPr>
        <w:pStyle w:val="a7"/>
        <w:numPr>
          <w:ilvl w:val="0"/>
          <w:numId w:val="15"/>
        </w:numPr>
        <w:spacing w:line="360" w:lineRule="auto"/>
        <w:ind w:firstLineChars="0"/>
        <w:rPr>
          <w:rFonts w:asciiTheme="minorEastAsia" w:eastAsiaTheme="minorEastAsia" w:hAnsiTheme="minorEastAsia"/>
          <w:bCs/>
          <w:sz w:val="24"/>
        </w:rPr>
      </w:pPr>
      <w:r w:rsidRPr="00934583">
        <w:rPr>
          <w:rFonts w:asciiTheme="minorEastAsia" w:eastAsiaTheme="minorEastAsia" w:hAnsiTheme="minorEastAsia" w:hint="eastAsia"/>
          <w:bCs/>
          <w:sz w:val="24"/>
        </w:rPr>
        <w:t xml:space="preserve">销售分配5到原则 </w:t>
      </w:r>
    </w:p>
    <w:p w:rsidR="004742BB" w:rsidRPr="00934583" w:rsidRDefault="004742BB" w:rsidP="00593148">
      <w:pPr>
        <w:pStyle w:val="a7"/>
        <w:numPr>
          <w:ilvl w:val="0"/>
          <w:numId w:val="15"/>
        </w:numPr>
        <w:spacing w:line="360" w:lineRule="auto"/>
        <w:ind w:firstLineChars="0"/>
        <w:rPr>
          <w:rFonts w:asciiTheme="minorEastAsia" w:eastAsiaTheme="minorEastAsia" w:hAnsiTheme="minorEastAsia"/>
          <w:bCs/>
          <w:sz w:val="24"/>
        </w:rPr>
      </w:pPr>
      <w:r w:rsidRPr="00934583">
        <w:rPr>
          <w:rFonts w:asciiTheme="minorEastAsia" w:eastAsiaTheme="minorEastAsia" w:hAnsiTheme="minorEastAsia" w:hint="eastAsia"/>
          <w:bCs/>
          <w:sz w:val="24"/>
        </w:rPr>
        <w:t xml:space="preserve">一张表、三件事，三合一升级 </w:t>
      </w:r>
    </w:p>
    <w:p w:rsidR="004742BB" w:rsidRPr="00934583" w:rsidRDefault="004742BB" w:rsidP="00593148">
      <w:pPr>
        <w:pStyle w:val="a7"/>
        <w:numPr>
          <w:ilvl w:val="0"/>
          <w:numId w:val="15"/>
        </w:numPr>
        <w:spacing w:line="360" w:lineRule="auto"/>
        <w:ind w:firstLineChars="0"/>
        <w:rPr>
          <w:rFonts w:asciiTheme="minorEastAsia" w:eastAsiaTheme="minorEastAsia" w:hAnsiTheme="minorEastAsia"/>
          <w:bCs/>
          <w:sz w:val="24"/>
        </w:rPr>
      </w:pPr>
      <w:r w:rsidRPr="00934583">
        <w:rPr>
          <w:rFonts w:asciiTheme="minorEastAsia" w:eastAsiaTheme="minorEastAsia" w:hAnsiTheme="minorEastAsia" w:hint="eastAsia"/>
          <w:bCs/>
          <w:sz w:val="24"/>
        </w:rPr>
        <w:t>质询+PK会议</w:t>
      </w:r>
    </w:p>
    <w:p w:rsidR="004742BB" w:rsidRPr="00934583" w:rsidRDefault="004742BB" w:rsidP="00593148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/>
          <w:b/>
          <w:bCs/>
          <w:sz w:val="24"/>
        </w:rPr>
      </w:pPr>
      <w:r w:rsidRPr="00934583">
        <w:rPr>
          <w:rFonts w:asciiTheme="minorEastAsia" w:eastAsiaTheme="minorEastAsia" w:hAnsiTheme="minorEastAsia" w:hint="eastAsia"/>
          <w:b/>
          <w:bCs/>
          <w:sz w:val="24"/>
        </w:rPr>
        <w:t>高绩效团队管理之标准管理</w:t>
      </w:r>
    </w:p>
    <w:p w:rsidR="004742BB" w:rsidRPr="00934583" w:rsidRDefault="004742BB" w:rsidP="00593148">
      <w:pPr>
        <w:pStyle w:val="a7"/>
        <w:numPr>
          <w:ilvl w:val="0"/>
          <w:numId w:val="16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误区-没有标准的下场</w:t>
      </w:r>
    </w:p>
    <w:p w:rsidR="004742BB" w:rsidRPr="00934583" w:rsidRDefault="004742BB" w:rsidP="00593148">
      <w:pPr>
        <w:pStyle w:val="a7"/>
        <w:numPr>
          <w:ilvl w:val="0"/>
          <w:numId w:val="1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师傅带徒弟，好师傅不一定能带出好徒弟；</w:t>
      </w:r>
    </w:p>
    <w:p w:rsidR="004742BB" w:rsidRPr="00934583" w:rsidRDefault="004742BB" w:rsidP="00593148">
      <w:pPr>
        <w:pStyle w:val="a7"/>
        <w:numPr>
          <w:ilvl w:val="0"/>
          <w:numId w:val="1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产品知识和销售技能的混淆，产品知识替代不了销售技巧；</w:t>
      </w:r>
    </w:p>
    <w:p w:rsidR="004742BB" w:rsidRPr="00934583" w:rsidRDefault="004742BB" w:rsidP="00593148">
      <w:pPr>
        <w:pStyle w:val="a7"/>
        <w:numPr>
          <w:ilvl w:val="0"/>
          <w:numId w:val="1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天天强调好心态，没有好技术很难有好心态；</w:t>
      </w:r>
    </w:p>
    <w:p w:rsidR="004742BB" w:rsidRPr="00934583" w:rsidRDefault="004742BB" w:rsidP="00593148">
      <w:pPr>
        <w:pStyle w:val="a7"/>
        <w:numPr>
          <w:ilvl w:val="0"/>
          <w:numId w:val="16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红宝书是关键-标准化的业务操作手册</w:t>
      </w:r>
    </w:p>
    <w:p w:rsidR="004742BB" w:rsidRPr="00934583" w:rsidRDefault="004742BB" w:rsidP="00593148">
      <w:pPr>
        <w:pStyle w:val="a7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标准化业务操作手册是如何影响人员培养的？</w:t>
      </w:r>
    </w:p>
    <w:p w:rsidR="004742BB" w:rsidRPr="00934583" w:rsidRDefault="004742BB" w:rsidP="00593148">
      <w:pPr>
        <w:pStyle w:val="a7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为什么没有标准化业务操作手册</w:t>
      </w:r>
    </w:p>
    <w:p w:rsidR="004742BB" w:rsidRPr="00934583" w:rsidRDefault="004742BB" w:rsidP="00593148">
      <w:pPr>
        <w:pStyle w:val="a7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标准化业务操作手册的标准确认</w:t>
      </w:r>
    </w:p>
    <w:p w:rsidR="004742BB" w:rsidRPr="00934583" w:rsidRDefault="004742BB" w:rsidP="00593148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/>
          <w:b/>
          <w:bCs/>
          <w:sz w:val="24"/>
        </w:rPr>
      </w:pPr>
      <w:r w:rsidRPr="00934583">
        <w:rPr>
          <w:rFonts w:asciiTheme="minorEastAsia" w:eastAsiaTheme="minorEastAsia" w:hAnsiTheme="minorEastAsia" w:hint="eastAsia"/>
          <w:b/>
          <w:bCs/>
          <w:sz w:val="24"/>
        </w:rPr>
        <w:t>高绩效团队管理之激励管理</w:t>
      </w:r>
    </w:p>
    <w:p w:rsidR="004742BB" w:rsidRPr="00934583" w:rsidRDefault="004742BB" w:rsidP="00593148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团队激励体系设计：</w:t>
      </w:r>
    </w:p>
    <w:p w:rsidR="004742BB" w:rsidRPr="00934583" w:rsidRDefault="004742BB" w:rsidP="00593148">
      <w:pPr>
        <w:pStyle w:val="a7"/>
        <w:numPr>
          <w:ilvl w:val="0"/>
          <w:numId w:val="21"/>
        </w:numPr>
        <w:spacing w:line="360" w:lineRule="auto"/>
        <w:ind w:firstLineChars="0"/>
        <w:rPr>
          <w:rFonts w:asciiTheme="minorEastAsia" w:eastAsiaTheme="minorEastAsia" w:hAnsiTheme="minorEastAsia" w:cs="Arial"/>
          <w:sz w:val="24"/>
        </w:rPr>
      </w:pPr>
      <w:r w:rsidRPr="00934583">
        <w:rPr>
          <w:rFonts w:asciiTheme="minorEastAsia" w:eastAsiaTheme="minorEastAsia" w:hAnsiTheme="minorEastAsia" w:cs="Arial" w:hint="eastAsia"/>
          <w:sz w:val="24"/>
        </w:rPr>
        <w:t>五星激励的定义与价值</w:t>
      </w:r>
    </w:p>
    <w:p w:rsidR="004742BB" w:rsidRPr="00934583" w:rsidRDefault="004742BB" w:rsidP="00593148">
      <w:pPr>
        <w:pStyle w:val="a7"/>
        <w:numPr>
          <w:ilvl w:val="0"/>
          <w:numId w:val="21"/>
        </w:numPr>
        <w:spacing w:line="360" w:lineRule="auto"/>
        <w:ind w:firstLineChars="0"/>
        <w:rPr>
          <w:rFonts w:asciiTheme="minorEastAsia" w:eastAsiaTheme="minorEastAsia" w:hAnsiTheme="minorEastAsia" w:cs="Arial"/>
          <w:sz w:val="24"/>
        </w:rPr>
      </w:pPr>
      <w:r w:rsidRPr="00934583">
        <w:rPr>
          <w:rFonts w:asciiTheme="minorEastAsia" w:eastAsiaTheme="minorEastAsia" w:hAnsiTheme="minorEastAsia" w:cs="Arial" w:hint="eastAsia"/>
          <w:sz w:val="24"/>
        </w:rPr>
        <w:t>薪酬体系及激励系统与体系设计</w:t>
      </w:r>
    </w:p>
    <w:p w:rsidR="004742BB" w:rsidRPr="00934583" w:rsidRDefault="004742BB" w:rsidP="00593148">
      <w:pPr>
        <w:pStyle w:val="a7"/>
        <w:numPr>
          <w:ilvl w:val="0"/>
          <w:numId w:val="21"/>
        </w:numPr>
        <w:spacing w:line="360" w:lineRule="auto"/>
        <w:ind w:firstLineChars="0"/>
        <w:rPr>
          <w:rFonts w:asciiTheme="minorEastAsia" w:eastAsiaTheme="minorEastAsia" w:hAnsiTheme="minorEastAsia" w:cs="Arial"/>
          <w:sz w:val="24"/>
        </w:rPr>
      </w:pPr>
      <w:r w:rsidRPr="00934583">
        <w:rPr>
          <w:rFonts w:asciiTheme="minorEastAsia" w:eastAsiaTheme="minorEastAsia" w:hAnsiTheme="minorEastAsia" w:cs="Arial" w:hint="eastAsia"/>
          <w:sz w:val="24"/>
        </w:rPr>
        <w:t>PK体系的设计</w:t>
      </w:r>
    </w:p>
    <w:p w:rsidR="004742BB" w:rsidRPr="00934583" w:rsidRDefault="004742BB" w:rsidP="00593148">
      <w:pPr>
        <w:pStyle w:val="a7"/>
        <w:numPr>
          <w:ilvl w:val="0"/>
          <w:numId w:val="21"/>
        </w:numPr>
        <w:spacing w:line="360" w:lineRule="auto"/>
        <w:ind w:firstLineChars="0"/>
        <w:rPr>
          <w:rFonts w:asciiTheme="minorEastAsia" w:eastAsiaTheme="minorEastAsia" w:hAnsiTheme="minorEastAsia" w:cs="Arial"/>
          <w:sz w:val="24"/>
        </w:rPr>
      </w:pPr>
      <w:r w:rsidRPr="00934583">
        <w:rPr>
          <w:rFonts w:asciiTheme="minorEastAsia" w:eastAsiaTheme="minorEastAsia" w:hAnsiTheme="minorEastAsia" w:cs="Arial" w:hint="eastAsia"/>
          <w:sz w:val="24"/>
        </w:rPr>
        <w:t>行动承诺卡的实施</w:t>
      </w:r>
    </w:p>
    <w:p w:rsidR="004742BB" w:rsidRPr="00934583" w:rsidRDefault="004742BB" w:rsidP="00593148">
      <w:pPr>
        <w:pStyle w:val="a7"/>
        <w:numPr>
          <w:ilvl w:val="0"/>
          <w:numId w:val="21"/>
        </w:numPr>
        <w:spacing w:line="360" w:lineRule="auto"/>
        <w:ind w:firstLineChars="0"/>
        <w:rPr>
          <w:rFonts w:asciiTheme="minorEastAsia" w:eastAsiaTheme="minorEastAsia" w:hAnsiTheme="minorEastAsia" w:cs="Arial"/>
          <w:sz w:val="24"/>
        </w:rPr>
      </w:pPr>
      <w:r w:rsidRPr="00934583">
        <w:rPr>
          <w:rFonts w:asciiTheme="minorEastAsia" w:eastAsiaTheme="minorEastAsia" w:hAnsiTheme="minorEastAsia" w:cs="Arial" w:hint="eastAsia"/>
          <w:sz w:val="24"/>
        </w:rPr>
        <w:t>情绪激励实施</w:t>
      </w:r>
    </w:p>
    <w:p w:rsidR="004742BB" w:rsidRPr="00934583" w:rsidRDefault="004742BB" w:rsidP="00593148">
      <w:pPr>
        <w:pStyle w:val="a7"/>
        <w:numPr>
          <w:ilvl w:val="0"/>
          <w:numId w:val="21"/>
        </w:numPr>
        <w:spacing w:line="360" w:lineRule="auto"/>
        <w:ind w:firstLineChars="0"/>
        <w:rPr>
          <w:rFonts w:asciiTheme="minorEastAsia" w:eastAsiaTheme="minorEastAsia" w:hAnsiTheme="minorEastAsia" w:cs="Arial"/>
          <w:sz w:val="24"/>
        </w:rPr>
      </w:pPr>
      <w:r w:rsidRPr="00934583">
        <w:rPr>
          <w:rFonts w:asciiTheme="minorEastAsia" w:eastAsiaTheme="minorEastAsia" w:hAnsiTheme="minorEastAsia" w:cs="Arial" w:hint="eastAsia"/>
          <w:sz w:val="24"/>
        </w:rPr>
        <w:t>抽奖激励实施</w:t>
      </w:r>
    </w:p>
    <w:p w:rsidR="004742BB" w:rsidRPr="00934583" w:rsidRDefault="004742BB" w:rsidP="00593148">
      <w:pPr>
        <w:pStyle w:val="a7"/>
        <w:numPr>
          <w:ilvl w:val="0"/>
          <w:numId w:val="21"/>
        </w:numPr>
        <w:spacing w:line="360" w:lineRule="auto"/>
        <w:ind w:firstLineChars="0"/>
        <w:rPr>
          <w:rFonts w:asciiTheme="minorEastAsia" w:eastAsiaTheme="minorEastAsia" w:hAnsiTheme="minorEastAsia" w:cs="Arial"/>
          <w:sz w:val="24"/>
        </w:rPr>
      </w:pPr>
      <w:r w:rsidRPr="00934583">
        <w:rPr>
          <w:rFonts w:asciiTheme="minorEastAsia" w:eastAsiaTheme="minorEastAsia" w:hAnsiTheme="minorEastAsia" w:cs="Arial" w:hint="eastAsia"/>
          <w:sz w:val="24"/>
        </w:rPr>
        <w:t>其他激励实施</w:t>
      </w:r>
    </w:p>
    <w:p w:rsidR="004742BB" w:rsidRPr="00934583" w:rsidRDefault="004742BB" w:rsidP="00593148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团队管理与激励精髓</w:t>
      </w:r>
      <w:r w:rsidRPr="00934583">
        <w:rPr>
          <w:rFonts w:asciiTheme="minorEastAsia" w:eastAsiaTheme="minorEastAsia" w:hAnsiTheme="minorEastAsia" w:hint="eastAsia"/>
          <w:b/>
          <w:sz w:val="24"/>
        </w:rPr>
        <w:t>（原创独家观点）</w:t>
      </w:r>
    </w:p>
    <w:p w:rsidR="004742BB" w:rsidRPr="00934583" w:rsidRDefault="004742BB" w:rsidP="00593148">
      <w:pPr>
        <w:pStyle w:val="a7"/>
        <w:numPr>
          <w:ilvl w:val="0"/>
          <w:numId w:val="3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-精神激励：中国式管理的6个标准</w:t>
      </w:r>
    </w:p>
    <w:p w:rsidR="004742BB" w:rsidRPr="00934583" w:rsidRDefault="004742BB" w:rsidP="00593148">
      <w:pPr>
        <w:pStyle w:val="a7"/>
        <w:numPr>
          <w:ilvl w:val="0"/>
          <w:numId w:val="2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一个梦想</w:t>
      </w:r>
    </w:p>
    <w:p w:rsidR="004742BB" w:rsidRPr="00934583" w:rsidRDefault="004742BB" w:rsidP="00593148">
      <w:pPr>
        <w:pStyle w:val="a7"/>
        <w:numPr>
          <w:ilvl w:val="0"/>
          <w:numId w:val="2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仪式化管理</w:t>
      </w:r>
    </w:p>
    <w:p w:rsidR="004742BB" w:rsidRPr="00934583" w:rsidRDefault="004742BB" w:rsidP="00593148">
      <w:pPr>
        <w:pStyle w:val="a7"/>
        <w:numPr>
          <w:ilvl w:val="0"/>
          <w:numId w:val="2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多层次激励</w:t>
      </w:r>
    </w:p>
    <w:p w:rsidR="004742BB" w:rsidRPr="00934583" w:rsidRDefault="004742BB" w:rsidP="00593148">
      <w:pPr>
        <w:pStyle w:val="a7"/>
        <w:numPr>
          <w:ilvl w:val="0"/>
          <w:numId w:val="2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样板人物</w:t>
      </w:r>
    </w:p>
    <w:p w:rsidR="004742BB" w:rsidRPr="00934583" w:rsidRDefault="004742BB" w:rsidP="00593148">
      <w:pPr>
        <w:pStyle w:val="a7"/>
        <w:numPr>
          <w:ilvl w:val="0"/>
          <w:numId w:val="2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自我突围</w:t>
      </w:r>
    </w:p>
    <w:p w:rsidR="004742BB" w:rsidRPr="00934583" w:rsidRDefault="004742BB" w:rsidP="00593148">
      <w:pPr>
        <w:pStyle w:val="a7"/>
        <w:numPr>
          <w:ilvl w:val="0"/>
          <w:numId w:val="2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阴阳互补</w:t>
      </w:r>
    </w:p>
    <w:p w:rsidR="004742BB" w:rsidRPr="00934583" w:rsidRDefault="004742BB" w:rsidP="00593148">
      <w:pPr>
        <w:pStyle w:val="a7"/>
        <w:numPr>
          <w:ilvl w:val="0"/>
          <w:numId w:val="30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934583">
        <w:rPr>
          <w:rFonts w:asciiTheme="minorEastAsia" w:eastAsiaTheme="minorEastAsia" w:hAnsiTheme="minorEastAsia" w:hint="eastAsia"/>
          <w:b/>
          <w:sz w:val="24"/>
        </w:rPr>
        <w:t>-物质激励万能式：底薪+考核工资+提成+PK奖励+分红+股权激励</w:t>
      </w:r>
    </w:p>
    <w:p w:rsidR="004742BB" w:rsidRPr="00934583" w:rsidRDefault="004742BB" w:rsidP="00934583">
      <w:pPr>
        <w:pStyle w:val="a5"/>
        <w:spacing w:before="0" w:beforeAutospacing="0" w:after="0" w:afterAutospacing="0" w:line="360" w:lineRule="auto"/>
        <w:ind w:firstLineChars="441" w:firstLine="1063"/>
        <w:rPr>
          <w:rFonts w:asciiTheme="minorEastAsia" w:eastAsiaTheme="minorEastAsia" w:hAnsiTheme="minorEastAsia"/>
        </w:rPr>
      </w:pPr>
      <w:r w:rsidRPr="00934583">
        <w:rPr>
          <w:rFonts w:asciiTheme="minorEastAsia" w:eastAsiaTheme="minorEastAsia" w:hAnsiTheme="minorEastAsia" w:hint="eastAsia"/>
          <w:b/>
          <w:color w:val="000000"/>
          <w:shd w:val="clear" w:color="auto" w:fill="FFFFFF"/>
        </w:rPr>
        <w:t>-基础薪酬与激励：</w:t>
      </w:r>
    </w:p>
    <w:p w:rsidR="004742BB" w:rsidRPr="00934583" w:rsidRDefault="004742BB" w:rsidP="00593148">
      <w:pPr>
        <w:pStyle w:val="a5"/>
        <w:numPr>
          <w:ilvl w:val="0"/>
          <w:numId w:val="28"/>
        </w:numPr>
        <w:spacing w:before="0" w:beforeAutospacing="0" w:after="0" w:afterAutospacing="0" w:line="360" w:lineRule="auto"/>
        <w:rPr>
          <w:rFonts w:asciiTheme="minorEastAsia" w:eastAsiaTheme="minorEastAsia" w:hAnsiTheme="minorEastAsia"/>
        </w:rPr>
      </w:pPr>
      <w:r w:rsidRPr="00934583">
        <w:rPr>
          <w:rFonts w:asciiTheme="minorEastAsia" w:eastAsiaTheme="minorEastAsia" w:hAnsiTheme="minorEastAsia" w:hint="eastAsia"/>
          <w:color w:val="000000"/>
          <w:shd w:val="clear" w:color="auto" w:fill="FFFFFF"/>
        </w:rPr>
        <w:t>经理人薪酬结构</w:t>
      </w:r>
    </w:p>
    <w:p w:rsidR="004742BB" w:rsidRPr="00934583" w:rsidRDefault="004742BB" w:rsidP="00593148">
      <w:pPr>
        <w:pStyle w:val="a5"/>
        <w:numPr>
          <w:ilvl w:val="0"/>
          <w:numId w:val="28"/>
        </w:numPr>
        <w:spacing w:before="0" w:beforeAutospacing="0" w:after="0" w:afterAutospacing="0" w:line="360" w:lineRule="auto"/>
        <w:rPr>
          <w:rFonts w:asciiTheme="minorEastAsia" w:eastAsiaTheme="minorEastAsia" w:hAnsiTheme="minorEastAsia"/>
        </w:rPr>
      </w:pPr>
      <w:r w:rsidRPr="00934583">
        <w:rPr>
          <w:rFonts w:asciiTheme="minorEastAsia" w:eastAsiaTheme="minorEastAsia" w:hAnsiTheme="minorEastAsia" w:hint="eastAsia"/>
          <w:color w:val="000000"/>
          <w:shd w:val="clear" w:color="auto" w:fill="FFFFFF"/>
        </w:rPr>
        <w:t>大、中小型</w:t>
      </w:r>
      <w:r w:rsidR="00A27D1C">
        <w:rPr>
          <w:rFonts w:asciiTheme="minorEastAsia" w:eastAsiaTheme="minorEastAsia" w:hAnsiTheme="minorEastAsia" w:hint="eastAsia"/>
          <w:color w:val="000000"/>
          <w:shd w:val="clear" w:color="auto" w:fill="FFFFFF"/>
        </w:rPr>
        <w:t>家装门店</w:t>
      </w:r>
      <w:r w:rsidRPr="00934583">
        <w:rPr>
          <w:rFonts w:asciiTheme="minorEastAsia" w:eastAsiaTheme="minorEastAsia" w:hAnsiTheme="minorEastAsia" w:hint="eastAsia"/>
          <w:color w:val="000000"/>
          <w:shd w:val="clear" w:color="auto" w:fill="FFFFFF"/>
        </w:rPr>
        <w:t>店长薪资结构</w:t>
      </w:r>
    </w:p>
    <w:p w:rsidR="004742BB" w:rsidRPr="00934583" w:rsidRDefault="004742BB" w:rsidP="00593148">
      <w:pPr>
        <w:pStyle w:val="a5"/>
        <w:numPr>
          <w:ilvl w:val="0"/>
          <w:numId w:val="28"/>
        </w:numPr>
        <w:spacing w:before="0" w:beforeAutospacing="0" w:after="0" w:afterAutospacing="0" w:line="360" w:lineRule="auto"/>
        <w:rPr>
          <w:rFonts w:asciiTheme="minorEastAsia" w:eastAsiaTheme="minorEastAsia" w:hAnsiTheme="minorEastAsia"/>
        </w:rPr>
      </w:pPr>
      <w:r w:rsidRPr="00934583">
        <w:rPr>
          <w:rFonts w:asciiTheme="minorEastAsia" w:eastAsiaTheme="minorEastAsia" w:hAnsiTheme="minorEastAsia" w:hint="eastAsia"/>
          <w:color w:val="000000"/>
          <w:shd w:val="clear" w:color="auto" w:fill="FFFFFF"/>
        </w:rPr>
        <w:t>导购员的两种薪资激励</w:t>
      </w:r>
    </w:p>
    <w:p w:rsidR="004742BB" w:rsidRPr="00934583" w:rsidRDefault="004742BB" w:rsidP="00593148">
      <w:pPr>
        <w:pStyle w:val="a5"/>
        <w:numPr>
          <w:ilvl w:val="0"/>
          <w:numId w:val="28"/>
        </w:numPr>
        <w:spacing w:before="0" w:beforeAutospacing="0" w:after="0" w:afterAutospacing="0" w:line="360" w:lineRule="auto"/>
        <w:rPr>
          <w:rFonts w:asciiTheme="minorEastAsia" w:eastAsiaTheme="minorEastAsia" w:hAnsiTheme="minorEastAsia"/>
        </w:rPr>
      </w:pPr>
      <w:r w:rsidRPr="00934583">
        <w:rPr>
          <w:rFonts w:asciiTheme="minorEastAsia" w:eastAsiaTheme="minorEastAsia" w:hAnsiTheme="minorEastAsia" w:hint="eastAsia"/>
          <w:color w:val="000000"/>
          <w:shd w:val="clear" w:color="auto" w:fill="FFFFFF"/>
        </w:rPr>
        <w:t>主动营销人员的两套激励办法</w:t>
      </w:r>
    </w:p>
    <w:p w:rsidR="004742BB" w:rsidRPr="00934583" w:rsidRDefault="004742BB" w:rsidP="00593148">
      <w:pPr>
        <w:pStyle w:val="a5"/>
        <w:numPr>
          <w:ilvl w:val="0"/>
          <w:numId w:val="28"/>
        </w:numPr>
        <w:spacing w:before="0" w:beforeAutospacing="0" w:after="0" w:afterAutospacing="0" w:line="360" w:lineRule="auto"/>
        <w:rPr>
          <w:rFonts w:asciiTheme="minorEastAsia" w:eastAsiaTheme="minorEastAsia" w:hAnsiTheme="minorEastAsia"/>
        </w:rPr>
      </w:pPr>
      <w:r w:rsidRPr="00934583">
        <w:rPr>
          <w:rFonts w:asciiTheme="minorEastAsia" w:eastAsiaTheme="minorEastAsia" w:hAnsiTheme="minorEastAsia" w:hint="eastAsia"/>
          <w:color w:val="000000"/>
          <w:shd w:val="clear" w:color="auto" w:fill="FFFFFF"/>
        </w:rPr>
        <w:t>非业务性人员的薪资结构</w:t>
      </w:r>
    </w:p>
    <w:p w:rsidR="004742BB" w:rsidRPr="00934583" w:rsidRDefault="004742BB" w:rsidP="00934583">
      <w:pPr>
        <w:pStyle w:val="a5"/>
        <w:spacing w:before="0" w:beforeAutospacing="0" w:after="0" w:afterAutospacing="0" w:line="360" w:lineRule="auto"/>
        <w:ind w:firstLineChars="441" w:firstLine="1063"/>
        <w:rPr>
          <w:rFonts w:asciiTheme="minorEastAsia" w:eastAsiaTheme="minorEastAsia" w:hAnsiTheme="minorEastAsia"/>
        </w:rPr>
      </w:pPr>
      <w:r w:rsidRPr="00934583">
        <w:rPr>
          <w:rFonts w:asciiTheme="minorEastAsia" w:eastAsiaTheme="minorEastAsia" w:hAnsiTheme="minorEastAsia" w:hint="eastAsia"/>
          <w:b/>
          <w:color w:val="000000"/>
          <w:shd w:val="clear" w:color="auto" w:fill="FFFFFF"/>
        </w:rPr>
        <w:t>-股份化激励</w:t>
      </w:r>
    </w:p>
    <w:p w:rsidR="004742BB" w:rsidRPr="00934583" w:rsidRDefault="004742BB" w:rsidP="00593148">
      <w:pPr>
        <w:pStyle w:val="a5"/>
        <w:numPr>
          <w:ilvl w:val="0"/>
          <w:numId w:val="29"/>
        </w:numPr>
        <w:spacing w:before="0" w:beforeAutospacing="0" w:after="0" w:afterAutospacing="0" w:line="360" w:lineRule="auto"/>
        <w:rPr>
          <w:rFonts w:asciiTheme="minorEastAsia" w:eastAsiaTheme="minorEastAsia" w:hAnsiTheme="minorEastAsia"/>
        </w:rPr>
      </w:pPr>
      <w:r w:rsidRPr="00934583">
        <w:rPr>
          <w:rFonts w:asciiTheme="minorEastAsia" w:eastAsiaTheme="minorEastAsia" w:hAnsiTheme="minorEastAsia" w:hint="eastAsia"/>
          <w:color w:val="000000"/>
          <w:shd w:val="clear" w:color="auto" w:fill="FFFFFF"/>
        </w:rPr>
        <w:t>员工出资股份化操作</w:t>
      </w:r>
    </w:p>
    <w:p w:rsidR="004742BB" w:rsidRPr="00934583" w:rsidRDefault="004742BB" w:rsidP="00593148">
      <w:pPr>
        <w:pStyle w:val="a5"/>
        <w:numPr>
          <w:ilvl w:val="0"/>
          <w:numId w:val="29"/>
        </w:numPr>
        <w:spacing w:before="0" w:beforeAutospacing="0" w:after="0" w:afterAutospacing="0" w:line="360" w:lineRule="auto"/>
        <w:rPr>
          <w:rFonts w:asciiTheme="minorEastAsia" w:eastAsiaTheme="minorEastAsia" w:hAnsiTheme="minorEastAsia"/>
        </w:rPr>
      </w:pPr>
      <w:r w:rsidRPr="00934583">
        <w:rPr>
          <w:rFonts w:asciiTheme="minorEastAsia" w:eastAsiaTheme="minorEastAsia" w:hAnsiTheme="minorEastAsia" w:hint="eastAsia"/>
          <w:color w:val="000000"/>
          <w:shd w:val="clear" w:color="auto" w:fill="FFFFFF"/>
        </w:rPr>
        <w:t>骨干员工干股股份化操作</w:t>
      </w:r>
    </w:p>
    <w:p w:rsidR="004742BB" w:rsidRDefault="004742BB" w:rsidP="00934583">
      <w:pPr>
        <w:spacing w:line="360" w:lineRule="auto"/>
        <w:jc w:val="center"/>
        <w:rPr>
          <w:rFonts w:asciiTheme="minorEastAsia" w:eastAsiaTheme="minorEastAsia" w:hAnsiTheme="minorEastAsia"/>
          <w:sz w:val="24"/>
        </w:rPr>
      </w:pPr>
    </w:p>
    <w:p w:rsidR="00934583" w:rsidRPr="00934583" w:rsidRDefault="00934583" w:rsidP="00934583">
      <w:pPr>
        <w:spacing w:line="360" w:lineRule="auto"/>
        <w:ind w:left="1271"/>
        <w:rPr>
          <w:rFonts w:asciiTheme="minorEastAsia" w:eastAsiaTheme="minorEastAsia" w:hAnsiTheme="minorEastAsia"/>
          <w:bCs/>
          <w:sz w:val="24"/>
        </w:rPr>
      </w:pPr>
    </w:p>
    <w:p w:rsidR="00934583" w:rsidRPr="00934583" w:rsidRDefault="00934583" w:rsidP="00934583">
      <w:pPr>
        <w:spacing w:line="360" w:lineRule="auto"/>
        <w:jc w:val="center"/>
        <w:rPr>
          <w:rFonts w:ascii="微软雅黑 Light" w:eastAsia="微软雅黑 Light" w:hAnsi="微软雅黑 Light"/>
          <w:b/>
          <w:sz w:val="28"/>
          <w:szCs w:val="28"/>
        </w:rPr>
      </w:pPr>
      <w:r w:rsidRPr="00934583">
        <w:rPr>
          <w:rFonts w:ascii="微软雅黑 Light" w:eastAsia="微软雅黑 Light" w:hAnsi="微软雅黑 Light" w:hint="eastAsia"/>
          <w:b/>
          <w:sz w:val="28"/>
          <w:szCs w:val="28"/>
        </w:rPr>
        <w:t>第四节：现代家装公司全网引流</w:t>
      </w:r>
    </w:p>
    <w:p w:rsidR="00536217" w:rsidRDefault="00536217" w:rsidP="00593148">
      <w:pPr>
        <w:pStyle w:val="a7"/>
        <w:numPr>
          <w:ilvl w:val="0"/>
          <w:numId w:val="31"/>
        </w:numPr>
        <w:spacing w:line="360" w:lineRule="auto"/>
        <w:ind w:firstLineChars="0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家装新媒体引流</w:t>
      </w:r>
    </w:p>
    <w:p w:rsidR="00536217" w:rsidRPr="008B6A87" w:rsidRDefault="00536217" w:rsidP="00536217">
      <w:pPr>
        <w:pStyle w:val="a7"/>
        <w:numPr>
          <w:ilvl w:val="0"/>
          <w:numId w:val="49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网红</w:t>
      </w:r>
      <w:r w:rsidRPr="008B6A87">
        <w:rPr>
          <w:rFonts w:hint="eastAsia"/>
          <w:sz w:val="24"/>
        </w:rPr>
        <w:t>+</w:t>
      </w:r>
      <w:r w:rsidRPr="008B6A87">
        <w:rPr>
          <w:rFonts w:hint="eastAsia"/>
          <w:sz w:val="24"/>
        </w:rPr>
        <w:t>直播</w:t>
      </w:r>
      <w:r w:rsidRPr="008B6A87">
        <w:rPr>
          <w:rFonts w:hint="eastAsia"/>
          <w:sz w:val="24"/>
        </w:rPr>
        <w:t>+</w:t>
      </w:r>
      <w:r w:rsidRPr="008B6A87">
        <w:rPr>
          <w:rFonts w:hint="eastAsia"/>
          <w:sz w:val="24"/>
        </w:rPr>
        <w:t>全网裂变模式</w:t>
      </w:r>
    </w:p>
    <w:p w:rsidR="00536217" w:rsidRPr="008B6A87" w:rsidRDefault="00536217" w:rsidP="00536217">
      <w:pPr>
        <w:pStyle w:val="a7"/>
        <w:numPr>
          <w:ilvl w:val="0"/>
          <w:numId w:val="50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会员引流的</w:t>
      </w:r>
      <w:r w:rsidRPr="008B6A87">
        <w:rPr>
          <w:rFonts w:hint="eastAsia"/>
          <w:sz w:val="24"/>
        </w:rPr>
        <w:t>2</w:t>
      </w:r>
      <w:r w:rsidRPr="008B6A87">
        <w:rPr>
          <w:rFonts w:hint="eastAsia"/>
          <w:sz w:val="24"/>
        </w:rPr>
        <w:t>种方式</w:t>
      </w:r>
    </w:p>
    <w:p w:rsidR="00536217" w:rsidRPr="008B6A87" w:rsidRDefault="00536217" w:rsidP="00536217">
      <w:pPr>
        <w:pStyle w:val="a7"/>
        <w:numPr>
          <w:ilvl w:val="0"/>
          <w:numId w:val="50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微营销社群引流的裂变模式</w:t>
      </w:r>
    </w:p>
    <w:p w:rsidR="00536217" w:rsidRPr="008B6A87" w:rsidRDefault="00536217" w:rsidP="00536217">
      <w:pPr>
        <w:pStyle w:val="a7"/>
        <w:numPr>
          <w:ilvl w:val="0"/>
          <w:numId w:val="51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朋友圈</w:t>
      </w:r>
    </w:p>
    <w:p w:rsidR="00536217" w:rsidRPr="008B6A87" w:rsidRDefault="00536217" w:rsidP="00536217">
      <w:pPr>
        <w:pStyle w:val="a7"/>
        <w:numPr>
          <w:ilvl w:val="0"/>
          <w:numId w:val="51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小程序</w:t>
      </w:r>
    </w:p>
    <w:p w:rsidR="00536217" w:rsidRPr="008B6A87" w:rsidRDefault="00536217" w:rsidP="00536217">
      <w:pPr>
        <w:pStyle w:val="a7"/>
        <w:numPr>
          <w:ilvl w:val="0"/>
          <w:numId w:val="51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社群</w:t>
      </w:r>
    </w:p>
    <w:p w:rsidR="00536217" w:rsidRPr="008B6A87" w:rsidRDefault="00536217" w:rsidP="00536217">
      <w:pPr>
        <w:pStyle w:val="a7"/>
        <w:numPr>
          <w:ilvl w:val="0"/>
          <w:numId w:val="51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订阅号</w:t>
      </w:r>
    </w:p>
    <w:p w:rsidR="00536217" w:rsidRDefault="00536217" w:rsidP="00536217">
      <w:pPr>
        <w:pStyle w:val="a7"/>
        <w:numPr>
          <w:ilvl w:val="0"/>
          <w:numId w:val="50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r w:rsidRPr="008B6A87">
        <w:rPr>
          <w:rFonts w:ascii="微软雅黑 Light" w:eastAsia="微软雅黑 Light" w:hAnsi="微软雅黑 Light" w:hint="eastAsia"/>
          <w:b/>
          <w:sz w:val="24"/>
        </w:rPr>
        <w:t>引流裂变新方法：短视频+裂变小程序+社群</w:t>
      </w:r>
    </w:p>
    <w:p w:rsidR="00536217" w:rsidRDefault="00536217" w:rsidP="00536217">
      <w:pPr>
        <w:pStyle w:val="a7"/>
        <w:numPr>
          <w:ilvl w:val="0"/>
          <w:numId w:val="52"/>
        </w:numPr>
        <w:spacing w:line="360" w:lineRule="auto"/>
        <w:ind w:firstLineChars="0"/>
        <w:rPr>
          <w:rFonts w:asciiTheme="minorHAnsi" w:eastAsiaTheme="minorEastAsia" w:hAnsiTheme="minorHAnsi"/>
          <w:sz w:val="24"/>
        </w:rPr>
      </w:pPr>
      <w:r>
        <w:rPr>
          <w:rFonts w:hint="eastAsia"/>
          <w:sz w:val="24"/>
        </w:rPr>
        <w:t>网红定义</w:t>
      </w:r>
    </w:p>
    <w:p w:rsidR="00536217" w:rsidRDefault="00536217" w:rsidP="00536217">
      <w:pPr>
        <w:pStyle w:val="a7"/>
        <w:numPr>
          <w:ilvl w:val="0"/>
          <w:numId w:val="5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什么样的人才能成为网红</w:t>
      </w:r>
    </w:p>
    <w:p w:rsidR="00536217" w:rsidRDefault="00536217" w:rsidP="00536217">
      <w:pPr>
        <w:pStyle w:val="a7"/>
        <w:numPr>
          <w:ilvl w:val="0"/>
          <w:numId w:val="5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网红做什么？</w:t>
      </w:r>
    </w:p>
    <w:p w:rsidR="00536217" w:rsidRDefault="00536217" w:rsidP="00536217">
      <w:pPr>
        <w:pStyle w:val="a7"/>
        <w:numPr>
          <w:ilvl w:val="0"/>
          <w:numId w:val="5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直播的蓄客机制与裂变机制：如何设计分销海报，如何进行私域流量池</w:t>
      </w:r>
    </w:p>
    <w:p w:rsidR="00536217" w:rsidRDefault="00536217" w:rsidP="00536217">
      <w:pPr>
        <w:pStyle w:val="a7"/>
        <w:numPr>
          <w:ilvl w:val="0"/>
          <w:numId w:val="5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小程序的定义</w:t>
      </w:r>
    </w:p>
    <w:p w:rsidR="00536217" w:rsidRDefault="00536217" w:rsidP="00536217">
      <w:pPr>
        <w:pStyle w:val="a7"/>
        <w:numPr>
          <w:ilvl w:val="0"/>
          <w:numId w:val="5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小程序的三层分销机理</w:t>
      </w:r>
    </w:p>
    <w:p w:rsidR="00536217" w:rsidRDefault="00536217" w:rsidP="00536217">
      <w:pPr>
        <w:pStyle w:val="a7"/>
        <w:numPr>
          <w:ilvl w:val="0"/>
          <w:numId w:val="5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直播的话题设计</w:t>
      </w:r>
    </w:p>
    <w:p w:rsidR="00536217" w:rsidRDefault="00536217" w:rsidP="00536217">
      <w:pPr>
        <w:pStyle w:val="a7"/>
        <w:numPr>
          <w:ilvl w:val="0"/>
          <w:numId w:val="5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  <w:r>
        <w:rPr>
          <w:sz w:val="24"/>
        </w:rPr>
        <w:t>+</w:t>
      </w:r>
      <w:r>
        <w:rPr>
          <w:rFonts w:hint="eastAsia"/>
          <w:sz w:val="24"/>
        </w:rPr>
        <w:t>社群的</w:t>
      </w:r>
      <w:r>
        <w:rPr>
          <w:sz w:val="24"/>
        </w:rPr>
        <w:t>5</w:t>
      </w:r>
      <w:r>
        <w:rPr>
          <w:rFonts w:hint="eastAsia"/>
          <w:sz w:val="24"/>
        </w:rPr>
        <w:t>种方法</w:t>
      </w:r>
    </w:p>
    <w:p w:rsidR="00536217" w:rsidRDefault="00536217" w:rsidP="00536217">
      <w:pPr>
        <w:pStyle w:val="a7"/>
        <w:numPr>
          <w:ilvl w:val="0"/>
          <w:numId w:val="5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  <w:r>
        <w:rPr>
          <w:sz w:val="24"/>
        </w:rPr>
        <w:t>+</w:t>
      </w:r>
      <w:r>
        <w:rPr>
          <w:rFonts w:hint="eastAsia"/>
          <w:sz w:val="24"/>
        </w:rPr>
        <w:t>社群的裂变：种子客户、超级视频、超级海报、超级素材</w:t>
      </w:r>
    </w:p>
    <w:p w:rsidR="00536217" w:rsidRDefault="00536217" w:rsidP="00536217">
      <w:pPr>
        <w:pStyle w:val="a7"/>
        <w:numPr>
          <w:ilvl w:val="0"/>
          <w:numId w:val="5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社群中人员分工与角色扮演</w:t>
      </w:r>
    </w:p>
    <w:p w:rsidR="00536217" w:rsidRDefault="00536217" w:rsidP="00536217">
      <w:pPr>
        <w:pStyle w:val="a7"/>
        <w:numPr>
          <w:ilvl w:val="0"/>
          <w:numId w:val="5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直播的转化</w:t>
      </w:r>
    </w:p>
    <w:p w:rsidR="00536217" w:rsidRPr="00536217" w:rsidRDefault="00536217" w:rsidP="00536217">
      <w:pPr>
        <w:spacing w:line="360" w:lineRule="auto"/>
        <w:rPr>
          <w:rFonts w:ascii="楷体" w:eastAsia="楷体" w:hAnsi="楷体"/>
          <w:sz w:val="24"/>
        </w:rPr>
      </w:pPr>
      <w:r>
        <w:rPr>
          <w:rFonts w:ascii="楷体" w:eastAsia="楷体" w:hAnsi="楷体" w:hint="eastAsia"/>
          <w:sz w:val="24"/>
        </w:rPr>
        <w:t>案例：某消费企业直播+网红+裂变程序+社群的持续转化，收割百万流量的玩法</w:t>
      </w:r>
    </w:p>
    <w:p w:rsidR="00536217" w:rsidRPr="00536217" w:rsidRDefault="00536217" w:rsidP="00536217">
      <w:pPr>
        <w:pStyle w:val="a7"/>
        <w:numPr>
          <w:ilvl w:val="0"/>
          <w:numId w:val="50"/>
        </w:numPr>
        <w:spacing w:line="360" w:lineRule="auto"/>
        <w:ind w:firstLineChars="0"/>
        <w:rPr>
          <w:rFonts w:asciiTheme="minorEastAsia" w:eastAsiaTheme="minorEastAsia" w:hAnsiTheme="minorEastAsia" w:hint="eastAsia"/>
          <w:sz w:val="24"/>
        </w:rPr>
      </w:pPr>
      <w:r w:rsidRPr="00536217">
        <w:rPr>
          <w:rFonts w:ascii="微软雅黑 Light" w:eastAsia="微软雅黑 Light" w:hAnsi="微软雅黑 Light" w:hint="eastAsia"/>
          <w:b/>
          <w:sz w:val="24"/>
        </w:rPr>
        <w:t>抖音的独特5种玩法</w:t>
      </w:r>
    </w:p>
    <w:p w:rsidR="00536217" w:rsidRPr="00536217" w:rsidRDefault="00536217" w:rsidP="00536217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</w:p>
    <w:p w:rsidR="006320AA" w:rsidRPr="00934583" w:rsidRDefault="006320AA" w:rsidP="00593148">
      <w:pPr>
        <w:pStyle w:val="a7"/>
        <w:numPr>
          <w:ilvl w:val="0"/>
          <w:numId w:val="3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非竞争对手导购、店长、老板，在专业市场疯狂加粉</w:t>
      </w:r>
    </w:p>
    <w:p w:rsidR="006320AA" w:rsidRPr="00934583" w:rsidRDefault="006320AA" w:rsidP="00593148">
      <w:pPr>
        <w:pStyle w:val="a7"/>
        <w:numPr>
          <w:ilvl w:val="0"/>
          <w:numId w:val="3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老顾客</w:t>
      </w:r>
    </w:p>
    <w:p w:rsidR="006320AA" w:rsidRPr="00934583" w:rsidRDefault="006320AA" w:rsidP="00593148">
      <w:pPr>
        <w:pStyle w:val="a7"/>
        <w:numPr>
          <w:ilvl w:val="0"/>
          <w:numId w:val="3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会员系统</w:t>
      </w:r>
    </w:p>
    <w:p w:rsidR="006320AA" w:rsidRPr="00934583" w:rsidRDefault="006320AA" w:rsidP="00593148">
      <w:pPr>
        <w:pStyle w:val="a7"/>
        <w:numPr>
          <w:ilvl w:val="0"/>
          <w:numId w:val="3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服务转单</w:t>
      </w:r>
    </w:p>
    <w:p w:rsidR="006320AA" w:rsidRPr="00934583" w:rsidRDefault="006320AA" w:rsidP="00593148">
      <w:pPr>
        <w:pStyle w:val="a7"/>
        <w:numPr>
          <w:ilvl w:val="0"/>
          <w:numId w:val="3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三层裂变</w:t>
      </w:r>
    </w:p>
    <w:p w:rsidR="006320AA" w:rsidRPr="00934583" w:rsidRDefault="006320AA" w:rsidP="00593148">
      <w:pPr>
        <w:pStyle w:val="a7"/>
        <w:numPr>
          <w:ilvl w:val="0"/>
          <w:numId w:val="3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老顾客微营销跟时</w:t>
      </w:r>
    </w:p>
    <w:p w:rsidR="006320AA" w:rsidRPr="00934583" w:rsidRDefault="006320AA" w:rsidP="00593148">
      <w:pPr>
        <w:pStyle w:val="a7"/>
        <w:numPr>
          <w:ilvl w:val="0"/>
          <w:numId w:val="3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老顾客积分</w:t>
      </w:r>
    </w:p>
    <w:p w:rsidR="006320AA" w:rsidRPr="00934583" w:rsidRDefault="006320AA" w:rsidP="00593148">
      <w:pPr>
        <w:pStyle w:val="a7"/>
        <w:numPr>
          <w:ilvl w:val="0"/>
          <w:numId w:val="3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b/>
          <w:sz w:val="24"/>
        </w:rPr>
        <w:t>小区共享礼品</w:t>
      </w:r>
    </w:p>
    <w:p w:rsidR="006320AA" w:rsidRPr="00934583" w:rsidRDefault="006320AA" w:rsidP="00593148">
      <w:pPr>
        <w:pStyle w:val="a7"/>
        <w:numPr>
          <w:ilvl w:val="0"/>
          <w:numId w:val="3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业主群，以及新业主群</w:t>
      </w:r>
    </w:p>
    <w:p w:rsidR="006320AA" w:rsidRPr="00934583" w:rsidRDefault="006320AA" w:rsidP="00593148">
      <w:pPr>
        <w:pStyle w:val="a7"/>
        <w:numPr>
          <w:ilvl w:val="0"/>
          <w:numId w:val="4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搞定群主，联合促销。</w:t>
      </w:r>
    </w:p>
    <w:p w:rsidR="006320AA" w:rsidRPr="00934583" w:rsidRDefault="006320AA" w:rsidP="00593148">
      <w:pPr>
        <w:pStyle w:val="a7"/>
        <w:numPr>
          <w:ilvl w:val="0"/>
          <w:numId w:val="47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混进当地各类高端社交群</w:t>
      </w:r>
    </w:p>
    <w:p w:rsidR="006320AA" w:rsidRPr="00934583" w:rsidRDefault="006320AA" w:rsidP="00593148">
      <w:pPr>
        <w:pStyle w:val="a7"/>
        <w:numPr>
          <w:ilvl w:val="0"/>
          <w:numId w:val="4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物业、保安、清洁阿姨</w:t>
      </w:r>
    </w:p>
    <w:p w:rsidR="006320AA" w:rsidRPr="00934583" w:rsidRDefault="006320AA" w:rsidP="00593148">
      <w:pPr>
        <w:pStyle w:val="a7"/>
        <w:numPr>
          <w:ilvl w:val="0"/>
          <w:numId w:val="4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b/>
          <w:sz w:val="24"/>
        </w:rPr>
        <w:t>老客户样板房，全城征集，一年之内，免费参观，体验</w:t>
      </w:r>
    </w:p>
    <w:p w:rsidR="006320AA" w:rsidRPr="00934583" w:rsidRDefault="006320AA" w:rsidP="00593148">
      <w:pPr>
        <w:pStyle w:val="a7"/>
        <w:numPr>
          <w:ilvl w:val="0"/>
          <w:numId w:val="4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4"/>
        </w:rPr>
      </w:pPr>
      <w:r w:rsidRPr="00934583">
        <w:rPr>
          <w:rFonts w:asciiTheme="minorEastAsia" w:eastAsiaTheme="minorEastAsia" w:hAnsiTheme="minorEastAsia" w:hint="eastAsia"/>
          <w:b/>
          <w:sz w:val="24"/>
        </w:rPr>
        <w:t>泛家居品牌的安装工、铺贴工、泥工，工长，建立微信群</w:t>
      </w:r>
    </w:p>
    <w:p w:rsidR="006320AA" w:rsidRPr="00934583" w:rsidRDefault="006320AA" w:rsidP="00593148">
      <w:pPr>
        <w:pStyle w:val="a7"/>
        <w:numPr>
          <w:ilvl w:val="0"/>
          <w:numId w:val="3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房管局、中央空调、水电、煤气公司，都有大数据</w:t>
      </w:r>
    </w:p>
    <w:p w:rsidR="006320AA" w:rsidRPr="00934583" w:rsidRDefault="006320AA" w:rsidP="00593148">
      <w:pPr>
        <w:pStyle w:val="a7"/>
        <w:numPr>
          <w:ilvl w:val="0"/>
          <w:numId w:val="3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银行平安袋</w:t>
      </w:r>
    </w:p>
    <w:p w:rsidR="006320AA" w:rsidRPr="00934583" w:rsidRDefault="006320AA" w:rsidP="00593148">
      <w:pPr>
        <w:pStyle w:val="a7"/>
        <w:numPr>
          <w:ilvl w:val="0"/>
          <w:numId w:val="3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生态系统</w:t>
      </w:r>
    </w:p>
    <w:p w:rsidR="006320AA" w:rsidRPr="00934583" w:rsidRDefault="006320AA" w:rsidP="00593148">
      <w:pPr>
        <w:pStyle w:val="a7"/>
        <w:numPr>
          <w:ilvl w:val="0"/>
          <w:numId w:val="3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微信眼，精准投送广告</w:t>
      </w:r>
    </w:p>
    <w:p w:rsidR="006320AA" w:rsidRPr="00934583" w:rsidRDefault="006320AA" w:rsidP="00593148">
      <w:pPr>
        <w:pStyle w:val="a7"/>
        <w:numPr>
          <w:ilvl w:val="0"/>
          <w:numId w:val="3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b/>
          <w:sz w:val="24"/>
        </w:rPr>
        <w:t>本地生活服务号</w:t>
      </w:r>
    </w:p>
    <w:p w:rsidR="006320AA" w:rsidRPr="00934583" w:rsidRDefault="006320AA" w:rsidP="00593148">
      <w:pPr>
        <w:pStyle w:val="a7"/>
        <w:numPr>
          <w:ilvl w:val="0"/>
          <w:numId w:val="3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b/>
          <w:sz w:val="24"/>
        </w:rPr>
        <w:t>本地的</w:t>
      </w:r>
      <w:r w:rsidR="00E11EEB">
        <w:rPr>
          <w:rFonts w:asciiTheme="minorEastAsia" w:eastAsiaTheme="minorEastAsia" w:hAnsiTheme="minorEastAsia" w:hint="eastAsia"/>
          <w:b/>
          <w:sz w:val="24"/>
        </w:rPr>
        <w:t>微</w:t>
      </w:r>
      <w:r w:rsidRPr="00934583">
        <w:rPr>
          <w:rFonts w:asciiTheme="minorEastAsia" w:eastAsiaTheme="minorEastAsia" w:hAnsiTheme="minorEastAsia" w:hint="eastAsia"/>
          <w:b/>
          <w:sz w:val="24"/>
        </w:rPr>
        <w:t>商大号</w:t>
      </w:r>
    </w:p>
    <w:p w:rsidR="006320AA" w:rsidRPr="00934583" w:rsidRDefault="006320AA" w:rsidP="00593148">
      <w:pPr>
        <w:pStyle w:val="a7"/>
        <w:numPr>
          <w:ilvl w:val="0"/>
          <w:numId w:val="3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搞同城购物</w:t>
      </w:r>
    </w:p>
    <w:p w:rsidR="006320AA" w:rsidRPr="00934583" w:rsidRDefault="006320AA" w:rsidP="00593148">
      <w:pPr>
        <w:pStyle w:val="a7"/>
        <w:numPr>
          <w:ilvl w:val="0"/>
          <w:numId w:val="3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b/>
          <w:sz w:val="24"/>
        </w:rPr>
        <w:t>打开</w:t>
      </w:r>
      <w:r w:rsidRPr="00934583">
        <w:rPr>
          <w:rFonts w:asciiTheme="minorEastAsia" w:eastAsiaTheme="minorEastAsia" w:hAnsiTheme="minorEastAsia"/>
          <w:b/>
          <w:sz w:val="24"/>
        </w:rPr>
        <w:t>QQ</w:t>
      </w:r>
      <w:r w:rsidRPr="00934583">
        <w:rPr>
          <w:rFonts w:asciiTheme="minorEastAsia" w:eastAsiaTheme="minorEastAsia" w:hAnsiTheme="minorEastAsia" w:hint="eastAsia"/>
          <w:b/>
          <w:sz w:val="24"/>
        </w:rPr>
        <w:t>群，开始精准搜索</w:t>
      </w:r>
    </w:p>
    <w:p w:rsidR="006320AA" w:rsidRPr="00934583" w:rsidRDefault="006320AA" w:rsidP="00593148">
      <w:pPr>
        <w:pStyle w:val="a7"/>
        <w:numPr>
          <w:ilvl w:val="0"/>
          <w:numId w:val="3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微信加粉机器</w:t>
      </w:r>
    </w:p>
    <w:p w:rsidR="006320AA" w:rsidRPr="00934583" w:rsidRDefault="006320AA" w:rsidP="00593148">
      <w:pPr>
        <w:pStyle w:val="a7"/>
        <w:numPr>
          <w:ilvl w:val="0"/>
          <w:numId w:val="3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本地网站推广：论坛、百度等</w:t>
      </w:r>
    </w:p>
    <w:p w:rsidR="004742BB" w:rsidRPr="00934583" w:rsidRDefault="004742BB" w:rsidP="00934583">
      <w:pPr>
        <w:spacing w:line="360" w:lineRule="auto"/>
        <w:jc w:val="center"/>
        <w:rPr>
          <w:rFonts w:asciiTheme="minorEastAsia" w:eastAsiaTheme="minorEastAsia" w:hAnsiTheme="minorEastAsia"/>
          <w:sz w:val="24"/>
        </w:rPr>
      </w:pPr>
    </w:p>
    <w:p w:rsidR="00934583" w:rsidRPr="00934583" w:rsidRDefault="00934583" w:rsidP="00934583">
      <w:pPr>
        <w:spacing w:line="360" w:lineRule="auto"/>
        <w:jc w:val="center"/>
        <w:rPr>
          <w:rFonts w:ascii="微软雅黑 Light" w:eastAsia="微软雅黑 Light" w:hAnsi="微软雅黑 Light"/>
          <w:b/>
          <w:sz w:val="28"/>
          <w:szCs w:val="28"/>
        </w:rPr>
      </w:pPr>
      <w:r w:rsidRPr="00934583">
        <w:rPr>
          <w:rFonts w:ascii="微软雅黑 Light" w:eastAsia="微软雅黑 Light" w:hAnsi="微软雅黑 Light" w:hint="eastAsia"/>
          <w:b/>
          <w:sz w:val="28"/>
          <w:szCs w:val="28"/>
        </w:rPr>
        <w:t>第五节：现代家装公司目标管理</w:t>
      </w:r>
    </w:p>
    <w:p w:rsidR="00934583" w:rsidRPr="00934583" w:rsidRDefault="00934583" w:rsidP="00934583">
      <w:p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 xml:space="preserve">一、怎样设定目标 </w:t>
      </w:r>
    </w:p>
    <w:p w:rsidR="00934583" w:rsidRPr="00934583" w:rsidRDefault="00934583" w:rsidP="00934583">
      <w:p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 xml:space="preserve">1. 关于目标 </w:t>
      </w:r>
    </w:p>
    <w:p w:rsidR="00934583" w:rsidRPr="00934583" w:rsidRDefault="00934583" w:rsidP="00934583">
      <w:p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 xml:space="preserve">1）目标管理的意义； </w:t>
      </w:r>
    </w:p>
    <w:p w:rsidR="00934583" w:rsidRPr="00934583" w:rsidRDefault="00934583" w:rsidP="00934583">
      <w:p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 xml:space="preserve">2）目标管理的四个特征； </w:t>
      </w:r>
    </w:p>
    <w:p w:rsidR="00934583" w:rsidRPr="00934583" w:rsidRDefault="00934583" w:rsidP="00934583">
      <w:p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 xml:space="preserve">3）设定目标的5个关键步骤——提升业绩的内在驱动力。 </w:t>
      </w:r>
    </w:p>
    <w:p w:rsidR="00934583" w:rsidRPr="00934583" w:rsidRDefault="00934583" w:rsidP="00934583">
      <w:p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 xml:space="preserve">2. 目标的设定 </w:t>
      </w:r>
    </w:p>
    <w:p w:rsidR="00934583" w:rsidRPr="00934583" w:rsidRDefault="00934583" w:rsidP="00934583">
      <w:p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 xml:space="preserve">1）怎样订目标/计划——设立远大的业绩目标会让你激情满满； </w:t>
      </w:r>
    </w:p>
    <w:p w:rsidR="00934583" w:rsidRPr="00934583" w:rsidRDefault="00934583" w:rsidP="00934583">
      <w:p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 xml:space="preserve">2）最低目标、计划目标、最高目标； </w:t>
      </w:r>
    </w:p>
    <w:p w:rsidR="00934583" w:rsidRPr="00934583" w:rsidRDefault="00934583" w:rsidP="00934583">
      <w:p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 xml:space="preserve">3）“三定”管理与“三化”管理； </w:t>
      </w:r>
    </w:p>
    <w:p w:rsidR="00934583" w:rsidRPr="00934583" w:rsidRDefault="00934583" w:rsidP="00934583">
      <w:p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 xml:space="preserve">4）快速实现目标之策略。 </w:t>
      </w:r>
    </w:p>
    <w:p w:rsidR="00934583" w:rsidRPr="00934583" w:rsidRDefault="00934583" w:rsidP="00934583">
      <w:p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 xml:space="preserve">二、过程管理方略——提升业绩的内在驱动力 </w:t>
      </w:r>
    </w:p>
    <w:p w:rsidR="00934583" w:rsidRPr="00934583" w:rsidRDefault="00934583" w:rsidP="00934583">
      <w:p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 xml:space="preserve">1、目标管理的4个阶段； </w:t>
      </w:r>
    </w:p>
    <w:p w:rsidR="00934583" w:rsidRPr="00934583" w:rsidRDefault="00934583" w:rsidP="00934583">
      <w:p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 xml:space="preserve">2、过程管理的内容； </w:t>
      </w:r>
    </w:p>
    <w:p w:rsidR="00934583" w:rsidRPr="00934583" w:rsidRDefault="00934583" w:rsidP="00934583">
      <w:p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 xml:space="preserve">3、目标管理的6W与2H； </w:t>
      </w:r>
    </w:p>
    <w:p w:rsidR="00934583" w:rsidRPr="00934583" w:rsidRDefault="00934583" w:rsidP="00934583">
      <w:p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 xml:space="preserve">4、好的业绩源自于快速行动——说到做到，用业绩证明你的行动力。 </w:t>
      </w:r>
    </w:p>
    <w:p w:rsidR="00934583" w:rsidRPr="00934583" w:rsidRDefault="00934583" w:rsidP="00934583">
      <w:pPr>
        <w:spacing w:line="360" w:lineRule="auto"/>
        <w:rPr>
          <w:rFonts w:asciiTheme="minorEastAsia" w:eastAsiaTheme="minorEastAsia" w:hAnsiTheme="minorEastAsia"/>
          <w:sz w:val="24"/>
        </w:rPr>
      </w:pPr>
    </w:p>
    <w:p w:rsidR="00934583" w:rsidRPr="00934583" w:rsidRDefault="00934583" w:rsidP="00934583">
      <w:pPr>
        <w:spacing w:line="360" w:lineRule="auto"/>
        <w:jc w:val="center"/>
        <w:rPr>
          <w:rFonts w:ascii="微软雅黑 Light" w:eastAsia="微软雅黑 Light" w:hAnsi="微软雅黑 Light" w:cs="宋体"/>
          <w:b/>
          <w:bCs/>
          <w:kern w:val="0"/>
          <w:sz w:val="28"/>
          <w:szCs w:val="28"/>
        </w:rPr>
      </w:pPr>
      <w:r w:rsidRPr="00934583">
        <w:rPr>
          <w:rFonts w:ascii="微软雅黑 Light" w:eastAsia="微软雅黑 Light" w:hAnsi="微软雅黑 Light" w:cs="宋体" w:hint="eastAsia"/>
          <w:b/>
          <w:bCs/>
          <w:kern w:val="0"/>
          <w:sz w:val="28"/>
          <w:szCs w:val="28"/>
        </w:rPr>
        <w:t>第6节：现代家装公司经营数据分析与销售策略调整</w:t>
      </w:r>
    </w:p>
    <w:p w:rsidR="00934583" w:rsidRPr="00934583" w:rsidRDefault="00934583" w:rsidP="00934583">
      <w:pPr>
        <w:spacing w:line="360" w:lineRule="auto"/>
        <w:ind w:firstLineChars="100" w:firstLine="241"/>
        <w:rPr>
          <w:rFonts w:asciiTheme="minorEastAsia" w:eastAsiaTheme="minorEastAsia" w:hAnsiTheme="minorEastAsia"/>
          <w:b/>
          <w:sz w:val="24"/>
        </w:rPr>
      </w:pPr>
      <w:r w:rsidRPr="00934583">
        <w:rPr>
          <w:rFonts w:asciiTheme="minorEastAsia" w:eastAsiaTheme="minorEastAsia" w:hAnsiTheme="minorEastAsia" w:hint="eastAsia"/>
          <w:b/>
          <w:sz w:val="24"/>
        </w:rPr>
        <w:t>【解决的核心问题】</w:t>
      </w:r>
    </w:p>
    <w:p w:rsidR="00934583" w:rsidRPr="00934583" w:rsidRDefault="00934583" w:rsidP="00593148">
      <w:pPr>
        <w:numPr>
          <w:ilvl w:val="0"/>
          <w:numId w:val="33"/>
        </w:numPr>
        <w:spacing w:line="360" w:lineRule="auto"/>
        <w:rPr>
          <w:rFonts w:asciiTheme="minorEastAsia" w:eastAsiaTheme="minorEastAsia" w:hAnsiTheme="minorEastAsia"/>
          <w:b/>
          <w:sz w:val="24"/>
        </w:rPr>
      </w:pPr>
      <w:r w:rsidRPr="00934583">
        <w:rPr>
          <w:rFonts w:asciiTheme="minorEastAsia" w:eastAsiaTheme="minorEastAsia" w:hAnsiTheme="minorEastAsia" w:hint="eastAsia"/>
          <w:b/>
          <w:sz w:val="24"/>
        </w:rPr>
        <w:t>如何依据数字做决策，进行经营分析</w:t>
      </w:r>
    </w:p>
    <w:p w:rsidR="00934583" w:rsidRPr="00934583" w:rsidRDefault="00934583" w:rsidP="00593148">
      <w:pPr>
        <w:numPr>
          <w:ilvl w:val="0"/>
          <w:numId w:val="38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>为什么要进行店面数据分析？</w:t>
      </w:r>
    </w:p>
    <w:p w:rsidR="00934583" w:rsidRPr="00934583" w:rsidRDefault="00934583" w:rsidP="00593148">
      <w:pPr>
        <w:numPr>
          <w:ilvl w:val="0"/>
          <w:numId w:val="37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>数字是店铺的温度计-快速诊断店铺问题的关键</w:t>
      </w:r>
    </w:p>
    <w:p w:rsidR="00934583" w:rsidRPr="00934583" w:rsidRDefault="00934583" w:rsidP="00593148">
      <w:pPr>
        <w:numPr>
          <w:ilvl w:val="0"/>
          <w:numId w:val="37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 xml:space="preserve">数字最客观 、会说话、速度快、来决策 </w:t>
      </w:r>
    </w:p>
    <w:p w:rsidR="00934583" w:rsidRPr="00934583" w:rsidRDefault="00934583" w:rsidP="00593148">
      <w:pPr>
        <w:numPr>
          <w:ilvl w:val="0"/>
          <w:numId w:val="37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>案例：信息化管理让“小肥羊”遍地开花</w:t>
      </w:r>
    </w:p>
    <w:p w:rsidR="00934583" w:rsidRPr="00934583" w:rsidRDefault="00934583" w:rsidP="00593148">
      <w:pPr>
        <w:numPr>
          <w:ilvl w:val="0"/>
          <w:numId w:val="37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>店铺的基本数字</w:t>
      </w:r>
    </w:p>
    <w:p w:rsidR="00934583" w:rsidRPr="00934583" w:rsidRDefault="00934583" w:rsidP="00934583">
      <w:pPr>
        <w:spacing w:line="360" w:lineRule="auto"/>
        <w:ind w:left="540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>营业额、库存、订货额、毛利、货品回转周数、坪效率、人效率、入店率、连带率</w:t>
      </w:r>
    </w:p>
    <w:p w:rsidR="00934583" w:rsidRPr="00934583" w:rsidRDefault="00934583" w:rsidP="00593148">
      <w:pPr>
        <w:numPr>
          <w:ilvl w:val="0"/>
          <w:numId w:val="38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 xml:space="preserve">店面盈亏平衡 </w:t>
      </w:r>
    </w:p>
    <w:p w:rsidR="00934583" w:rsidRPr="00934583" w:rsidRDefault="00934583" w:rsidP="00593148">
      <w:pPr>
        <w:numPr>
          <w:ilvl w:val="0"/>
          <w:numId w:val="39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>销售盈亏平衡点＝销售总成本÷平均毛利率</w:t>
      </w:r>
    </w:p>
    <w:p w:rsidR="00934583" w:rsidRPr="00934583" w:rsidRDefault="00934583" w:rsidP="00593148">
      <w:pPr>
        <w:numPr>
          <w:ilvl w:val="0"/>
          <w:numId w:val="39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>销售总成本＝产品成本＋店面租金＋装修物品折旧＋人员工资＋水电＋税金</w:t>
      </w:r>
    </w:p>
    <w:p w:rsidR="00934583" w:rsidRPr="00934583" w:rsidRDefault="00934583" w:rsidP="00593148">
      <w:pPr>
        <w:numPr>
          <w:ilvl w:val="0"/>
          <w:numId w:val="39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>平均毛利率＝（总零售价－总进货价）÷总零售价</w:t>
      </w:r>
    </w:p>
    <w:p w:rsidR="00934583" w:rsidRPr="00934583" w:rsidRDefault="00934583" w:rsidP="00593148">
      <w:pPr>
        <w:numPr>
          <w:ilvl w:val="0"/>
          <w:numId w:val="38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>如何根据</w:t>
      </w:r>
      <w:r w:rsidR="00A27D1C">
        <w:rPr>
          <w:rFonts w:asciiTheme="minorEastAsia" w:eastAsiaTheme="minorEastAsia" w:hAnsiTheme="minorEastAsia" w:hint="eastAsia"/>
          <w:color w:val="000000"/>
          <w:sz w:val="24"/>
        </w:rPr>
        <w:t>家装门店</w:t>
      </w:r>
      <w:r w:rsidRPr="00934583">
        <w:rPr>
          <w:rFonts w:asciiTheme="minorEastAsia" w:eastAsiaTheme="minorEastAsia" w:hAnsiTheme="minorEastAsia" w:hint="eastAsia"/>
          <w:color w:val="000000"/>
          <w:sz w:val="24"/>
        </w:rPr>
        <w:t>数据分析，有效进行货品调整，降低库存？</w:t>
      </w:r>
    </w:p>
    <w:p w:rsidR="00934583" w:rsidRPr="00934583" w:rsidRDefault="00934583" w:rsidP="00593148">
      <w:pPr>
        <w:numPr>
          <w:ilvl w:val="0"/>
          <w:numId w:val="40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>畅滞销款分析：畅滞消款分析是单店货品销售数据分析中最重要的数据之一</w:t>
      </w:r>
    </w:p>
    <w:p w:rsidR="00934583" w:rsidRPr="00934583" w:rsidRDefault="00934583" w:rsidP="00593148">
      <w:pPr>
        <w:numPr>
          <w:ilvl w:val="0"/>
          <w:numId w:val="40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>单款销售生命周期分析：及时反馈营销信息，有效制定安全库存策略</w:t>
      </w:r>
    </w:p>
    <w:p w:rsidR="00934583" w:rsidRPr="00934583" w:rsidRDefault="00934583" w:rsidP="00593148">
      <w:pPr>
        <w:numPr>
          <w:ilvl w:val="0"/>
          <w:numId w:val="40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>营业时间分析：合理调整工作时间和安排，能有效促进员工工作激情和销售增长</w:t>
      </w:r>
    </w:p>
    <w:p w:rsidR="00934583" w:rsidRPr="00934583" w:rsidRDefault="00934583" w:rsidP="00593148">
      <w:pPr>
        <w:numPr>
          <w:ilvl w:val="0"/>
          <w:numId w:val="40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>老顾客销售贡献率分析：特别是持我们品牌VIP卡的顾客</w:t>
      </w:r>
    </w:p>
    <w:p w:rsidR="00934583" w:rsidRPr="00934583" w:rsidRDefault="00934583" w:rsidP="00593148">
      <w:pPr>
        <w:numPr>
          <w:ilvl w:val="0"/>
          <w:numId w:val="40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 xml:space="preserve">员工销售能力分析：个人业绩分析/客单价分析，以便对症下药 </w:t>
      </w:r>
    </w:p>
    <w:p w:rsidR="00934583" w:rsidRPr="00934583" w:rsidRDefault="00934583" w:rsidP="00934583">
      <w:pPr>
        <w:spacing w:line="360" w:lineRule="auto"/>
        <w:ind w:left="360"/>
        <w:rPr>
          <w:rFonts w:asciiTheme="minorEastAsia" w:eastAsiaTheme="minorEastAsia" w:hAnsiTheme="minorEastAsia"/>
          <w:b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b/>
          <w:color w:val="000000"/>
          <w:sz w:val="24"/>
        </w:rPr>
        <w:t>【小组讨论】</w:t>
      </w:r>
      <w:r w:rsidR="00A27D1C">
        <w:rPr>
          <w:rFonts w:asciiTheme="minorEastAsia" w:eastAsiaTheme="minorEastAsia" w:hAnsiTheme="minorEastAsia" w:hint="eastAsia"/>
          <w:b/>
          <w:color w:val="000000"/>
          <w:sz w:val="24"/>
        </w:rPr>
        <w:t>家装门店</w:t>
      </w:r>
      <w:r w:rsidRPr="00934583">
        <w:rPr>
          <w:rFonts w:asciiTheme="minorEastAsia" w:eastAsiaTheme="minorEastAsia" w:hAnsiTheme="minorEastAsia" w:hint="eastAsia"/>
          <w:b/>
          <w:color w:val="000000"/>
          <w:sz w:val="24"/>
        </w:rPr>
        <w:t>的10个主要表现指标，分析发现病因，如何采取行动方案？</w:t>
      </w:r>
    </w:p>
    <w:p w:rsidR="00934583" w:rsidRPr="00934583" w:rsidRDefault="00934583" w:rsidP="00593148">
      <w:pPr>
        <w:numPr>
          <w:ilvl w:val="0"/>
          <w:numId w:val="38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>如何建立完善的</w:t>
      </w:r>
      <w:r w:rsidR="00A27D1C">
        <w:rPr>
          <w:rFonts w:asciiTheme="minorEastAsia" w:eastAsiaTheme="minorEastAsia" w:hAnsiTheme="minorEastAsia" w:hint="eastAsia"/>
          <w:color w:val="000000"/>
          <w:sz w:val="24"/>
        </w:rPr>
        <w:t>家装门店</w:t>
      </w:r>
      <w:r w:rsidRPr="00934583">
        <w:rPr>
          <w:rFonts w:asciiTheme="minorEastAsia" w:eastAsiaTheme="minorEastAsia" w:hAnsiTheme="minorEastAsia" w:hint="eastAsia"/>
          <w:color w:val="000000"/>
          <w:sz w:val="24"/>
        </w:rPr>
        <w:t>报表系统？</w:t>
      </w:r>
    </w:p>
    <w:p w:rsidR="00934583" w:rsidRPr="00934583" w:rsidRDefault="00934583" w:rsidP="00593148">
      <w:pPr>
        <w:numPr>
          <w:ilvl w:val="0"/>
          <w:numId w:val="41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>信息化管理系统</w:t>
      </w:r>
    </w:p>
    <w:p w:rsidR="00934583" w:rsidRPr="00934583" w:rsidRDefault="00934583" w:rsidP="00593148">
      <w:pPr>
        <w:numPr>
          <w:ilvl w:val="0"/>
          <w:numId w:val="41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>建立完善的报表制度</w:t>
      </w:r>
    </w:p>
    <w:p w:rsidR="00934583" w:rsidRPr="00934583" w:rsidRDefault="00934583" w:rsidP="00593148">
      <w:pPr>
        <w:numPr>
          <w:ilvl w:val="0"/>
          <w:numId w:val="41"/>
        </w:numPr>
        <w:spacing w:line="360" w:lineRule="auto"/>
        <w:rPr>
          <w:rFonts w:asciiTheme="minorEastAsia" w:eastAsiaTheme="minorEastAsia" w:hAnsiTheme="minorEastAsia" w:cs="宋体"/>
          <w:bCs/>
          <w:color w:val="000000"/>
          <w:kern w:val="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>正确使用各种《销售日／周／月报表》</w:t>
      </w:r>
    </w:p>
    <w:p w:rsidR="00934583" w:rsidRPr="00934583" w:rsidRDefault="00934583" w:rsidP="00593148">
      <w:pPr>
        <w:numPr>
          <w:ilvl w:val="0"/>
          <w:numId w:val="38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cs="宋体" w:hint="eastAsia"/>
          <w:bCs/>
          <w:color w:val="000000"/>
          <w:kern w:val="0"/>
          <w:sz w:val="24"/>
        </w:rPr>
        <w:t>客户分析</w:t>
      </w:r>
    </w:p>
    <w:p w:rsidR="00934583" w:rsidRPr="00934583" w:rsidRDefault="00934583" w:rsidP="00593148">
      <w:pPr>
        <w:widowControl/>
        <w:numPr>
          <w:ilvl w:val="0"/>
          <w:numId w:val="35"/>
        </w:num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分析工具：《月客户状况分析表》和《月客户状况对比表》</w:t>
      </w:r>
    </w:p>
    <w:p w:rsidR="00934583" w:rsidRPr="00934583" w:rsidRDefault="00934583" w:rsidP="00593148">
      <w:pPr>
        <w:widowControl/>
        <w:numPr>
          <w:ilvl w:val="0"/>
          <w:numId w:val="35"/>
        </w:numPr>
        <w:spacing w:line="360" w:lineRule="auto"/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了解客源的动态变化及潜力，以便采取差异销售对策、产品对策、服务对策</w:t>
      </w:r>
    </w:p>
    <w:p w:rsidR="00934583" w:rsidRPr="00934583" w:rsidRDefault="00934583" w:rsidP="00593148">
      <w:pPr>
        <w:numPr>
          <w:ilvl w:val="0"/>
          <w:numId w:val="38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cs="宋体" w:hint="eastAsia"/>
          <w:bCs/>
          <w:color w:val="000000"/>
          <w:kern w:val="0"/>
          <w:sz w:val="24"/>
        </w:rPr>
        <w:t>收支分析</w:t>
      </w:r>
    </w:p>
    <w:p w:rsidR="00934583" w:rsidRPr="00934583" w:rsidRDefault="00934583" w:rsidP="00593148">
      <w:pPr>
        <w:widowControl/>
        <w:numPr>
          <w:ilvl w:val="0"/>
          <w:numId w:val="34"/>
        </w:num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分析数据：总营业收入、总成本、产品成本率、劳动成本率、费用成本率、平均客单价</w:t>
      </w:r>
    </w:p>
    <w:p w:rsidR="00934583" w:rsidRPr="00934583" w:rsidRDefault="00934583" w:rsidP="00593148">
      <w:pPr>
        <w:widowControl/>
        <w:numPr>
          <w:ilvl w:val="0"/>
          <w:numId w:val="34"/>
        </w:num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月收入、成本、成本额及其他经营数据；成本额是否正常？促销活动是否凑效？原因？</w:t>
      </w:r>
    </w:p>
    <w:p w:rsidR="00934583" w:rsidRPr="00934583" w:rsidRDefault="00934583" w:rsidP="00593148">
      <w:pPr>
        <w:numPr>
          <w:ilvl w:val="0"/>
          <w:numId w:val="38"/>
        </w:num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color w:val="000000"/>
          <w:sz w:val="24"/>
        </w:rPr>
        <w:t>产品分析</w:t>
      </w:r>
    </w:p>
    <w:p w:rsidR="00934583" w:rsidRPr="00934583" w:rsidRDefault="00934583" w:rsidP="00593148">
      <w:pPr>
        <w:widowControl/>
        <w:numPr>
          <w:ilvl w:val="0"/>
          <w:numId w:val="36"/>
        </w:num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分析工具：波士顿矩阵分析法</w:t>
      </w:r>
    </w:p>
    <w:p w:rsidR="00934583" w:rsidRPr="00934583" w:rsidRDefault="00934583" w:rsidP="00593148">
      <w:pPr>
        <w:widowControl/>
        <w:numPr>
          <w:ilvl w:val="0"/>
          <w:numId w:val="36"/>
        </w:num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 xml:space="preserve">分析数据：销售份数、销售百分比、顾客欢迎指数、销售额、销售额百分比、销售额指数　</w:t>
      </w:r>
    </w:p>
    <w:p w:rsidR="00934583" w:rsidRPr="00934583" w:rsidRDefault="00934583" w:rsidP="00593148">
      <w:pPr>
        <w:widowControl/>
        <w:numPr>
          <w:ilvl w:val="0"/>
          <w:numId w:val="36"/>
        </w:numPr>
        <w:spacing w:line="360" w:lineRule="auto"/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问题类、金牛类、瘦狗类、明星类四类产品分析与对策</w:t>
      </w:r>
    </w:p>
    <w:p w:rsidR="00934583" w:rsidRPr="00934583" w:rsidRDefault="00934583" w:rsidP="00934583">
      <w:pPr>
        <w:spacing w:line="360" w:lineRule="auto"/>
        <w:rPr>
          <w:rFonts w:asciiTheme="minorEastAsia" w:eastAsiaTheme="minorEastAsia" w:hAnsiTheme="minorEastAsia"/>
          <w:sz w:val="24"/>
        </w:rPr>
      </w:pPr>
    </w:p>
    <w:p w:rsidR="00934583" w:rsidRPr="00A27D1C" w:rsidRDefault="00934583" w:rsidP="00934583">
      <w:pPr>
        <w:spacing w:line="360" w:lineRule="auto"/>
        <w:jc w:val="center"/>
        <w:rPr>
          <w:rFonts w:ascii="微软雅黑 Light" w:eastAsia="微软雅黑 Light" w:hAnsi="微软雅黑 Light"/>
          <w:b/>
          <w:color w:val="FF0000"/>
          <w:sz w:val="28"/>
          <w:szCs w:val="28"/>
        </w:rPr>
      </w:pPr>
      <w:r w:rsidRPr="00A27D1C">
        <w:rPr>
          <w:rFonts w:ascii="微软雅黑 Light" w:eastAsia="微软雅黑 Light" w:hAnsi="微软雅黑 Light" w:cs="宋体" w:hint="eastAsia"/>
          <w:b/>
          <w:bCs/>
          <w:color w:val="000000"/>
          <w:kern w:val="0"/>
          <w:sz w:val="28"/>
          <w:szCs w:val="28"/>
        </w:rPr>
        <w:t>第7节：</w:t>
      </w:r>
      <w:r w:rsidRPr="00A27D1C">
        <w:rPr>
          <w:rFonts w:ascii="微软雅黑 Light" w:eastAsia="微软雅黑 Light" w:hAnsi="微软雅黑 Light" w:hint="eastAsia"/>
          <w:b/>
          <w:sz w:val="28"/>
          <w:szCs w:val="28"/>
        </w:rPr>
        <w:t xml:space="preserve"> 家装公司</w:t>
      </w:r>
      <w:r w:rsidRPr="00A27D1C">
        <w:rPr>
          <w:rFonts w:ascii="微软雅黑 Light" w:eastAsia="微软雅黑 Light" w:hAnsi="微软雅黑 Light" w:hint="eastAsia"/>
          <w:b/>
          <w:bCs/>
          <w:kern w:val="0"/>
          <w:sz w:val="28"/>
          <w:szCs w:val="28"/>
        </w:rPr>
        <w:t>业绩持续提升的工具——超级营销管理漏斗</w:t>
      </w:r>
    </w:p>
    <w:p w:rsidR="00934583" w:rsidRPr="00934583" w:rsidRDefault="00934583" w:rsidP="00934583">
      <w:pPr>
        <w:spacing w:line="360" w:lineRule="auto"/>
        <w:ind w:firstLineChars="100" w:firstLine="241"/>
        <w:rPr>
          <w:rFonts w:asciiTheme="minorEastAsia" w:eastAsiaTheme="minorEastAsia" w:hAnsiTheme="minorEastAsia"/>
          <w:b/>
          <w:sz w:val="24"/>
        </w:rPr>
      </w:pPr>
      <w:r w:rsidRPr="00934583">
        <w:rPr>
          <w:rFonts w:asciiTheme="minorEastAsia" w:eastAsiaTheme="minorEastAsia" w:hAnsiTheme="minorEastAsia" w:hint="eastAsia"/>
          <w:b/>
          <w:sz w:val="24"/>
        </w:rPr>
        <w:t>【解决的核心问题】</w:t>
      </w:r>
    </w:p>
    <w:p w:rsidR="00934583" w:rsidRPr="00934583" w:rsidRDefault="00934583" w:rsidP="00593148">
      <w:pPr>
        <w:pStyle w:val="a7"/>
        <w:numPr>
          <w:ilvl w:val="0"/>
          <w:numId w:val="46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934583">
        <w:rPr>
          <w:rFonts w:asciiTheme="minorEastAsia" w:eastAsiaTheme="minorEastAsia" w:hAnsiTheme="minorEastAsia" w:hint="eastAsia"/>
          <w:b/>
          <w:sz w:val="24"/>
        </w:rPr>
        <w:t>掌握一套持续提升业绩的营销管理工具</w:t>
      </w:r>
    </w:p>
    <w:p w:rsidR="00934583" w:rsidRPr="00934583" w:rsidRDefault="00934583" w:rsidP="00593148">
      <w:pPr>
        <w:pStyle w:val="a7"/>
        <w:numPr>
          <w:ilvl w:val="0"/>
          <w:numId w:val="46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934583">
        <w:rPr>
          <w:rFonts w:asciiTheme="minorEastAsia" w:eastAsiaTheme="minorEastAsia" w:hAnsiTheme="minorEastAsia" w:hint="eastAsia"/>
          <w:b/>
          <w:sz w:val="24"/>
        </w:rPr>
        <w:t>系统思考是什么因素决定了你的业绩</w:t>
      </w:r>
    </w:p>
    <w:p w:rsidR="00934583" w:rsidRPr="00934583" w:rsidRDefault="00934583" w:rsidP="00593148">
      <w:pPr>
        <w:widowControl/>
        <w:numPr>
          <w:ilvl w:val="0"/>
          <w:numId w:val="44"/>
        </w:num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业绩的系统分析与改善</w:t>
      </w:r>
    </w:p>
    <w:p w:rsidR="00934583" w:rsidRPr="00934583" w:rsidRDefault="00934583" w:rsidP="00593148">
      <w:pPr>
        <w:widowControl/>
        <w:numPr>
          <w:ilvl w:val="0"/>
          <w:numId w:val="45"/>
        </w:num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营业额 =  客流量X成交率X客单价</w:t>
      </w:r>
    </w:p>
    <w:p w:rsidR="00934583" w:rsidRPr="00934583" w:rsidRDefault="00934583" w:rsidP="00593148">
      <w:pPr>
        <w:widowControl/>
        <w:numPr>
          <w:ilvl w:val="0"/>
          <w:numId w:val="45"/>
        </w:num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业绩分析</w:t>
      </w:r>
    </w:p>
    <w:p w:rsidR="00934583" w:rsidRPr="00934583" w:rsidRDefault="00934583" w:rsidP="00593148">
      <w:pPr>
        <w:widowControl/>
        <w:numPr>
          <w:ilvl w:val="0"/>
          <w:numId w:val="42"/>
        </w:num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客流量的影响因素：商圈、店铺选址、店面形象、陈列、促销POP、商品组合</w:t>
      </w:r>
    </w:p>
    <w:p w:rsidR="00934583" w:rsidRPr="00934583" w:rsidRDefault="00934583" w:rsidP="00593148">
      <w:pPr>
        <w:widowControl/>
        <w:numPr>
          <w:ilvl w:val="0"/>
          <w:numId w:val="42"/>
        </w:num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成交率的影响因素：销售流程能力</w:t>
      </w:r>
    </w:p>
    <w:p w:rsidR="00934583" w:rsidRPr="00934583" w:rsidRDefault="00934583" w:rsidP="00593148">
      <w:pPr>
        <w:widowControl/>
        <w:numPr>
          <w:ilvl w:val="0"/>
          <w:numId w:val="42"/>
        </w:num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客单价的影响因素：商品组合、组合销售</w:t>
      </w:r>
    </w:p>
    <w:p w:rsidR="00934583" w:rsidRPr="00934583" w:rsidRDefault="00934583" w:rsidP="00593148">
      <w:pPr>
        <w:widowControl/>
        <w:numPr>
          <w:ilvl w:val="0"/>
          <w:numId w:val="44"/>
        </w:num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业绩持续提升的金钥匙——“超级管理漏斗”</w:t>
      </w:r>
    </w:p>
    <w:p w:rsidR="00934583" w:rsidRPr="00934583" w:rsidRDefault="00934583" w:rsidP="00593148">
      <w:pPr>
        <w:widowControl/>
        <w:numPr>
          <w:ilvl w:val="1"/>
          <w:numId w:val="42"/>
        </w:num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销售过程分析与控制</w:t>
      </w:r>
    </w:p>
    <w:p w:rsidR="00934583" w:rsidRPr="00934583" w:rsidRDefault="00934583" w:rsidP="00593148">
      <w:pPr>
        <w:widowControl/>
        <w:numPr>
          <w:ilvl w:val="2"/>
          <w:numId w:val="42"/>
        </w:num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流程设置</w:t>
      </w:r>
    </w:p>
    <w:p w:rsidR="00934583" w:rsidRPr="00934583" w:rsidRDefault="00934583" w:rsidP="00593148">
      <w:pPr>
        <w:widowControl/>
        <w:numPr>
          <w:ilvl w:val="2"/>
          <w:numId w:val="42"/>
        </w:num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漏斗制作</w:t>
      </w:r>
    </w:p>
    <w:p w:rsidR="00934583" w:rsidRPr="00934583" w:rsidRDefault="00934583" w:rsidP="00593148">
      <w:pPr>
        <w:widowControl/>
        <w:numPr>
          <w:ilvl w:val="1"/>
          <w:numId w:val="42"/>
        </w:num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销售业绩持续提升</w:t>
      </w:r>
    </w:p>
    <w:p w:rsidR="00934583" w:rsidRPr="00934583" w:rsidRDefault="00934583" w:rsidP="00593148">
      <w:pPr>
        <w:widowControl/>
        <w:numPr>
          <w:ilvl w:val="0"/>
          <w:numId w:val="43"/>
        </w:num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沉淀概率</w:t>
      </w:r>
    </w:p>
    <w:p w:rsidR="00934583" w:rsidRPr="00934583" w:rsidRDefault="00934583" w:rsidP="00593148">
      <w:pPr>
        <w:widowControl/>
        <w:numPr>
          <w:ilvl w:val="0"/>
          <w:numId w:val="43"/>
        </w:num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 w:rsidRPr="00934583">
        <w:rPr>
          <w:rFonts w:asciiTheme="minorEastAsia" w:eastAsiaTheme="minorEastAsia" w:hAnsiTheme="minorEastAsia" w:hint="eastAsia"/>
          <w:sz w:val="24"/>
        </w:rPr>
        <w:t>持续提升超级营销管理漏斗</w:t>
      </w:r>
    </w:p>
    <w:p w:rsidR="00934583" w:rsidRPr="00934583" w:rsidRDefault="00934583" w:rsidP="00934583">
      <w:pPr>
        <w:spacing w:line="360" w:lineRule="auto"/>
        <w:rPr>
          <w:rFonts w:asciiTheme="minorEastAsia" w:eastAsiaTheme="minorEastAsia" w:hAnsiTheme="minorEastAsia"/>
          <w:color w:val="000000"/>
          <w:sz w:val="24"/>
        </w:rPr>
      </w:pPr>
    </w:p>
    <w:p w:rsidR="00934583" w:rsidRPr="00934583" w:rsidRDefault="00934583" w:rsidP="00934583">
      <w:pPr>
        <w:pStyle w:val="a7"/>
        <w:spacing w:line="360" w:lineRule="auto"/>
        <w:ind w:left="480" w:firstLineChars="0" w:firstLine="0"/>
        <w:rPr>
          <w:rFonts w:asciiTheme="minorEastAsia" w:eastAsiaTheme="minorEastAsia" w:hAnsiTheme="minorEastAsia"/>
          <w:color w:val="000000"/>
          <w:sz w:val="24"/>
        </w:rPr>
      </w:pPr>
    </w:p>
    <w:p w:rsidR="00934583" w:rsidRPr="00934583" w:rsidRDefault="00934583" w:rsidP="00934583">
      <w:pPr>
        <w:spacing w:line="360" w:lineRule="auto"/>
        <w:jc w:val="center"/>
        <w:rPr>
          <w:rFonts w:asciiTheme="minorEastAsia" w:eastAsiaTheme="minorEastAsia" w:hAnsiTheme="minorEastAsia"/>
          <w:sz w:val="24"/>
        </w:rPr>
      </w:pPr>
    </w:p>
    <w:p w:rsidR="004742BB" w:rsidRPr="00934583" w:rsidRDefault="004742BB" w:rsidP="00934583">
      <w:pPr>
        <w:spacing w:line="360" w:lineRule="auto"/>
        <w:jc w:val="center"/>
        <w:rPr>
          <w:rFonts w:asciiTheme="minorEastAsia" w:eastAsiaTheme="minorEastAsia" w:hAnsiTheme="minorEastAsia"/>
          <w:sz w:val="24"/>
        </w:rPr>
      </w:pPr>
    </w:p>
    <w:p w:rsidR="00844CD9" w:rsidRPr="00934583" w:rsidRDefault="00844CD9" w:rsidP="00934583">
      <w:pPr>
        <w:spacing w:line="360" w:lineRule="auto"/>
        <w:jc w:val="center"/>
        <w:rPr>
          <w:rFonts w:asciiTheme="minorEastAsia" w:eastAsiaTheme="minorEastAsia" w:hAnsiTheme="minorEastAsia"/>
          <w:b/>
          <w:sz w:val="24"/>
        </w:rPr>
      </w:pPr>
      <w:r w:rsidRPr="00934583">
        <w:rPr>
          <w:rFonts w:asciiTheme="minorEastAsia" w:eastAsiaTheme="minorEastAsia" w:hAnsiTheme="minorEastAsia" w:hint="eastAsia"/>
          <w:b/>
          <w:sz w:val="24"/>
        </w:rPr>
        <w:t>——结束——</w:t>
      </w:r>
    </w:p>
    <w:sectPr w:rsidR="00844CD9" w:rsidRPr="00934583" w:rsidSect="007F7644">
      <w:headerReference w:type="default" r:id="rId7"/>
      <w:footerReference w:type="default" r:id="rId8"/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62E1" w:rsidRDefault="00C562E1">
      <w:r>
        <w:separator/>
      </w:r>
    </w:p>
  </w:endnote>
  <w:endnote w:type="continuationSeparator" w:id="1">
    <w:p w:rsidR="00C562E1" w:rsidRDefault="00C562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2EEB" w:rsidRDefault="00662EEB">
    <w:pPr>
      <w:pStyle w:val="a4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 w:rsidR="00BA76CA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BA76CA">
      <w:rPr>
        <w:kern w:val="0"/>
        <w:szCs w:val="21"/>
      </w:rPr>
      <w:fldChar w:fldCharType="separate"/>
    </w:r>
    <w:r w:rsidR="00C562E1">
      <w:rPr>
        <w:noProof/>
        <w:kern w:val="0"/>
        <w:szCs w:val="21"/>
      </w:rPr>
      <w:t>1</w:t>
    </w:r>
    <w:r w:rsidR="00BA76CA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 w:rsidR="00BA76CA"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 w:rsidR="00BA76CA">
      <w:rPr>
        <w:kern w:val="0"/>
        <w:szCs w:val="21"/>
      </w:rPr>
      <w:fldChar w:fldCharType="separate"/>
    </w:r>
    <w:r w:rsidR="00C562E1">
      <w:rPr>
        <w:noProof/>
        <w:kern w:val="0"/>
        <w:szCs w:val="21"/>
      </w:rPr>
      <w:t>1</w:t>
    </w:r>
    <w:r w:rsidR="00BA76CA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62E1" w:rsidRDefault="00C562E1">
      <w:r>
        <w:separator/>
      </w:r>
    </w:p>
  </w:footnote>
  <w:footnote w:type="continuationSeparator" w:id="1">
    <w:p w:rsidR="00C562E1" w:rsidRDefault="00C562E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3D82" w:rsidRDefault="006D3D82" w:rsidP="006D3D82">
    <w:pPr>
      <w:pStyle w:val="a3"/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E5E49"/>
    <w:multiLevelType w:val="hybridMultilevel"/>
    <w:tmpl w:val="CBE0DBFE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F2479A"/>
    <w:multiLevelType w:val="hybridMultilevel"/>
    <w:tmpl w:val="AA10A5F0"/>
    <w:lvl w:ilvl="0" w:tplc="0409000F">
      <w:start w:val="1"/>
      <w:numFmt w:val="decimal"/>
      <w:lvlText w:val="%1."/>
      <w:lvlJc w:val="left"/>
      <w:pPr>
        <w:ind w:left="1047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">
    <w:nsid w:val="043C27C1"/>
    <w:multiLevelType w:val="hybridMultilevel"/>
    <w:tmpl w:val="C4AC76C2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3">
    <w:nsid w:val="061D297D"/>
    <w:multiLevelType w:val="hybridMultilevel"/>
    <w:tmpl w:val="E840892A"/>
    <w:lvl w:ilvl="0" w:tplc="FAB810C4">
      <w:start w:val="1"/>
      <w:numFmt w:val="decimal"/>
      <w:lvlText w:val="（%1）"/>
      <w:lvlJc w:val="left"/>
      <w:pPr>
        <w:tabs>
          <w:tab w:val="num" w:pos="1049"/>
        </w:tabs>
        <w:ind w:left="709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726"/>
        </w:tabs>
        <w:ind w:left="7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146"/>
        </w:tabs>
        <w:ind w:left="11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66"/>
        </w:tabs>
        <w:ind w:left="15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986"/>
        </w:tabs>
        <w:ind w:left="19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6"/>
        </w:tabs>
        <w:ind w:left="24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26"/>
        </w:tabs>
        <w:ind w:left="28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246"/>
        </w:tabs>
        <w:ind w:left="32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66"/>
        </w:tabs>
        <w:ind w:left="3666" w:hanging="420"/>
      </w:pPr>
    </w:lvl>
  </w:abstractNum>
  <w:abstractNum w:abstractNumId="4">
    <w:nsid w:val="068C66EF"/>
    <w:multiLevelType w:val="hybridMultilevel"/>
    <w:tmpl w:val="3558B958"/>
    <w:lvl w:ilvl="0" w:tplc="04090001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3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3" w:hanging="420"/>
      </w:pPr>
      <w:rPr>
        <w:rFonts w:ascii="Wingdings" w:hAnsi="Wingdings" w:hint="default"/>
      </w:rPr>
    </w:lvl>
  </w:abstractNum>
  <w:abstractNum w:abstractNumId="5">
    <w:nsid w:val="0718553F"/>
    <w:multiLevelType w:val="hybridMultilevel"/>
    <w:tmpl w:val="563EF368"/>
    <w:lvl w:ilvl="0" w:tplc="04090001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6">
    <w:nsid w:val="07962B09"/>
    <w:multiLevelType w:val="hybridMultilevel"/>
    <w:tmpl w:val="6F8256D0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6"/>
        </w:tabs>
        <w:ind w:left="9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76"/>
        </w:tabs>
        <w:ind w:left="21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6"/>
        </w:tabs>
        <w:ind w:left="34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6"/>
        </w:tabs>
        <w:ind w:left="3856" w:hanging="420"/>
      </w:pPr>
    </w:lvl>
  </w:abstractNum>
  <w:abstractNum w:abstractNumId="7">
    <w:nsid w:val="0EFA33E6"/>
    <w:multiLevelType w:val="hybridMultilevel"/>
    <w:tmpl w:val="508C736C"/>
    <w:lvl w:ilvl="0" w:tplc="87649988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color w:val="FF0000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25907F2"/>
    <w:multiLevelType w:val="hybridMultilevel"/>
    <w:tmpl w:val="EE82847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15EF24F1"/>
    <w:multiLevelType w:val="hybridMultilevel"/>
    <w:tmpl w:val="CE702F8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7EC7092"/>
    <w:multiLevelType w:val="hybridMultilevel"/>
    <w:tmpl w:val="52F2A47E"/>
    <w:lvl w:ilvl="0" w:tplc="F896278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2" w:tplc="6E0E7B2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F6CBC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7C7FD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72A267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86911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FE8A7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FC37A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B287D01"/>
    <w:multiLevelType w:val="hybridMultilevel"/>
    <w:tmpl w:val="EEA49570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2">
    <w:nsid w:val="1BFB31CC"/>
    <w:multiLevelType w:val="hybridMultilevel"/>
    <w:tmpl w:val="AA66AF46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291"/>
        </w:tabs>
        <w:ind w:left="2291" w:hanging="360"/>
      </w:pPr>
    </w:lvl>
    <w:lvl w:ilvl="2" w:tplc="04090005">
      <w:start w:val="1"/>
      <w:numFmt w:val="decimal"/>
      <w:lvlText w:val="%3."/>
      <w:lvlJc w:val="left"/>
      <w:pPr>
        <w:tabs>
          <w:tab w:val="num" w:pos="3011"/>
        </w:tabs>
        <w:ind w:left="3011" w:hanging="360"/>
      </w:pPr>
    </w:lvl>
    <w:lvl w:ilvl="3" w:tplc="0409000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090003">
      <w:start w:val="1"/>
      <w:numFmt w:val="decimal"/>
      <w:lvlText w:val="%5."/>
      <w:lvlJc w:val="left"/>
      <w:pPr>
        <w:tabs>
          <w:tab w:val="num" w:pos="4451"/>
        </w:tabs>
        <w:ind w:left="4451" w:hanging="360"/>
      </w:pPr>
    </w:lvl>
    <w:lvl w:ilvl="5" w:tplc="04090005">
      <w:start w:val="1"/>
      <w:numFmt w:val="decimal"/>
      <w:lvlText w:val="%6."/>
      <w:lvlJc w:val="left"/>
      <w:pPr>
        <w:tabs>
          <w:tab w:val="num" w:pos="5171"/>
        </w:tabs>
        <w:ind w:left="5171" w:hanging="360"/>
      </w:pPr>
    </w:lvl>
    <w:lvl w:ilvl="6" w:tplc="0409000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090003">
      <w:start w:val="1"/>
      <w:numFmt w:val="decimal"/>
      <w:lvlText w:val="%8."/>
      <w:lvlJc w:val="left"/>
      <w:pPr>
        <w:tabs>
          <w:tab w:val="num" w:pos="6611"/>
        </w:tabs>
        <w:ind w:left="6611" w:hanging="360"/>
      </w:pPr>
    </w:lvl>
    <w:lvl w:ilvl="8" w:tplc="04090005">
      <w:start w:val="1"/>
      <w:numFmt w:val="decimal"/>
      <w:lvlText w:val="%9."/>
      <w:lvlJc w:val="left"/>
      <w:pPr>
        <w:tabs>
          <w:tab w:val="num" w:pos="7331"/>
        </w:tabs>
        <w:ind w:left="7331" w:hanging="360"/>
      </w:pPr>
    </w:lvl>
  </w:abstractNum>
  <w:abstractNum w:abstractNumId="14">
    <w:nsid w:val="1DCD0979"/>
    <w:multiLevelType w:val="hybridMultilevel"/>
    <w:tmpl w:val="EAAC4C56"/>
    <w:lvl w:ilvl="0" w:tplc="0409000F">
      <w:start w:val="1"/>
      <w:numFmt w:val="decimal"/>
      <w:lvlText w:val="%1."/>
      <w:lvlJc w:val="left"/>
      <w:pPr>
        <w:ind w:left="846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5">
    <w:nsid w:val="1FEB3638"/>
    <w:multiLevelType w:val="hybridMultilevel"/>
    <w:tmpl w:val="10D286EC"/>
    <w:lvl w:ilvl="0" w:tplc="04090011">
      <w:start w:val="1"/>
      <w:numFmt w:val="decimal"/>
      <w:lvlText w:val="%1)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6">
    <w:nsid w:val="23757E20"/>
    <w:multiLevelType w:val="hybridMultilevel"/>
    <w:tmpl w:val="A7A612F8"/>
    <w:lvl w:ilvl="0" w:tplc="04090001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3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3" w:hanging="420"/>
      </w:pPr>
      <w:rPr>
        <w:rFonts w:ascii="Wingdings" w:hAnsi="Wingdings" w:hint="default"/>
      </w:rPr>
    </w:lvl>
  </w:abstractNum>
  <w:abstractNum w:abstractNumId="17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8">
    <w:nsid w:val="281848E2"/>
    <w:multiLevelType w:val="hybridMultilevel"/>
    <w:tmpl w:val="9BDCE14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2A5B0DD3"/>
    <w:multiLevelType w:val="hybridMultilevel"/>
    <w:tmpl w:val="F03E29A4"/>
    <w:lvl w:ilvl="0" w:tplc="04090001">
      <w:start w:val="1"/>
      <w:numFmt w:val="bullet"/>
      <w:lvlText w:val=""/>
      <w:lvlJc w:val="left"/>
      <w:pPr>
        <w:ind w:left="1696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20">
    <w:nsid w:val="2A717DC8"/>
    <w:multiLevelType w:val="hybridMultilevel"/>
    <w:tmpl w:val="F08A5CF0"/>
    <w:lvl w:ilvl="0" w:tplc="9648E81E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32648542">
      <w:start w:val="1"/>
      <w:numFmt w:val="chineseCountingThousand"/>
      <w:lvlText w:val="%2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2B4E1367"/>
    <w:multiLevelType w:val="hybridMultilevel"/>
    <w:tmpl w:val="7BFC1126"/>
    <w:lvl w:ilvl="0" w:tplc="0409000F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22">
    <w:nsid w:val="2CD9409A"/>
    <w:multiLevelType w:val="hybridMultilevel"/>
    <w:tmpl w:val="1E54C904"/>
    <w:lvl w:ilvl="0" w:tplc="0409000F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23">
    <w:nsid w:val="2DC805C9"/>
    <w:multiLevelType w:val="hybridMultilevel"/>
    <w:tmpl w:val="FD683EF6"/>
    <w:lvl w:ilvl="0" w:tplc="04090001">
      <w:start w:val="1"/>
      <w:numFmt w:val="bullet"/>
      <w:lvlText w:val=""/>
      <w:lvlJc w:val="left"/>
      <w:pPr>
        <w:ind w:left="1696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24">
    <w:nsid w:val="2E97252B"/>
    <w:multiLevelType w:val="hybridMultilevel"/>
    <w:tmpl w:val="5CDA94DA"/>
    <w:lvl w:ilvl="0" w:tplc="17C65EAE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  <w:color w:val="FF0000"/>
        <w:sz w:val="18"/>
      </w:rPr>
    </w:lvl>
    <w:lvl w:ilvl="1" w:tplc="04090019">
      <w:start w:val="1"/>
      <w:numFmt w:val="decimal"/>
      <w:lvlText w:val="%2."/>
      <w:lvlJc w:val="left"/>
      <w:pPr>
        <w:tabs>
          <w:tab w:val="num" w:pos="1729"/>
        </w:tabs>
        <w:ind w:left="1729" w:hanging="360"/>
      </w:pPr>
    </w:lvl>
    <w:lvl w:ilvl="2" w:tplc="0409001B">
      <w:start w:val="1"/>
      <w:numFmt w:val="decimal"/>
      <w:lvlText w:val="%3."/>
      <w:lvlJc w:val="left"/>
      <w:pPr>
        <w:tabs>
          <w:tab w:val="num" w:pos="2449"/>
        </w:tabs>
        <w:ind w:left="2449" w:hanging="360"/>
      </w:pPr>
    </w:lvl>
    <w:lvl w:ilvl="3" w:tplc="0409000F">
      <w:start w:val="1"/>
      <w:numFmt w:val="decimal"/>
      <w:lvlText w:val="%4."/>
      <w:lvlJc w:val="left"/>
      <w:pPr>
        <w:tabs>
          <w:tab w:val="num" w:pos="3169"/>
        </w:tabs>
        <w:ind w:left="3169" w:hanging="360"/>
      </w:pPr>
    </w:lvl>
    <w:lvl w:ilvl="4" w:tplc="04090019">
      <w:start w:val="1"/>
      <w:numFmt w:val="decimal"/>
      <w:lvlText w:val="%5."/>
      <w:lvlJc w:val="left"/>
      <w:pPr>
        <w:tabs>
          <w:tab w:val="num" w:pos="3889"/>
        </w:tabs>
        <w:ind w:left="3889" w:hanging="360"/>
      </w:pPr>
    </w:lvl>
    <w:lvl w:ilvl="5" w:tplc="0409001B">
      <w:start w:val="1"/>
      <w:numFmt w:val="decimal"/>
      <w:lvlText w:val="%6."/>
      <w:lvlJc w:val="left"/>
      <w:pPr>
        <w:tabs>
          <w:tab w:val="num" w:pos="4609"/>
        </w:tabs>
        <w:ind w:left="4609" w:hanging="360"/>
      </w:pPr>
    </w:lvl>
    <w:lvl w:ilvl="6" w:tplc="0409000F">
      <w:start w:val="1"/>
      <w:numFmt w:val="decimal"/>
      <w:lvlText w:val="%7."/>
      <w:lvlJc w:val="left"/>
      <w:pPr>
        <w:tabs>
          <w:tab w:val="num" w:pos="5329"/>
        </w:tabs>
        <w:ind w:left="5329" w:hanging="360"/>
      </w:pPr>
    </w:lvl>
    <w:lvl w:ilvl="7" w:tplc="04090019">
      <w:start w:val="1"/>
      <w:numFmt w:val="decimal"/>
      <w:lvlText w:val="%8."/>
      <w:lvlJc w:val="left"/>
      <w:pPr>
        <w:tabs>
          <w:tab w:val="num" w:pos="6049"/>
        </w:tabs>
        <w:ind w:left="6049" w:hanging="360"/>
      </w:pPr>
    </w:lvl>
    <w:lvl w:ilvl="8" w:tplc="0409001B">
      <w:start w:val="1"/>
      <w:numFmt w:val="decimal"/>
      <w:lvlText w:val="%9."/>
      <w:lvlJc w:val="left"/>
      <w:pPr>
        <w:tabs>
          <w:tab w:val="num" w:pos="6769"/>
        </w:tabs>
        <w:ind w:left="6769" w:hanging="360"/>
      </w:pPr>
    </w:lvl>
  </w:abstractNum>
  <w:abstractNum w:abstractNumId="25">
    <w:nsid w:val="2EE70A04"/>
    <w:multiLevelType w:val="hybridMultilevel"/>
    <w:tmpl w:val="BEDE00D2"/>
    <w:lvl w:ilvl="0" w:tplc="16D40B5E">
      <w:start w:val="1"/>
      <w:numFmt w:val="decimal"/>
      <w:lvlText w:val="（%1)"/>
      <w:lvlJc w:val="left"/>
      <w:pPr>
        <w:tabs>
          <w:tab w:val="num" w:pos="704"/>
        </w:tabs>
        <w:ind w:left="70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584"/>
        </w:tabs>
        <w:ind w:left="58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04"/>
        </w:tabs>
        <w:ind w:left="10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24"/>
        </w:tabs>
        <w:ind w:left="14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844"/>
        </w:tabs>
        <w:ind w:left="18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264"/>
        </w:tabs>
        <w:ind w:left="22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684"/>
        </w:tabs>
        <w:ind w:left="26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104"/>
        </w:tabs>
        <w:ind w:left="31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524"/>
        </w:tabs>
        <w:ind w:left="3524" w:hanging="420"/>
      </w:pPr>
    </w:lvl>
  </w:abstractNum>
  <w:abstractNum w:abstractNumId="26">
    <w:nsid w:val="31844A23"/>
    <w:multiLevelType w:val="hybridMultilevel"/>
    <w:tmpl w:val="DB887954"/>
    <w:lvl w:ilvl="0" w:tplc="16D40B5E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318C0E8B"/>
    <w:multiLevelType w:val="hybridMultilevel"/>
    <w:tmpl w:val="41666EA8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AA261D28">
      <w:start w:val="1"/>
      <w:numFmt w:val="decimal"/>
      <w:lvlText w:val="%21)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3263478C"/>
    <w:multiLevelType w:val="hybridMultilevel"/>
    <w:tmpl w:val="22FA59D2"/>
    <w:lvl w:ilvl="0" w:tplc="04090011">
      <w:start w:val="1"/>
      <w:numFmt w:val="decimal"/>
      <w:lvlText w:val="%1)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29">
    <w:nsid w:val="367022B0"/>
    <w:multiLevelType w:val="hybridMultilevel"/>
    <w:tmpl w:val="08DEA2A0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30">
    <w:nsid w:val="3A1F6CA1"/>
    <w:multiLevelType w:val="hybridMultilevel"/>
    <w:tmpl w:val="97925BF4"/>
    <w:lvl w:ilvl="0" w:tplc="0409000F">
      <w:start w:val="1"/>
      <w:numFmt w:val="decimal"/>
      <w:lvlText w:val="%1."/>
      <w:lvlJc w:val="left"/>
      <w:pPr>
        <w:ind w:left="846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31">
    <w:nsid w:val="3BDF0FF5"/>
    <w:multiLevelType w:val="hybridMultilevel"/>
    <w:tmpl w:val="FC1450AE"/>
    <w:lvl w:ilvl="0" w:tplc="04090001">
      <w:start w:val="1"/>
      <w:numFmt w:val="bullet"/>
      <w:lvlText w:val=""/>
      <w:lvlJc w:val="left"/>
      <w:pPr>
        <w:ind w:left="1473" w:hanging="48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32">
    <w:nsid w:val="3DC4425C"/>
    <w:multiLevelType w:val="hybridMultilevel"/>
    <w:tmpl w:val="8A12488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3">
    <w:nsid w:val="3E2302B0"/>
    <w:multiLevelType w:val="hybridMultilevel"/>
    <w:tmpl w:val="6C404F6E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6"/>
        </w:tabs>
        <w:ind w:left="9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76"/>
        </w:tabs>
        <w:ind w:left="21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6"/>
        </w:tabs>
        <w:ind w:left="34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6"/>
        </w:tabs>
        <w:ind w:left="3856" w:hanging="420"/>
      </w:pPr>
    </w:lvl>
  </w:abstractNum>
  <w:abstractNum w:abstractNumId="34">
    <w:nsid w:val="43794956"/>
    <w:multiLevelType w:val="hybridMultilevel"/>
    <w:tmpl w:val="6DE0A3B2"/>
    <w:lvl w:ilvl="0" w:tplc="36C6BD50">
      <w:start w:val="1"/>
      <w:numFmt w:val="decimal"/>
      <w:lvlText w:val="%1)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35">
    <w:nsid w:val="44E37C97"/>
    <w:multiLevelType w:val="hybridMultilevel"/>
    <w:tmpl w:val="C4941076"/>
    <w:lvl w:ilvl="0" w:tplc="16D40B5E">
      <w:start w:val="1"/>
      <w:numFmt w:val="decimal"/>
      <w:lvlText w:val="（%1)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36">
    <w:nsid w:val="4589671D"/>
    <w:multiLevelType w:val="hybridMultilevel"/>
    <w:tmpl w:val="FCA29068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37">
    <w:nsid w:val="460A24B9"/>
    <w:multiLevelType w:val="hybridMultilevel"/>
    <w:tmpl w:val="232A6F2E"/>
    <w:lvl w:ilvl="0" w:tplc="0409000F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38">
    <w:nsid w:val="489B2FDD"/>
    <w:multiLevelType w:val="hybridMultilevel"/>
    <w:tmpl w:val="23BA1CB8"/>
    <w:lvl w:ilvl="0" w:tplc="04090011">
      <w:start w:val="1"/>
      <w:numFmt w:val="decimal"/>
      <w:lvlText w:val="%1)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39">
    <w:nsid w:val="493B120D"/>
    <w:multiLevelType w:val="hybridMultilevel"/>
    <w:tmpl w:val="9C68BD70"/>
    <w:lvl w:ilvl="0" w:tplc="04090001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3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2" w:hanging="420"/>
      </w:pPr>
      <w:rPr>
        <w:rFonts w:ascii="Wingdings" w:hAnsi="Wingdings" w:hint="default"/>
      </w:rPr>
    </w:lvl>
  </w:abstractNum>
  <w:abstractNum w:abstractNumId="40">
    <w:nsid w:val="5290275B"/>
    <w:multiLevelType w:val="hybridMultilevel"/>
    <w:tmpl w:val="1D9C2D0C"/>
    <w:lvl w:ilvl="0" w:tplc="04090001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3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3" w:hanging="420"/>
      </w:pPr>
      <w:rPr>
        <w:rFonts w:ascii="Wingdings" w:hAnsi="Wingdings" w:hint="default"/>
      </w:rPr>
    </w:lvl>
  </w:abstractNum>
  <w:abstractNum w:abstractNumId="41">
    <w:nsid w:val="58DE0530"/>
    <w:multiLevelType w:val="hybridMultilevel"/>
    <w:tmpl w:val="5582BC8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2">
    <w:nsid w:val="58FB612A"/>
    <w:multiLevelType w:val="hybridMultilevel"/>
    <w:tmpl w:val="922C18FA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6"/>
        </w:tabs>
        <w:ind w:left="9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76"/>
        </w:tabs>
        <w:ind w:left="21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6"/>
        </w:tabs>
        <w:ind w:left="34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6"/>
        </w:tabs>
        <w:ind w:left="3856" w:hanging="420"/>
      </w:pPr>
    </w:lvl>
  </w:abstractNum>
  <w:abstractNum w:abstractNumId="43">
    <w:nsid w:val="5F575B8D"/>
    <w:multiLevelType w:val="hybridMultilevel"/>
    <w:tmpl w:val="D29A1C96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44">
    <w:nsid w:val="660941FF"/>
    <w:multiLevelType w:val="hybridMultilevel"/>
    <w:tmpl w:val="311AFE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5">
    <w:nsid w:val="68BE0631"/>
    <w:multiLevelType w:val="hybridMultilevel"/>
    <w:tmpl w:val="8304B9F2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46">
    <w:nsid w:val="6FA42532"/>
    <w:multiLevelType w:val="hybridMultilevel"/>
    <w:tmpl w:val="AE3CD992"/>
    <w:lvl w:ilvl="0" w:tplc="0409000F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47">
    <w:nsid w:val="770A064F"/>
    <w:multiLevelType w:val="hybridMultilevel"/>
    <w:tmpl w:val="78C0C49A"/>
    <w:lvl w:ilvl="0" w:tplc="16D40B5E">
      <w:start w:val="1"/>
      <w:numFmt w:val="decimal"/>
      <w:lvlText w:val="（%1)"/>
      <w:lvlJc w:val="left"/>
      <w:pPr>
        <w:tabs>
          <w:tab w:val="num" w:pos="704"/>
        </w:tabs>
        <w:ind w:left="70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584"/>
        </w:tabs>
        <w:ind w:left="58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04"/>
        </w:tabs>
        <w:ind w:left="10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24"/>
        </w:tabs>
        <w:ind w:left="14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844"/>
        </w:tabs>
        <w:ind w:left="18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264"/>
        </w:tabs>
        <w:ind w:left="22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684"/>
        </w:tabs>
        <w:ind w:left="26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104"/>
        </w:tabs>
        <w:ind w:left="31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524"/>
        </w:tabs>
        <w:ind w:left="3524" w:hanging="420"/>
      </w:pPr>
    </w:lvl>
  </w:abstractNum>
  <w:abstractNum w:abstractNumId="48">
    <w:nsid w:val="782562EB"/>
    <w:multiLevelType w:val="hybridMultilevel"/>
    <w:tmpl w:val="57D63D42"/>
    <w:lvl w:ilvl="0" w:tplc="04090011">
      <w:start w:val="1"/>
      <w:numFmt w:val="decimal"/>
      <w:lvlText w:val="%1)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49">
    <w:nsid w:val="786C182E"/>
    <w:multiLevelType w:val="hybridMultilevel"/>
    <w:tmpl w:val="5032EA74"/>
    <w:lvl w:ilvl="0" w:tplc="0409000F">
      <w:start w:val="1"/>
      <w:numFmt w:val="decimal"/>
      <w:lvlText w:val="%1."/>
      <w:lvlJc w:val="left"/>
      <w:pPr>
        <w:ind w:left="988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50">
    <w:nsid w:val="79270F2D"/>
    <w:multiLevelType w:val="hybridMultilevel"/>
    <w:tmpl w:val="5956C82C"/>
    <w:lvl w:ilvl="0" w:tplc="17C65EAE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51">
    <w:nsid w:val="7C354AC4"/>
    <w:multiLevelType w:val="hybridMultilevel"/>
    <w:tmpl w:val="39FE2722"/>
    <w:lvl w:ilvl="0" w:tplc="16D40B5E">
      <w:start w:val="1"/>
      <w:numFmt w:val="decimal"/>
      <w:lvlText w:val="（%1)"/>
      <w:lvlJc w:val="left"/>
      <w:pPr>
        <w:tabs>
          <w:tab w:val="num" w:pos="1320"/>
        </w:tabs>
        <w:ind w:left="1320" w:hanging="420"/>
      </w:pPr>
      <w:rPr>
        <w:rFonts w:hint="eastAsia"/>
      </w:rPr>
    </w:lvl>
    <w:lvl w:ilvl="1" w:tplc="DC4A81E4">
      <w:start w:val="1"/>
      <w:numFmt w:val="decimal"/>
      <w:lvlText w:val="%2."/>
      <w:lvlJc w:val="left"/>
      <w:pPr>
        <w:tabs>
          <w:tab w:val="num" w:pos="1020"/>
        </w:tabs>
        <w:ind w:left="1020" w:hanging="420"/>
      </w:pPr>
      <w:rPr>
        <w:rFonts w:hint="eastAsia"/>
      </w:rPr>
    </w:lvl>
    <w:lvl w:ilvl="2" w:tplc="16D40B5E">
      <w:start w:val="1"/>
      <w:numFmt w:val="decimal"/>
      <w:lvlText w:val="（%3)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num w:numId="1">
    <w:abstractNumId w:val="20"/>
  </w:num>
  <w:num w:numId="2">
    <w:abstractNumId w:val="46"/>
  </w:num>
  <w:num w:numId="3">
    <w:abstractNumId w:val="12"/>
  </w:num>
  <w:num w:numId="4">
    <w:abstractNumId w:val="14"/>
  </w:num>
  <w:num w:numId="5">
    <w:abstractNumId w:val="37"/>
  </w:num>
  <w:num w:numId="6">
    <w:abstractNumId w:val="30"/>
  </w:num>
  <w:num w:numId="7">
    <w:abstractNumId w:val="21"/>
  </w:num>
  <w:num w:numId="8">
    <w:abstractNumId w:val="22"/>
  </w:num>
  <w:num w:numId="9">
    <w:abstractNumId w:val="18"/>
  </w:num>
  <w:num w:numId="10">
    <w:abstractNumId w:val="8"/>
  </w:num>
  <w:num w:numId="11">
    <w:abstractNumId w:val="0"/>
  </w:num>
  <w:num w:numId="12">
    <w:abstractNumId w:val="39"/>
  </w:num>
  <w:num w:numId="13">
    <w:abstractNumId w:val="38"/>
  </w:num>
  <w:num w:numId="14">
    <w:abstractNumId w:val="5"/>
  </w:num>
  <w:num w:numId="15">
    <w:abstractNumId w:val="15"/>
  </w:num>
  <w:num w:numId="16">
    <w:abstractNumId w:val="48"/>
  </w:num>
  <w:num w:numId="17">
    <w:abstractNumId w:val="40"/>
  </w:num>
  <w:num w:numId="18">
    <w:abstractNumId w:val="16"/>
  </w:num>
  <w:num w:numId="19">
    <w:abstractNumId w:val="1"/>
  </w:num>
  <w:num w:numId="20">
    <w:abstractNumId w:val="4"/>
  </w:num>
  <w:num w:numId="21">
    <w:abstractNumId w:val="31"/>
  </w:num>
  <w:num w:numId="22">
    <w:abstractNumId w:val="11"/>
  </w:num>
  <w:num w:numId="23">
    <w:abstractNumId w:val="45"/>
  </w:num>
  <w:num w:numId="24">
    <w:abstractNumId w:val="2"/>
  </w:num>
  <w:num w:numId="25">
    <w:abstractNumId w:val="36"/>
  </w:num>
  <w:num w:numId="26">
    <w:abstractNumId w:val="29"/>
  </w:num>
  <w:num w:numId="27">
    <w:abstractNumId w:val="43"/>
  </w:num>
  <w:num w:numId="28">
    <w:abstractNumId w:val="19"/>
  </w:num>
  <w:num w:numId="29">
    <w:abstractNumId w:val="23"/>
  </w:num>
  <w:num w:numId="30">
    <w:abstractNumId w:val="28"/>
  </w:num>
  <w:num w:numId="3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</w:num>
  <w:num w:numId="34">
    <w:abstractNumId w:val="25"/>
  </w:num>
  <w:num w:numId="35">
    <w:abstractNumId w:val="26"/>
  </w:num>
  <w:num w:numId="36">
    <w:abstractNumId w:val="47"/>
  </w:num>
  <w:num w:numId="37">
    <w:abstractNumId w:val="3"/>
  </w:num>
  <w:num w:numId="38">
    <w:abstractNumId w:val="41"/>
  </w:num>
  <w:num w:numId="39">
    <w:abstractNumId w:val="33"/>
  </w:num>
  <w:num w:numId="40">
    <w:abstractNumId w:val="6"/>
  </w:num>
  <w:num w:numId="41">
    <w:abstractNumId w:val="42"/>
  </w:num>
  <w:num w:numId="42">
    <w:abstractNumId w:val="51"/>
  </w:num>
  <w:num w:numId="43">
    <w:abstractNumId w:val="35"/>
  </w:num>
  <w:num w:numId="44">
    <w:abstractNumId w:val="27"/>
  </w:num>
  <w:num w:numId="45">
    <w:abstractNumId w:val="34"/>
  </w:num>
  <w:num w:numId="46">
    <w:abstractNumId w:val="50"/>
  </w:num>
  <w:num w:numId="47">
    <w:abstractNumId w:val="24"/>
  </w:num>
  <w:num w:numId="48">
    <w:abstractNumId w:val="49"/>
  </w:num>
  <w:num w:numId="49">
    <w:abstractNumId w:val="44"/>
  </w:num>
  <w:num w:numId="50">
    <w:abstractNumId w:val="32"/>
  </w:num>
  <w:num w:numId="51">
    <w:abstractNumId w:val="17"/>
  </w:num>
  <w:num w:numId="5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8434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7644"/>
    <w:rsid w:val="00007DD7"/>
    <w:rsid w:val="00034F38"/>
    <w:rsid w:val="000568C2"/>
    <w:rsid w:val="000606C2"/>
    <w:rsid w:val="0006298F"/>
    <w:rsid w:val="000747B2"/>
    <w:rsid w:val="001134EB"/>
    <w:rsid w:val="00133070"/>
    <w:rsid w:val="00145FD7"/>
    <w:rsid w:val="001476F9"/>
    <w:rsid w:val="00152A4C"/>
    <w:rsid w:val="001F3B0E"/>
    <w:rsid w:val="00206E1F"/>
    <w:rsid w:val="00215B28"/>
    <w:rsid w:val="0023355D"/>
    <w:rsid w:val="00246121"/>
    <w:rsid w:val="002706FE"/>
    <w:rsid w:val="002B527C"/>
    <w:rsid w:val="00306C2E"/>
    <w:rsid w:val="00326DCC"/>
    <w:rsid w:val="003B2C44"/>
    <w:rsid w:val="003B55F4"/>
    <w:rsid w:val="003D37D4"/>
    <w:rsid w:val="00410E37"/>
    <w:rsid w:val="004473B2"/>
    <w:rsid w:val="00452356"/>
    <w:rsid w:val="004742BB"/>
    <w:rsid w:val="004B38F4"/>
    <w:rsid w:val="00505584"/>
    <w:rsid w:val="00536217"/>
    <w:rsid w:val="00593148"/>
    <w:rsid w:val="005B1D53"/>
    <w:rsid w:val="005D2388"/>
    <w:rsid w:val="00611A3F"/>
    <w:rsid w:val="006320AA"/>
    <w:rsid w:val="00642351"/>
    <w:rsid w:val="0064738E"/>
    <w:rsid w:val="006546E9"/>
    <w:rsid w:val="00662EEB"/>
    <w:rsid w:val="006658D3"/>
    <w:rsid w:val="0067685B"/>
    <w:rsid w:val="006A4050"/>
    <w:rsid w:val="006D3D82"/>
    <w:rsid w:val="006F678F"/>
    <w:rsid w:val="00712432"/>
    <w:rsid w:val="00716AFD"/>
    <w:rsid w:val="00737FDF"/>
    <w:rsid w:val="00750050"/>
    <w:rsid w:val="00781853"/>
    <w:rsid w:val="007A603C"/>
    <w:rsid w:val="007B7250"/>
    <w:rsid w:val="007F7644"/>
    <w:rsid w:val="00800AE0"/>
    <w:rsid w:val="00811B78"/>
    <w:rsid w:val="00844CD9"/>
    <w:rsid w:val="00847A1C"/>
    <w:rsid w:val="008C0506"/>
    <w:rsid w:val="008F2DCA"/>
    <w:rsid w:val="008F2FCF"/>
    <w:rsid w:val="00934583"/>
    <w:rsid w:val="0096196A"/>
    <w:rsid w:val="009B32AF"/>
    <w:rsid w:val="009F44C2"/>
    <w:rsid w:val="009F5ABD"/>
    <w:rsid w:val="00A27D1C"/>
    <w:rsid w:val="00A744F2"/>
    <w:rsid w:val="00A75104"/>
    <w:rsid w:val="00AB04BD"/>
    <w:rsid w:val="00AD3726"/>
    <w:rsid w:val="00AE24B4"/>
    <w:rsid w:val="00AE2AD1"/>
    <w:rsid w:val="00AF2464"/>
    <w:rsid w:val="00B17B32"/>
    <w:rsid w:val="00B26317"/>
    <w:rsid w:val="00B82A35"/>
    <w:rsid w:val="00BA31D6"/>
    <w:rsid w:val="00BA76CA"/>
    <w:rsid w:val="00BE4A0A"/>
    <w:rsid w:val="00C40A6B"/>
    <w:rsid w:val="00C45726"/>
    <w:rsid w:val="00C562E1"/>
    <w:rsid w:val="00C674BE"/>
    <w:rsid w:val="00C72A96"/>
    <w:rsid w:val="00C85BEE"/>
    <w:rsid w:val="00C96BF6"/>
    <w:rsid w:val="00CB6DEB"/>
    <w:rsid w:val="00CC2185"/>
    <w:rsid w:val="00D33562"/>
    <w:rsid w:val="00D3370D"/>
    <w:rsid w:val="00D50AE1"/>
    <w:rsid w:val="00D8639D"/>
    <w:rsid w:val="00E07543"/>
    <w:rsid w:val="00E11EEB"/>
    <w:rsid w:val="00E71A22"/>
    <w:rsid w:val="00E91136"/>
    <w:rsid w:val="00ED2E9C"/>
    <w:rsid w:val="00F0217D"/>
    <w:rsid w:val="00F3474E"/>
    <w:rsid w:val="00F4690B"/>
    <w:rsid w:val="00F73F37"/>
    <w:rsid w:val="00F80E87"/>
    <w:rsid w:val="00FA30CF"/>
    <w:rsid w:val="00FB5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0E8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6D3D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6D3D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uiPriority w:val="99"/>
    <w:rsid w:val="006D3D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rsid w:val="00452356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C85BE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6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99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4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2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48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35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3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97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8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66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9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65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06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8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9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13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2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6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85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6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2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98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8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61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9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07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59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20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80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62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0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52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36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97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8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98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8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18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9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75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5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31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08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32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13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0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4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9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83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70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55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04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01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5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2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62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08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36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65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5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64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5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30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55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0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69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15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15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4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7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90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9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72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99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6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34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0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6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69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4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6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4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988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1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8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34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3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09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3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36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6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6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1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01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55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35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62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50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0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6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66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09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35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5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29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01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2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7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12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0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98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64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30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63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3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82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5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0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8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03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4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47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1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77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8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77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01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38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7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05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56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13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4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6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4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03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86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2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18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1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67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90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4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94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34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4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09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9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13476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9811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727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1198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48525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80741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6292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8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8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5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98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00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63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86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45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1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02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06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9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8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87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29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0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0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7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9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4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76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94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86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4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1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38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07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3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62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1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91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46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79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0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20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86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2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82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6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3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25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02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50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8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72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83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6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63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9</Pages>
  <Words>492</Words>
  <Characters>2806</Characters>
  <Application>Microsoft Office Word</Application>
  <DocSecurity>0</DocSecurity>
  <Lines>23</Lines>
  <Paragraphs>6</Paragraphs>
  <ScaleCrop>false</ScaleCrop>
  <Company>微软中国</Company>
  <LinksUpToDate>false</LinksUpToDate>
  <CharactersWithSpaces>3292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困局与破局——建材家居经销商突围</dc:title>
  <dc:creator>微软用户</dc:creator>
  <cp:lastModifiedBy>Windows 用户</cp:lastModifiedBy>
  <cp:revision>23</cp:revision>
  <dcterms:created xsi:type="dcterms:W3CDTF">2017-12-05T13:49:00Z</dcterms:created>
  <dcterms:modified xsi:type="dcterms:W3CDTF">2020-06-21T04:19:00Z</dcterms:modified>
</cp:coreProperties>
</file>