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95B5F" w:rsidRDefault="00595B5F" w:rsidP="00595B5F">
      <w:pPr>
        <w:jc w:val="center"/>
        <w:rPr>
          <w:rFonts w:ascii="微软雅黑" w:eastAsia="微软雅黑" w:hAnsi="微软雅黑"/>
          <w:b/>
          <w:sz w:val="32"/>
          <w:szCs w:val="32"/>
        </w:rPr>
      </w:pPr>
      <w:r>
        <w:rPr>
          <w:rFonts w:ascii="微软雅黑" w:eastAsia="微软雅黑" w:hAnsi="微软雅黑" w:hint="eastAsia"/>
          <w:b/>
          <w:sz w:val="32"/>
          <w:szCs w:val="32"/>
        </w:rPr>
        <w:t>管理能力提升</w:t>
      </w:r>
    </w:p>
    <w:p w:rsidR="00F84A96" w:rsidRDefault="00234BBE" w:rsidP="00595B5F">
      <w:pPr>
        <w:jc w:val="center"/>
        <w:rPr>
          <w:rFonts w:ascii="微软雅黑" w:eastAsia="微软雅黑" w:hAnsi="微软雅黑"/>
          <w:b/>
          <w:sz w:val="32"/>
          <w:szCs w:val="32"/>
        </w:rPr>
      </w:pPr>
      <w:r w:rsidRPr="00234BBE">
        <w:rPr>
          <w:rFonts w:ascii="微软雅黑" w:eastAsia="微软雅黑" w:hAnsi="微软雅黑" w:hint="eastAsia"/>
          <w:b/>
          <w:sz w:val="32"/>
          <w:szCs w:val="32"/>
        </w:rPr>
        <w:t>-</w:t>
      </w:r>
      <w:r w:rsidR="00595B5F">
        <w:rPr>
          <w:rFonts w:ascii="微软雅黑" w:eastAsia="微软雅黑" w:hAnsi="微软雅黑" w:hint="eastAsia"/>
          <w:b/>
          <w:sz w:val="32"/>
          <w:szCs w:val="32"/>
        </w:rPr>
        <w:t>班组长八项能力训练</w:t>
      </w:r>
    </w:p>
    <w:p w:rsidR="009205E6" w:rsidRPr="00055F3C" w:rsidRDefault="001E33B1" w:rsidP="00623C63">
      <w:pPr>
        <w:ind w:firstLineChars="200" w:firstLine="560"/>
        <w:jc w:val="center"/>
        <w:rPr>
          <w:rFonts w:ascii="微软雅黑" w:eastAsia="微软雅黑" w:hAnsi="微软雅黑"/>
          <w:b/>
          <w:sz w:val="32"/>
          <w:szCs w:val="32"/>
        </w:rPr>
      </w:pPr>
      <w:r w:rsidRPr="00F40EF5">
        <w:rPr>
          <w:rFonts w:ascii="微软雅黑" w:eastAsia="微软雅黑" w:hAnsi="微软雅黑"/>
          <w:b/>
          <w:noProof/>
          <w:color w:val="FFFFFF" w:themeColor="background1"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59262" behindDoc="0" locked="0" layoutInCell="1" allowOverlap="1">
                <wp:simplePos x="0" y="0"/>
                <wp:positionH relativeFrom="column">
                  <wp:posOffset>1666875</wp:posOffset>
                </wp:positionH>
                <wp:positionV relativeFrom="paragraph">
                  <wp:posOffset>367665</wp:posOffset>
                </wp:positionV>
                <wp:extent cx="1333500" cy="372745"/>
                <wp:effectExtent l="0" t="0" r="0" b="0"/>
                <wp:wrapSquare wrapText="bothSides"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3500" cy="3727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40EF5" w:rsidRPr="00772FE8" w:rsidRDefault="00F40EF5">
                            <w:pPr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772FE8">
                              <w:rPr>
                                <w:rFonts w:ascii="微软雅黑" w:eastAsia="微软雅黑" w:hAnsi="微软雅黑" w:hint="eastAsia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Introduction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131.25pt;margin-top:28.95pt;width:105pt;height:29.35pt;z-index:25165926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" filled="f" stroked="f">
                <v:textbox>
                  <w:txbxContent>
                    <w:p w:rsidR="00F40EF5" w:rsidRPr="00772FE8" w:rsidRDefault="00F40EF5">
                      <w:pPr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772FE8">
                        <w:rPr>
                          <w:rFonts w:ascii="微软雅黑" w:eastAsia="微软雅黑" w:hAnsi="微软雅黑" w:hint="eastAsia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Introduction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215C39" w:rsidRPr="00055F3C" w:rsidRDefault="00F40EF5" w:rsidP="00623C63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noProof/>
          <w:color w:val="FFFFFF" w:themeColor="background1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0287" behindDoc="1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64770</wp:posOffset>
                </wp:positionV>
                <wp:extent cx="5410200" cy="295275"/>
                <wp:effectExtent l="0" t="0" r="38100" b="28575"/>
                <wp:wrapNone/>
                <wp:docPr id="22" name="组合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0200" cy="295275"/>
                          <a:chOff x="0" y="0"/>
                          <a:chExt cx="5410200" cy="295275"/>
                        </a:xfrm>
                      </wpg:grpSpPr>
                      <wps:wsp>
                        <wps:cNvPr id="19" name="任意多边形 5"/>
                        <wps:cNvSpPr/>
                        <wps:spPr>
                          <a:xfrm>
                            <a:off x="0" y="0"/>
                            <a:ext cx="1704975" cy="295275"/>
                          </a:xfrm>
                          <a:custGeom>
                            <a:avLst/>
                            <a:gdLst>
                              <a:gd name="connsiteX0" fmla="*/ 0 w 1603718"/>
                              <a:gd name="connsiteY0" fmla="*/ 0 h 492370"/>
                              <a:gd name="connsiteX1" fmla="*/ 1181687 w 1603718"/>
                              <a:gd name="connsiteY1" fmla="*/ 0 h 492370"/>
                              <a:gd name="connsiteX2" fmla="*/ 1603718 w 1603718"/>
                              <a:gd name="connsiteY2" fmla="*/ 492370 h 492370"/>
                              <a:gd name="connsiteX3" fmla="*/ 1181687 w 1603718"/>
                              <a:gd name="connsiteY3" fmla="*/ 492370 h 492370"/>
                              <a:gd name="connsiteX4" fmla="*/ 0 w 1603718"/>
                              <a:gd name="connsiteY4" fmla="*/ 492370 h 49237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603718" h="492370">
                                <a:moveTo>
                                  <a:pt x="0" y="0"/>
                                </a:moveTo>
                                <a:lnTo>
                                  <a:pt x="1181687" y="0"/>
                                </a:lnTo>
                                <a:lnTo>
                                  <a:pt x="1603718" y="492370"/>
                                </a:lnTo>
                                <a:lnTo>
                                  <a:pt x="1181687" y="492370"/>
                                </a:lnTo>
                                <a:lnTo>
                                  <a:pt x="0" y="4923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8ED6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直接连接符 21"/>
                        <wps:cNvCnPr/>
                        <wps:spPr>
                          <a:xfrm>
                            <a:off x="1704975" y="295275"/>
                            <a:ext cx="370522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08ED6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F95E53F" id="组合 22" o:spid="_x0000_s1026" style="position:absolute;left:0;text-align:left;margin-left:-2.25pt;margin-top:5.1pt;width:426pt;height:23.25pt;z-index:-251656193" coordsize="54102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">
                <v:shape id="任意多边形 5" o:spid="_x0000_s1027" style="position:absolute;width:17049;height:2952;visibility:visible;mso-wrap-style:square;v-text-anchor:middle" coordsize="1603718,4923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1DhJL8A&#10;AADbAAAADwAAAGRycy9kb3ducmV2LnhtbERP3WrCMBS+F/YO4Qx2p8nG0K0ziqgDb60+wGlzbIPN&#10;SWky2779IgjenY/v9yzXg2vEjbpgPWt4nykQxKU3lisN59Pv9AtEiMgGG8+kYaQA69XLZImZ8T0f&#10;6ZbHSqQQDhlqqGNsMylDWZPDMPMtceIuvnMYE+wqaTrsU7hr5IdSc+nQcmqosaVtTeU1/3MaLiov&#10;dsr2x2K8zj/HfbNYDLbQ+u112PyAiDTEp/jhPpg0/xvuv6QD5Oo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TUOEkvwAAANsAAAAPAAAAAAAAAAAAAAAAAJgCAABkcnMvZG93bnJl&#10;di54bWxQSwUGAAAAAAQABAD1AAAAhAMAAAAA&#10;" path="m,l1181687,r422031,492370l1181687,492370,,492370,,xe" fillcolor="#408ed6" strokecolor="#1f4d78 [1604]" strokeweight="1pt">
                  <v:stroke joinstyle="miter"/>
                  <v:path arrowok="t" o:connecttype="custom" o:connectlocs="0,0;1256297,0;1704975,295275;1256297,295275;0,295275" o:connectangles="0,0,0,0,0"/>
                </v:shape>
                <v:line id="直接连接符 21" o:spid="_x0000_s1028" style="position:absolute;visibility:visible;mso-wrap-style:square" from="17049,2952" to="54102,29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01h7MEAAADbAAAADwAAAGRycy9kb3ducmV2LnhtbESPzarCMBSE94LvEI7gTtO6EKlGUbEX&#10;Nwr+LdwdmmNbbE5Kk6v17Y0guBxm5htmtmhNJR7UuNKygngYgSDOrC45V3A+pYMJCOeRNVaWScGL&#10;HCzm3c4ME22ffKDH0eciQNglqKDwvk6kdFlBBt3Q1sTBu9nGoA+yyaVu8BngppKjKBpLgyWHhQJr&#10;WheU3Y//RsHV4OpAWboqd/H+b7nB9FLvKqX6vXY5BeGp9b/wt73VCkYxfL6EHyDn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PTWHswQAAANsAAAAPAAAAAAAAAAAAAAAA&#10;AKECAABkcnMvZG93bnJldi54bWxQSwUGAAAAAAQABAD5AAAAjwMAAAAA&#10;" strokecolor="#408ed6" strokeweight=".5pt">
                  <v:stroke joinstyle="miter"/>
                </v:line>
              </v:group>
            </w:pict>
          </mc:Fallback>
        </mc:AlternateContent>
      </w:r>
      <w:r w:rsidR="00215C39" w:rsidRPr="00DD0A26">
        <w:rPr>
          <w:rFonts w:ascii="微软雅黑" w:eastAsia="微软雅黑" w:hAnsi="微软雅黑" w:hint="eastAsia"/>
          <w:b/>
          <w:color w:val="FFFFFF" w:themeColor="background1"/>
          <w:sz w:val="28"/>
          <w:szCs w:val="28"/>
        </w:rPr>
        <w:t>课程背景</w:t>
      </w:r>
    </w:p>
    <w:p w:rsidR="00A06F45" w:rsidRPr="00A06F45" w:rsidRDefault="00A06F45" w:rsidP="00A06F45">
      <w:pPr>
        <w:pStyle w:val="a3"/>
        <w:ind w:firstLineChars="270" w:firstLine="567"/>
        <w:rPr>
          <w:rFonts w:ascii="微软雅黑" w:eastAsia="微软雅黑" w:hAnsi="微软雅黑" w:hint="eastAsia"/>
        </w:rPr>
      </w:pPr>
      <w:r w:rsidRPr="00A06F45">
        <w:rPr>
          <w:rFonts w:ascii="微软雅黑" w:eastAsia="微软雅黑" w:hAnsi="微软雅黑" w:hint="eastAsia"/>
        </w:rPr>
        <w:t>我们可以看到许多车间管理存在【三</w:t>
      </w:r>
      <w:proofErr w:type="spellStart"/>
      <w:r w:rsidRPr="00A06F45">
        <w:rPr>
          <w:rFonts w:ascii="微软雅黑" w:eastAsia="微软雅黑" w:hAnsi="微软雅黑" w:hint="eastAsia"/>
        </w:rPr>
        <w:t>mang</w:t>
      </w:r>
      <w:proofErr w:type="spellEnd"/>
      <w:r w:rsidRPr="00A06F45">
        <w:rPr>
          <w:rFonts w:ascii="微软雅黑" w:eastAsia="微软雅黑" w:hAnsi="微软雅黑" w:hint="eastAsia"/>
        </w:rPr>
        <w:t>】现象：</w:t>
      </w:r>
    </w:p>
    <w:p w:rsidR="00A06F45" w:rsidRPr="00A06F45" w:rsidRDefault="00A06F45" w:rsidP="00A06F45">
      <w:pPr>
        <w:pStyle w:val="a3"/>
        <w:ind w:firstLineChars="270" w:firstLine="567"/>
        <w:rPr>
          <w:rFonts w:ascii="微软雅黑" w:eastAsia="微软雅黑" w:hAnsi="微软雅黑" w:hint="eastAsia"/>
        </w:rPr>
      </w:pPr>
      <w:proofErr w:type="gramStart"/>
      <w:r w:rsidRPr="00A06F45">
        <w:rPr>
          <w:rFonts w:ascii="微软雅黑" w:eastAsia="微软雅黑" w:hAnsi="微软雅黑" w:hint="eastAsia"/>
        </w:rPr>
        <w:t>一</w:t>
      </w:r>
      <w:proofErr w:type="gramEnd"/>
      <w:r w:rsidRPr="00A06F45">
        <w:rPr>
          <w:rFonts w:ascii="微软雅黑" w:eastAsia="微软雅黑" w:hAnsi="微软雅黑" w:hint="eastAsia"/>
        </w:rPr>
        <w:t>“忙”，忙碌：车间班组长一天到晚忙得不得了，到处救火，看似做了很多事情，</w:t>
      </w:r>
      <w:proofErr w:type="gramStart"/>
      <w:r w:rsidRPr="00A06F45">
        <w:rPr>
          <w:rFonts w:ascii="微软雅黑" w:eastAsia="微软雅黑" w:hAnsi="微软雅黑" w:hint="eastAsia"/>
        </w:rPr>
        <w:t>实则成效</w:t>
      </w:r>
      <w:proofErr w:type="gramEnd"/>
      <w:r w:rsidRPr="00A06F45">
        <w:rPr>
          <w:rFonts w:ascii="微软雅黑" w:eastAsia="微软雅黑" w:hAnsi="微软雅黑" w:hint="eastAsia"/>
        </w:rPr>
        <w:t>低下。现场一片忙碌的景象，但又是一片混乱的景象，“整理整顿”天天讲，“清扫清洁”时时说，“素养”就是形不成；整天忙得不得了却不知自己在忙什么。两个成语概括就是，忙忙碌碌，碌碌无为。</w:t>
      </w:r>
    </w:p>
    <w:p w:rsidR="00A06F45" w:rsidRPr="00A06F45" w:rsidRDefault="00A06F45" w:rsidP="00A06F45">
      <w:pPr>
        <w:pStyle w:val="a3"/>
        <w:ind w:firstLineChars="270" w:firstLine="567"/>
        <w:rPr>
          <w:rFonts w:ascii="微软雅黑" w:eastAsia="微软雅黑" w:hAnsi="微软雅黑" w:hint="eastAsia"/>
        </w:rPr>
      </w:pPr>
      <w:r w:rsidRPr="00A06F45">
        <w:rPr>
          <w:rFonts w:ascii="微软雅黑" w:eastAsia="微软雅黑" w:hAnsi="微软雅黑" w:hint="eastAsia"/>
        </w:rPr>
        <w:t>二“盲”，盲目：顾名思义就是看不见听不到，不注意车间管理的上传下达的信息变化，忽略了彼此之间的了解和沟通，做起事情就像盲人摸象，自以为是、随意而为、不讲规则。一旦出了问题，责任你推我挡，每个人都觉得是对方的错，都认为自己是受害者。</w:t>
      </w:r>
    </w:p>
    <w:p w:rsidR="00A06F45" w:rsidRPr="00A06F45" w:rsidRDefault="00A06F45" w:rsidP="00A06F45">
      <w:pPr>
        <w:pStyle w:val="a3"/>
        <w:ind w:firstLineChars="270" w:firstLine="567"/>
        <w:rPr>
          <w:rFonts w:ascii="微软雅黑" w:eastAsia="微软雅黑" w:hAnsi="微软雅黑" w:hint="eastAsia"/>
        </w:rPr>
      </w:pPr>
      <w:r w:rsidRPr="00A06F45">
        <w:rPr>
          <w:rFonts w:ascii="微软雅黑" w:eastAsia="微软雅黑" w:hAnsi="微软雅黑" w:hint="eastAsia"/>
        </w:rPr>
        <w:t>三“茫”，茫然：就是无目标，或者说有目标，但就是难以实现，或者说在实现的过程中无法统一目标，上层领导做上层领导的，班组长做班组长的目标，员工干着员工的活，不能形成统一，最终目标形同虚设。班组长迷失、员工层迷失，上层领导迷失，企业迷失，大家都是浑浑噩噩。形象的说就是“做一天和尚撞一天钟”。</w:t>
      </w:r>
    </w:p>
    <w:p w:rsidR="001E33B1" w:rsidRPr="001E33B1" w:rsidRDefault="00A06F45" w:rsidP="00A06F45">
      <w:pPr>
        <w:pStyle w:val="a3"/>
        <w:spacing w:line="360" w:lineRule="auto"/>
        <w:ind w:firstLineChars="270" w:firstLine="567"/>
        <w:rPr>
          <w:rFonts w:ascii="微软雅黑" w:eastAsia="微软雅黑" w:hAnsi="微软雅黑"/>
        </w:rPr>
      </w:pPr>
      <w:r w:rsidRPr="00A06F45">
        <w:rPr>
          <w:rFonts w:ascii="微软雅黑" w:eastAsia="微软雅黑" w:hAnsi="微软雅黑" w:hint="eastAsia"/>
        </w:rPr>
        <w:t>出现这些问题，</w:t>
      </w:r>
      <w:proofErr w:type="gramStart"/>
      <w:r w:rsidRPr="00A06F45">
        <w:rPr>
          <w:rFonts w:ascii="微软雅黑" w:eastAsia="微软雅黑" w:hAnsi="微软雅黑" w:hint="eastAsia"/>
        </w:rPr>
        <w:t>该怎以办</w:t>
      </w:r>
      <w:proofErr w:type="gramEnd"/>
      <w:r w:rsidRPr="00A06F45">
        <w:rPr>
          <w:rFonts w:ascii="微软雅黑" w:eastAsia="微软雅黑" w:hAnsi="微软雅黑" w:hint="eastAsia"/>
        </w:rPr>
        <w:t>？</w:t>
      </w:r>
      <w:r w:rsidR="001E33B1" w:rsidRPr="00F40EF5">
        <w:rPr>
          <w:rFonts w:ascii="微软雅黑" w:eastAsia="微软雅黑" w:hAnsi="微软雅黑"/>
          <w:b/>
          <w:noProof/>
          <w:color w:val="FFFFFF" w:themeColor="background1"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5BA2E021" wp14:editId="127D441B">
                <wp:simplePos x="0" y="0"/>
                <wp:positionH relativeFrom="column">
                  <wp:posOffset>1693545</wp:posOffset>
                </wp:positionH>
                <wp:positionV relativeFrom="paragraph">
                  <wp:posOffset>363220</wp:posOffset>
                </wp:positionV>
                <wp:extent cx="1333500" cy="372745"/>
                <wp:effectExtent l="0" t="0" r="0" b="0"/>
                <wp:wrapSquare wrapText="bothSides"/>
                <wp:docPr id="3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3500" cy="3727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72FE8" w:rsidRPr="00772FE8" w:rsidRDefault="00772FE8" w:rsidP="00772FE8">
                            <w:pPr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Benefits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A2E021" id="_x0000_s1027" type="#_x0000_t202" style="position:absolute;left:0;text-align:left;margin-left:133.35pt;margin-top:28.6pt;width:105pt;height:29.35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" filled="f" stroked="f">
                <v:textbox>
                  <w:txbxContent>
                    <w:p w:rsidR="00772FE8" w:rsidRPr="00772FE8" w:rsidRDefault="00772FE8" w:rsidP="00772FE8">
                      <w:pPr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Benefits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055F3C" w:rsidRPr="00A52A12" w:rsidRDefault="00772FE8" w:rsidP="00623C63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b/>
          <w:color w:val="FFFFFF" w:themeColor="background1"/>
          <w:sz w:val="28"/>
          <w:szCs w:val="28"/>
        </w:rPr>
      </w:pPr>
      <w:r>
        <w:rPr>
          <w:rFonts w:ascii="微软雅黑" w:eastAsia="微软雅黑" w:hAnsi="微软雅黑" w:hint="eastAsia"/>
          <w:b/>
          <w:noProof/>
          <w:color w:val="FFFFFF" w:themeColor="background1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3600" behindDoc="1" locked="0" layoutInCell="1" allowOverlap="1" wp14:anchorId="0B961E51" wp14:editId="1915AFDE">
                <wp:simplePos x="0" y="0"/>
                <wp:positionH relativeFrom="column">
                  <wp:posOffset>-28575</wp:posOffset>
                </wp:positionH>
                <wp:positionV relativeFrom="paragraph">
                  <wp:posOffset>46990</wp:posOffset>
                </wp:positionV>
                <wp:extent cx="5410200" cy="295275"/>
                <wp:effectExtent l="0" t="0" r="38100" b="28575"/>
                <wp:wrapNone/>
                <wp:docPr id="23" name="组合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0200" cy="295275"/>
                          <a:chOff x="0" y="0"/>
                          <a:chExt cx="5410200" cy="295275"/>
                        </a:xfrm>
                      </wpg:grpSpPr>
                      <wps:wsp>
                        <wps:cNvPr id="24" name="任意多边形 5"/>
                        <wps:cNvSpPr/>
                        <wps:spPr>
                          <a:xfrm>
                            <a:off x="0" y="0"/>
                            <a:ext cx="1704975" cy="295275"/>
                          </a:xfrm>
                          <a:custGeom>
                            <a:avLst/>
                            <a:gdLst>
                              <a:gd name="connsiteX0" fmla="*/ 0 w 1603718"/>
                              <a:gd name="connsiteY0" fmla="*/ 0 h 492370"/>
                              <a:gd name="connsiteX1" fmla="*/ 1181687 w 1603718"/>
                              <a:gd name="connsiteY1" fmla="*/ 0 h 492370"/>
                              <a:gd name="connsiteX2" fmla="*/ 1603718 w 1603718"/>
                              <a:gd name="connsiteY2" fmla="*/ 492370 h 492370"/>
                              <a:gd name="connsiteX3" fmla="*/ 1181687 w 1603718"/>
                              <a:gd name="connsiteY3" fmla="*/ 492370 h 492370"/>
                              <a:gd name="connsiteX4" fmla="*/ 0 w 1603718"/>
                              <a:gd name="connsiteY4" fmla="*/ 492370 h 49237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603718" h="492370">
                                <a:moveTo>
                                  <a:pt x="0" y="0"/>
                                </a:moveTo>
                                <a:lnTo>
                                  <a:pt x="1181687" y="0"/>
                                </a:lnTo>
                                <a:lnTo>
                                  <a:pt x="1603718" y="492370"/>
                                </a:lnTo>
                                <a:lnTo>
                                  <a:pt x="1181687" y="492370"/>
                                </a:lnTo>
                                <a:lnTo>
                                  <a:pt x="0" y="4923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8ED6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直接连接符 25"/>
                        <wps:cNvCnPr/>
                        <wps:spPr>
                          <a:xfrm>
                            <a:off x="1704975" y="295275"/>
                            <a:ext cx="370522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08ED6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22D0782" id="组合 23" o:spid="_x0000_s1026" style="position:absolute;left:0;text-align:left;margin-left:-2.25pt;margin-top:3.7pt;width:426pt;height:23.25pt;z-index:-251642880" coordsize="54102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">
                <v:shape id="任意多边形 5" o:spid="_x0000_s1027" style="position:absolute;width:17049;height:2952;visibility:visible;mso-wrap-style:square;v-text-anchor:middle" coordsize="1603718,4923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z2EB8EA&#10;AADbAAAADwAAAGRycy9kb3ducmV2LnhtbESP0YrCMBRE3xf8h3AF39ZEEZVqFHFX2Fe7fsBtc22D&#10;zU1pom3/frOwsI/DzJxh9sfBNeJFXbCeNSzmCgRx6Y3lSsPt+/K+BREissHGM2kYKcDxMHnbY2Z8&#10;z1d65bESCcIhQw11jG0mZShrchjmviVO3t13DmOSXSVNh32Cu0YulVpLh5bTQo0tnWsqH/nTabir&#10;vPhQtr8W42O9Gj+bzWawhdaz6XDagYg0xP/wX/vLaFiu4PdL+gHy8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M9hAfBAAAA2wAAAA8AAAAAAAAAAAAAAAAAmAIAAGRycy9kb3du&#10;cmV2LnhtbFBLBQYAAAAABAAEAPUAAACGAwAAAAA=&#10;" path="m,l1181687,r422031,492370l1181687,492370,,492370,,xe" fillcolor="#408ed6" strokecolor="#1f4d78 [1604]" strokeweight="1pt">
                  <v:stroke joinstyle="miter"/>
                  <v:path arrowok="t" o:connecttype="custom" o:connectlocs="0,0;1256297,0;1704975,295275;1256297,295275;0,295275" o:connectangles="0,0,0,0,0"/>
                </v:shape>
                <v:line id="直接连接符 25" o:spid="_x0000_s1028" style="position:absolute;visibility:visible;mso-wrap-style:square" from="17049,2952" to="54102,29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HZn78MAAADbAAAADwAAAGRycy9kb3ducmV2LnhtbESPQYvCMBSE7wv+h/CEva2pgrJU06Ky&#10;lb0oWPXg7dE822LzUpqs1n9vBGGPw8x8wyzS3jTiRp2rLSsYjyIQxIXVNZcKjofs6xuE88gaG8uk&#10;4EEO0mTwscBY2zvv6Zb7UgQIuxgVVN63sZSuqMigG9mWOHgX2xn0QXal1B3eA9w0chJFM2mw5rBQ&#10;YUvriopr/mcUnA2u9lRkq3o73m2WP5id2m2j1OewX85BeOr9f/jd/tUKJlN4fQk/QCZ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B2Z+/DAAAA2wAAAA8AAAAAAAAAAAAA&#10;AAAAoQIAAGRycy9kb3ducmV2LnhtbFBLBQYAAAAABAAEAPkAAACRAwAAAAA=&#10;" strokecolor="#408ed6" strokeweight=".5pt">
                  <v:stroke joinstyle="miter"/>
                </v:line>
              </v:group>
            </w:pict>
          </mc:Fallback>
        </mc:AlternateContent>
      </w:r>
      <w:r w:rsidR="00055F3C" w:rsidRPr="00A52A12">
        <w:rPr>
          <w:rFonts w:ascii="微软雅黑" w:eastAsia="微软雅黑" w:hAnsi="微软雅黑" w:hint="eastAsia"/>
          <w:b/>
          <w:color w:val="FFFFFF" w:themeColor="background1"/>
          <w:sz w:val="28"/>
          <w:szCs w:val="28"/>
        </w:rPr>
        <w:t>课程收益</w:t>
      </w:r>
    </w:p>
    <w:p w:rsidR="004F25A0" w:rsidRPr="004F25A0" w:rsidRDefault="004F25A0" w:rsidP="001A2BC5">
      <w:pPr>
        <w:pStyle w:val="a3"/>
        <w:ind w:firstLineChars="0" w:firstLine="0"/>
        <w:rPr>
          <w:rFonts w:ascii="微软雅黑" w:eastAsia="微软雅黑" w:hAnsi="微软雅黑"/>
        </w:rPr>
      </w:pPr>
      <w:r w:rsidRPr="004F25A0">
        <w:rPr>
          <w:rFonts w:ascii="微软雅黑" w:eastAsia="微软雅黑" w:hAnsi="微软雅黑" w:hint="eastAsia"/>
        </w:rPr>
        <w:t>•明确一线主管的管理职责与角色定位，树立正确的管理意识与心态观念</w:t>
      </w:r>
    </w:p>
    <w:p w:rsidR="004F25A0" w:rsidRPr="004F25A0" w:rsidRDefault="004F25A0" w:rsidP="001A2BC5">
      <w:pPr>
        <w:pStyle w:val="a3"/>
        <w:ind w:firstLineChars="0" w:firstLine="0"/>
        <w:rPr>
          <w:rFonts w:ascii="微软雅黑" w:eastAsia="微软雅黑" w:hAnsi="微软雅黑"/>
        </w:rPr>
      </w:pPr>
      <w:r w:rsidRPr="004F25A0">
        <w:rPr>
          <w:rFonts w:ascii="微软雅黑" w:eastAsia="微软雅黑" w:hAnsi="微软雅黑" w:hint="eastAsia"/>
        </w:rPr>
        <w:t>•了解现场一线管理的整体框架，掌握现场日常管理的重点方法</w:t>
      </w:r>
    </w:p>
    <w:p w:rsidR="004F25A0" w:rsidRPr="004F25A0" w:rsidRDefault="004F25A0" w:rsidP="001A2BC5">
      <w:pPr>
        <w:pStyle w:val="a3"/>
        <w:ind w:firstLineChars="0" w:firstLine="0"/>
        <w:rPr>
          <w:rFonts w:ascii="微软雅黑" w:eastAsia="微软雅黑" w:hAnsi="微软雅黑"/>
        </w:rPr>
      </w:pPr>
      <w:r w:rsidRPr="004F25A0">
        <w:rPr>
          <w:rFonts w:ascii="微软雅黑" w:eastAsia="微软雅黑" w:hAnsi="微软雅黑" w:hint="eastAsia"/>
        </w:rPr>
        <w:t>•学习工作教导与辅导员工的技巧，提高员工技能，提升执行力</w:t>
      </w:r>
    </w:p>
    <w:p w:rsidR="004F25A0" w:rsidRPr="004F25A0" w:rsidRDefault="004F25A0" w:rsidP="001A2BC5">
      <w:pPr>
        <w:pStyle w:val="a3"/>
        <w:ind w:firstLineChars="0" w:firstLine="0"/>
        <w:rPr>
          <w:rFonts w:ascii="微软雅黑" w:eastAsia="微软雅黑" w:hAnsi="微软雅黑"/>
        </w:rPr>
      </w:pPr>
      <w:r w:rsidRPr="004F25A0">
        <w:rPr>
          <w:rFonts w:ascii="微软雅黑" w:eastAsia="微软雅黑" w:hAnsi="微软雅黑" w:hint="eastAsia"/>
        </w:rPr>
        <w:t>•掌握沟通，表扬，反馈及激励下属的技巧，强化团队凝聚力</w:t>
      </w:r>
    </w:p>
    <w:p w:rsidR="004F25A0" w:rsidRDefault="004F25A0" w:rsidP="001A2BC5">
      <w:pPr>
        <w:spacing w:line="360" w:lineRule="auto"/>
        <w:rPr>
          <w:rFonts w:ascii="微软雅黑" w:eastAsia="微软雅黑" w:hAnsi="微软雅黑"/>
        </w:rPr>
      </w:pPr>
      <w:r w:rsidRPr="004F25A0">
        <w:rPr>
          <w:rFonts w:ascii="微软雅黑" w:eastAsia="微软雅黑" w:hAnsi="微软雅黑" w:hint="eastAsia"/>
        </w:rPr>
        <w:lastRenderedPageBreak/>
        <w:t>•学习现场安全管理、现场问题分析与解决及现场改善的基本方法</w:t>
      </w:r>
    </w:p>
    <w:p w:rsidR="001E33B1" w:rsidRDefault="001E33B1" w:rsidP="001A2BC5">
      <w:pPr>
        <w:spacing w:line="360" w:lineRule="auto"/>
        <w:rPr>
          <w:rFonts w:ascii="微软雅黑" w:eastAsia="微软雅黑" w:hAnsi="微软雅黑"/>
        </w:rPr>
      </w:pPr>
      <w:r w:rsidRPr="00F40EF5">
        <w:rPr>
          <w:rFonts w:ascii="微软雅黑" w:eastAsia="微软雅黑" w:hAnsi="微软雅黑"/>
          <w:b/>
          <w:noProof/>
          <w:color w:val="FFFFFF" w:themeColor="background1"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5BA2E021" wp14:editId="127D441B">
                <wp:simplePos x="0" y="0"/>
                <wp:positionH relativeFrom="column">
                  <wp:posOffset>1651635</wp:posOffset>
                </wp:positionH>
                <wp:positionV relativeFrom="paragraph">
                  <wp:posOffset>342900</wp:posOffset>
                </wp:positionV>
                <wp:extent cx="1333500" cy="390525"/>
                <wp:effectExtent l="0" t="0" r="0" b="0"/>
                <wp:wrapSquare wrapText="bothSides"/>
                <wp:docPr id="3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3500" cy="3905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72FE8" w:rsidRPr="00772FE8" w:rsidRDefault="00772FE8" w:rsidP="00772FE8">
                            <w:pPr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Target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A2E021" id="_x0000_s1028" type="#_x0000_t202" style="position:absolute;left:0;text-align:left;margin-left:130.05pt;margin-top:27pt;width:105pt;height:30.75pt;z-index:2516838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" filled="f" stroked="f">
                <v:textbox>
                  <w:txbxContent>
                    <w:p w:rsidR="00772FE8" w:rsidRPr="00772FE8" w:rsidRDefault="00772FE8" w:rsidP="00772FE8">
                      <w:pPr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Target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055F3C" w:rsidRPr="000262D9" w:rsidRDefault="00772FE8" w:rsidP="00623C63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noProof/>
          <w:color w:val="FFFFFF" w:themeColor="background1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5648" behindDoc="1" locked="0" layoutInCell="1" allowOverlap="1" wp14:anchorId="0B961E51" wp14:editId="1915AFDE">
                <wp:simplePos x="0" y="0"/>
                <wp:positionH relativeFrom="column">
                  <wp:posOffset>-19050</wp:posOffset>
                </wp:positionH>
                <wp:positionV relativeFrom="paragraph">
                  <wp:posOffset>46990</wp:posOffset>
                </wp:positionV>
                <wp:extent cx="5410200" cy="295275"/>
                <wp:effectExtent l="0" t="0" r="38100" b="28575"/>
                <wp:wrapNone/>
                <wp:docPr id="26" name="组合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0200" cy="295275"/>
                          <a:chOff x="0" y="0"/>
                          <a:chExt cx="5410200" cy="295275"/>
                        </a:xfrm>
                      </wpg:grpSpPr>
                      <wps:wsp>
                        <wps:cNvPr id="27" name="任意多边形 5"/>
                        <wps:cNvSpPr/>
                        <wps:spPr>
                          <a:xfrm>
                            <a:off x="0" y="0"/>
                            <a:ext cx="1704975" cy="295275"/>
                          </a:xfrm>
                          <a:custGeom>
                            <a:avLst/>
                            <a:gdLst>
                              <a:gd name="connsiteX0" fmla="*/ 0 w 1603718"/>
                              <a:gd name="connsiteY0" fmla="*/ 0 h 492370"/>
                              <a:gd name="connsiteX1" fmla="*/ 1181687 w 1603718"/>
                              <a:gd name="connsiteY1" fmla="*/ 0 h 492370"/>
                              <a:gd name="connsiteX2" fmla="*/ 1603718 w 1603718"/>
                              <a:gd name="connsiteY2" fmla="*/ 492370 h 492370"/>
                              <a:gd name="connsiteX3" fmla="*/ 1181687 w 1603718"/>
                              <a:gd name="connsiteY3" fmla="*/ 492370 h 492370"/>
                              <a:gd name="connsiteX4" fmla="*/ 0 w 1603718"/>
                              <a:gd name="connsiteY4" fmla="*/ 492370 h 49237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603718" h="492370">
                                <a:moveTo>
                                  <a:pt x="0" y="0"/>
                                </a:moveTo>
                                <a:lnTo>
                                  <a:pt x="1181687" y="0"/>
                                </a:lnTo>
                                <a:lnTo>
                                  <a:pt x="1603718" y="492370"/>
                                </a:lnTo>
                                <a:lnTo>
                                  <a:pt x="1181687" y="492370"/>
                                </a:lnTo>
                                <a:lnTo>
                                  <a:pt x="0" y="4923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8ED6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直接连接符 28"/>
                        <wps:cNvCnPr/>
                        <wps:spPr>
                          <a:xfrm>
                            <a:off x="1704975" y="295275"/>
                            <a:ext cx="370522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08ED6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86CA7EA" id="组合 26" o:spid="_x0000_s1026" style="position:absolute;left:0;text-align:left;margin-left:-1.5pt;margin-top:3.7pt;width:426pt;height:23.25pt;z-index:-251640832" coordsize="54102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">
                <v:shape id="任意多边形 5" o:spid="_x0000_s1027" style="position:absolute;width:17049;height:2952;visibility:visible;mso-wrap-style:square;v-text-anchor:middle" coordsize="1603718,4923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+8acMIA&#10;AADbAAAADwAAAGRycy9kb3ducmV2LnhtbESPUWvCMBSF3wf7D+EKe5uJMqx0Rhlzg71a/QG3zbUN&#10;Njelibb994sg+Hg453yHs9mNrhU36oP1rGExVyCIK28s1xpOx9/3NYgQkQ22nknDRAF229eXDebG&#10;D3ygWxFrkSAcctTQxNjlUoaqIYdh7jvi5J197zAm2dfS9DgkuGvlUqmVdGg5LTTY0XdD1aW4Og1n&#10;VZR7ZYdDOV1WH9NPm2WjLbV+m41fnyAijfEZfrT/jIZlBvcv6QfI7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7xpwwgAAANsAAAAPAAAAAAAAAAAAAAAAAJgCAABkcnMvZG93&#10;bnJldi54bWxQSwUGAAAAAAQABAD1AAAAhwMAAAAA&#10;" path="m,l1181687,r422031,492370l1181687,492370,,492370,,xe" fillcolor="#408ed6" strokecolor="#1f4d78 [1604]" strokeweight="1pt">
                  <v:stroke joinstyle="miter"/>
                  <v:path arrowok="t" o:connecttype="custom" o:connectlocs="0,0;1256297,0;1704975,295275;1256297,295275;0,295275" o:connectangles="0,0,0,0,0"/>
                </v:shape>
                <v:line id="直接连接符 28" o:spid="_x0000_s1028" style="position:absolute;visibility:visible;mso-wrap-style:square" from="17049,2952" to="54102,29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nfIcb0AAADbAAAADwAAAGRycy9kb3ducmV2LnhtbERPuwrCMBTdBf8hXMHNpjqIVKOoWHFR&#10;8DW4XZprW2xuShO1/r0ZBMfDec8WranEixpXWlYwjGIQxJnVJecKLud0MAHhPLLGyjIp+JCDxbzb&#10;mWGi7ZuP9Dr5XIQQdgkqKLyvEyldVpBBF9maOHB32xj0ATa51A2+Q7ip5CiOx9JgyaGhwJrWBWWP&#10;09MouBlcHSlLV+V+eNguN5he632lVL/XLqcgPLX+L/65d1rBKIwNX8IPkPMv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F53yHG9AAAA2wAAAA8AAAAAAAAAAAAAAAAAoQIA&#10;AGRycy9kb3ducmV2LnhtbFBLBQYAAAAABAAEAPkAAACLAwAAAAA=&#10;" strokecolor="#408ed6" strokeweight=".5pt">
                  <v:stroke joinstyle="miter"/>
                </v:line>
              </v:group>
            </w:pict>
          </mc:Fallback>
        </mc:AlternateContent>
      </w:r>
      <w:r w:rsidR="000262D9" w:rsidRPr="00A52A12">
        <w:rPr>
          <w:rFonts w:ascii="微软雅黑" w:eastAsia="微软雅黑" w:hAnsi="微软雅黑" w:hint="eastAsia"/>
          <w:b/>
          <w:color w:val="FFFFFF" w:themeColor="background1"/>
          <w:sz w:val="28"/>
          <w:szCs w:val="28"/>
        </w:rPr>
        <w:t>授课对象</w:t>
      </w:r>
    </w:p>
    <w:p w:rsidR="00A06F45" w:rsidRDefault="00A06F45" w:rsidP="00A06F45">
      <w:pPr>
        <w:pStyle w:val="a3"/>
        <w:spacing w:line="360" w:lineRule="auto"/>
        <w:ind w:firstLineChars="270" w:firstLine="567"/>
        <w:rPr>
          <w:rFonts w:ascii="微软雅黑" w:eastAsia="微软雅黑" w:hAnsi="微软雅黑"/>
        </w:rPr>
      </w:pPr>
      <w:r w:rsidRPr="00A06F45">
        <w:rPr>
          <w:rFonts w:ascii="微软雅黑" w:eastAsia="微软雅黑" w:hAnsi="微软雅黑" w:hint="eastAsia"/>
        </w:rPr>
        <w:t>企业部门主管、各科室职员及基层干部</w:t>
      </w:r>
    </w:p>
    <w:p w:rsidR="00C603CF" w:rsidRPr="00EA5808" w:rsidRDefault="00C603CF" w:rsidP="00A06F45">
      <w:pPr>
        <w:pStyle w:val="a3"/>
        <w:spacing w:line="360" w:lineRule="auto"/>
        <w:ind w:firstLineChars="0" w:firstLine="0"/>
        <w:rPr>
          <w:rFonts w:ascii="微软雅黑" w:eastAsia="微软雅黑" w:hAnsi="微软雅黑" w:hint="eastAsia"/>
        </w:rPr>
      </w:pPr>
      <w:r w:rsidRPr="00F40EF5">
        <w:rPr>
          <w:rFonts w:ascii="微软雅黑" w:eastAsia="微软雅黑" w:hAnsi="微软雅黑"/>
          <w:b/>
          <w:noProof/>
          <w:color w:val="FFFFFF" w:themeColor="background1"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2E77FB14" wp14:editId="4BE8040F">
                <wp:simplePos x="0" y="0"/>
                <wp:positionH relativeFrom="column">
                  <wp:posOffset>1644015</wp:posOffset>
                </wp:positionH>
                <wp:positionV relativeFrom="paragraph">
                  <wp:posOffset>363855</wp:posOffset>
                </wp:positionV>
                <wp:extent cx="1333500" cy="361950"/>
                <wp:effectExtent l="0" t="0" r="0" b="0"/>
                <wp:wrapSquare wrapText="bothSides"/>
                <wp:docPr id="3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3500" cy="3619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72FE8" w:rsidRPr="00772FE8" w:rsidRDefault="00772FE8" w:rsidP="00772FE8">
                            <w:pPr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Duration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77FB14" id="_x0000_s1029" type="#_x0000_t202" style="position:absolute;left:0;text-align:left;margin-left:129.45pt;margin-top:28.65pt;width:105pt;height:28.5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" filled="f" stroked="f">
                <v:textbox>
                  <w:txbxContent>
                    <w:p w:rsidR="00772FE8" w:rsidRPr="00772FE8" w:rsidRDefault="00772FE8" w:rsidP="00772FE8">
                      <w:pPr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Duration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055F3C" w:rsidRPr="000262D9" w:rsidRDefault="004C1999" w:rsidP="00623C63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noProof/>
          <w:color w:val="FFFFFF" w:themeColor="background1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7696" behindDoc="1" locked="0" layoutInCell="1" allowOverlap="1" wp14:anchorId="16E42275" wp14:editId="490AA484">
                <wp:simplePos x="0" y="0"/>
                <wp:positionH relativeFrom="column">
                  <wp:posOffset>-28575</wp:posOffset>
                </wp:positionH>
                <wp:positionV relativeFrom="paragraph">
                  <wp:posOffset>47625</wp:posOffset>
                </wp:positionV>
                <wp:extent cx="5410200" cy="295275"/>
                <wp:effectExtent l="0" t="0" r="38100" b="28575"/>
                <wp:wrapNone/>
                <wp:docPr id="29" name="组合 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0200" cy="295275"/>
                          <a:chOff x="0" y="0"/>
                          <a:chExt cx="5410200" cy="295275"/>
                        </a:xfrm>
                      </wpg:grpSpPr>
                      <wps:wsp>
                        <wps:cNvPr id="30" name="任意多边形 5"/>
                        <wps:cNvSpPr/>
                        <wps:spPr>
                          <a:xfrm>
                            <a:off x="0" y="0"/>
                            <a:ext cx="1704975" cy="295275"/>
                          </a:xfrm>
                          <a:custGeom>
                            <a:avLst/>
                            <a:gdLst>
                              <a:gd name="connsiteX0" fmla="*/ 0 w 1603718"/>
                              <a:gd name="connsiteY0" fmla="*/ 0 h 492370"/>
                              <a:gd name="connsiteX1" fmla="*/ 1181687 w 1603718"/>
                              <a:gd name="connsiteY1" fmla="*/ 0 h 492370"/>
                              <a:gd name="connsiteX2" fmla="*/ 1603718 w 1603718"/>
                              <a:gd name="connsiteY2" fmla="*/ 492370 h 492370"/>
                              <a:gd name="connsiteX3" fmla="*/ 1181687 w 1603718"/>
                              <a:gd name="connsiteY3" fmla="*/ 492370 h 492370"/>
                              <a:gd name="connsiteX4" fmla="*/ 0 w 1603718"/>
                              <a:gd name="connsiteY4" fmla="*/ 492370 h 49237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603718" h="492370">
                                <a:moveTo>
                                  <a:pt x="0" y="0"/>
                                </a:moveTo>
                                <a:lnTo>
                                  <a:pt x="1181687" y="0"/>
                                </a:lnTo>
                                <a:lnTo>
                                  <a:pt x="1603718" y="492370"/>
                                </a:lnTo>
                                <a:lnTo>
                                  <a:pt x="1181687" y="492370"/>
                                </a:lnTo>
                                <a:lnTo>
                                  <a:pt x="0" y="4923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8ED6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直接连接符 31"/>
                        <wps:cNvCnPr/>
                        <wps:spPr>
                          <a:xfrm>
                            <a:off x="1704975" y="295275"/>
                            <a:ext cx="370522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08ED6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4AAD0D8" id="组合 29" o:spid="_x0000_s1026" style="position:absolute;left:0;text-align:left;margin-left:-2.25pt;margin-top:3.75pt;width:426pt;height:23.25pt;z-index:-251638784" coordsize="54102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">
                <v:shape id="任意多边形 5" o:spid="_x0000_s1027" style="position:absolute;width:17049;height:2952;visibility:visible;mso-wrap-style:square;v-text-anchor:middle" coordsize="1603718,492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" path="m,l1181687,r422031,492370l1181687,492370,,492370,,xe" fillcolor="#408ed6" strokecolor="#1f4d78 [1604]" strokeweight="1pt">
                  <v:stroke joinstyle="miter"/>
                  <v:path arrowok="t" o:connecttype="custom" o:connectlocs="0,0;1256297,0;1704975,295275;1256297,295275;0,295275" o:connectangles="0,0,0,0,0"/>
                </v:shape>
                <v:line id="直接连接符 31" o:spid="_x0000_s1028" style="position:absolute;visibility:visible;mso-wrap-style:square" from="17049,2952" to="54102,29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" strokecolor="#408ed6" strokeweight=".5pt">
                  <v:stroke joinstyle="miter"/>
                </v:line>
              </v:group>
            </w:pict>
          </mc:Fallback>
        </mc:AlternateContent>
      </w:r>
      <w:r w:rsidR="000262D9" w:rsidRPr="00A52A12">
        <w:rPr>
          <w:rFonts w:ascii="微软雅黑" w:eastAsia="微软雅黑" w:hAnsi="微软雅黑" w:hint="eastAsia"/>
          <w:b/>
          <w:color w:val="FFFFFF" w:themeColor="background1"/>
          <w:sz w:val="28"/>
          <w:szCs w:val="28"/>
        </w:rPr>
        <w:t>课程时间</w:t>
      </w:r>
    </w:p>
    <w:p w:rsidR="001E33B1" w:rsidRDefault="00EA5808" w:rsidP="001E33B1">
      <w:pPr>
        <w:spacing w:line="360" w:lineRule="auto"/>
        <w:ind w:firstLineChars="200" w:firstLine="480"/>
        <w:rPr>
          <w:rFonts w:ascii="微软雅黑" w:eastAsia="微软雅黑" w:hAnsi="微软雅黑" w:cs="Times New Roman"/>
          <w:sz w:val="24"/>
          <w:szCs w:val="24"/>
        </w:rPr>
      </w:pPr>
      <w:r w:rsidRPr="006F755B">
        <w:rPr>
          <w:rFonts w:ascii="微软雅黑" w:eastAsia="微软雅黑" w:hAnsi="微软雅黑" w:cs="Times New Roman" w:hint="eastAsia"/>
          <w:sz w:val="24"/>
          <w:szCs w:val="24"/>
        </w:rPr>
        <w:t>2天，6小时</w:t>
      </w:r>
      <w:r w:rsidRPr="006F755B">
        <w:rPr>
          <w:rFonts w:ascii="微软雅黑" w:eastAsia="微软雅黑" w:hAnsi="微软雅黑" w:cs="Times New Roman"/>
          <w:sz w:val="24"/>
          <w:szCs w:val="24"/>
        </w:rPr>
        <w:t>/</w:t>
      </w:r>
      <w:r w:rsidRPr="006F755B">
        <w:rPr>
          <w:rFonts w:ascii="微软雅黑" w:eastAsia="微软雅黑" w:hAnsi="微软雅黑" w:cs="Times New Roman" w:hint="eastAsia"/>
          <w:sz w:val="24"/>
          <w:szCs w:val="24"/>
        </w:rPr>
        <w:t>天</w:t>
      </w:r>
    </w:p>
    <w:p w:rsidR="001E33B1" w:rsidRDefault="001E33B1" w:rsidP="001E33B1">
      <w:pPr>
        <w:spacing w:line="360" w:lineRule="auto"/>
        <w:rPr>
          <w:rFonts w:ascii="微软雅黑" w:eastAsia="微软雅黑" w:hAnsi="微软雅黑"/>
        </w:rPr>
      </w:pPr>
      <w:r w:rsidRPr="00F40EF5">
        <w:rPr>
          <w:rFonts w:ascii="微软雅黑" w:eastAsia="微软雅黑" w:hAnsi="微软雅黑"/>
          <w:b/>
          <w:noProof/>
          <w:color w:val="FFFFFF" w:themeColor="background1"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97152" behindDoc="0" locked="0" layoutInCell="1" allowOverlap="1" wp14:anchorId="1E676A46" wp14:editId="0064D1C8">
                <wp:simplePos x="0" y="0"/>
                <wp:positionH relativeFrom="column">
                  <wp:posOffset>1689735</wp:posOffset>
                </wp:positionH>
                <wp:positionV relativeFrom="paragraph">
                  <wp:posOffset>346710</wp:posOffset>
                </wp:positionV>
                <wp:extent cx="1333500" cy="390525"/>
                <wp:effectExtent l="0" t="0" r="0" b="0"/>
                <wp:wrapSquare wrapText="bothSides"/>
                <wp:docPr id="1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3500" cy="3905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E33B1" w:rsidRPr="00772FE8" w:rsidRDefault="0080666B" w:rsidP="001E33B1">
                            <w:pPr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80666B"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Models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676A46" id="_x0000_s1030" type="#_x0000_t202" style="position:absolute;left:0;text-align:left;margin-left:133.05pt;margin-top:27.3pt;width:105pt;height:30.75pt;z-index:2516971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" filled="f" stroked="f">
                <v:textbox>
                  <w:txbxContent>
                    <w:p w:rsidR="001E33B1" w:rsidRPr="00772FE8" w:rsidRDefault="0080666B" w:rsidP="001E33B1">
                      <w:pPr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80666B"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Models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1E33B1" w:rsidRPr="000262D9" w:rsidRDefault="001E33B1" w:rsidP="001E33B1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noProof/>
          <w:color w:val="FFFFFF" w:themeColor="background1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96128" behindDoc="1" locked="0" layoutInCell="1" allowOverlap="1" wp14:anchorId="36D08AAC" wp14:editId="7964B7FB">
                <wp:simplePos x="0" y="0"/>
                <wp:positionH relativeFrom="column">
                  <wp:posOffset>-19050</wp:posOffset>
                </wp:positionH>
                <wp:positionV relativeFrom="paragraph">
                  <wp:posOffset>46990</wp:posOffset>
                </wp:positionV>
                <wp:extent cx="5410200" cy="295275"/>
                <wp:effectExtent l="0" t="0" r="38100" b="28575"/>
                <wp:wrapNone/>
                <wp:docPr id="12" name="组合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0200" cy="295275"/>
                          <a:chOff x="0" y="0"/>
                          <a:chExt cx="5410200" cy="295275"/>
                        </a:xfrm>
                      </wpg:grpSpPr>
                      <wps:wsp>
                        <wps:cNvPr id="13" name="任意多边形 5"/>
                        <wps:cNvSpPr/>
                        <wps:spPr>
                          <a:xfrm>
                            <a:off x="0" y="0"/>
                            <a:ext cx="1704975" cy="295275"/>
                          </a:xfrm>
                          <a:custGeom>
                            <a:avLst/>
                            <a:gdLst>
                              <a:gd name="connsiteX0" fmla="*/ 0 w 1603718"/>
                              <a:gd name="connsiteY0" fmla="*/ 0 h 492370"/>
                              <a:gd name="connsiteX1" fmla="*/ 1181687 w 1603718"/>
                              <a:gd name="connsiteY1" fmla="*/ 0 h 492370"/>
                              <a:gd name="connsiteX2" fmla="*/ 1603718 w 1603718"/>
                              <a:gd name="connsiteY2" fmla="*/ 492370 h 492370"/>
                              <a:gd name="connsiteX3" fmla="*/ 1181687 w 1603718"/>
                              <a:gd name="connsiteY3" fmla="*/ 492370 h 492370"/>
                              <a:gd name="connsiteX4" fmla="*/ 0 w 1603718"/>
                              <a:gd name="connsiteY4" fmla="*/ 492370 h 49237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603718" h="492370">
                                <a:moveTo>
                                  <a:pt x="0" y="0"/>
                                </a:moveTo>
                                <a:lnTo>
                                  <a:pt x="1181687" y="0"/>
                                </a:lnTo>
                                <a:lnTo>
                                  <a:pt x="1603718" y="492370"/>
                                </a:lnTo>
                                <a:lnTo>
                                  <a:pt x="1181687" y="492370"/>
                                </a:lnTo>
                                <a:lnTo>
                                  <a:pt x="0" y="4923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8ED6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直接连接符 14"/>
                        <wps:cNvCnPr/>
                        <wps:spPr>
                          <a:xfrm>
                            <a:off x="1704975" y="295275"/>
                            <a:ext cx="370522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08ED6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24C6F57" id="组合 12" o:spid="_x0000_s1026" style="position:absolute;left:0;text-align:left;margin-left:-1.5pt;margin-top:3.7pt;width:426pt;height:23.25pt;z-index:-251620352" coordsize="54102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">
                <v:shape id="任意多边形 5" o:spid="_x0000_s1027" style="position:absolute;width:17049;height:2952;visibility:visible;mso-wrap-style:square;v-text-anchor:middle" coordsize="1603718,492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" path="m,l1181687,r422031,492370l1181687,492370,,492370,,xe" fillcolor="#408ed6" strokecolor="#1f4d78 [1604]" strokeweight="1pt">
                  <v:stroke joinstyle="miter"/>
                  <v:path arrowok="t" o:connecttype="custom" o:connectlocs="0,0;1256297,0;1704975,295275;1256297,295275;0,295275" o:connectangles="0,0,0,0,0"/>
                </v:shape>
                <v:line id="直接连接符 14" o:spid="_x0000_s1028" style="position:absolute;visibility:visible;mso-wrap-style:square" from="17049,2952" to="54102,29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" strokecolor="#408ed6" strokeweight=".5pt">
                  <v:stroke joinstyle="miter"/>
                </v:line>
              </v:group>
            </w:pict>
          </mc:Fallback>
        </mc:AlternateContent>
      </w:r>
      <w:r w:rsidR="0080666B">
        <w:rPr>
          <w:rFonts w:ascii="微软雅黑" w:eastAsia="微软雅黑" w:hAnsi="微软雅黑" w:hint="eastAsia"/>
          <w:b/>
          <w:color w:val="FFFFFF" w:themeColor="background1"/>
          <w:sz w:val="28"/>
          <w:szCs w:val="28"/>
        </w:rPr>
        <w:t>课程模型</w:t>
      </w:r>
    </w:p>
    <w:p w:rsidR="0080750B" w:rsidRDefault="001A2BC5" w:rsidP="001E33B1">
      <w:pPr>
        <w:spacing w:line="360" w:lineRule="auto"/>
        <w:ind w:firstLineChars="200" w:firstLine="480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/>
          <w:noProof/>
          <w:sz w:val="24"/>
          <w:szCs w:val="24"/>
        </w:rPr>
        <w:drawing>
          <wp:inline distT="0" distB="0" distL="0" distR="0" wp14:anchorId="5636F2DD">
            <wp:extent cx="5487035" cy="3121660"/>
            <wp:effectExtent l="0" t="0" r="0" b="254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7035" cy="3121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E33B1" w:rsidRPr="001E33B1" w:rsidRDefault="001E33B1" w:rsidP="001E33B1">
      <w:pPr>
        <w:spacing w:line="360" w:lineRule="auto"/>
        <w:ind w:firstLineChars="200" w:firstLine="560"/>
        <w:rPr>
          <w:rFonts w:ascii="微软雅黑" w:eastAsia="微软雅黑" w:hAnsi="微软雅黑" w:cs="Times New Roman"/>
          <w:sz w:val="24"/>
          <w:szCs w:val="24"/>
        </w:rPr>
      </w:pPr>
      <w:r w:rsidRPr="001E33B1">
        <w:rPr>
          <w:rFonts w:ascii="微软雅黑" w:eastAsia="微软雅黑" w:hAnsi="微软雅黑"/>
          <w:b/>
          <w:noProof/>
          <w:color w:val="FFFFFF" w:themeColor="background1"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 wp14:anchorId="5A0C0B71" wp14:editId="1B1FC8B7">
                <wp:simplePos x="0" y="0"/>
                <wp:positionH relativeFrom="column">
                  <wp:posOffset>1668780</wp:posOffset>
                </wp:positionH>
                <wp:positionV relativeFrom="paragraph">
                  <wp:posOffset>353695</wp:posOffset>
                </wp:positionV>
                <wp:extent cx="1333500" cy="390525"/>
                <wp:effectExtent l="0" t="0" r="0" b="0"/>
                <wp:wrapSquare wrapText="bothSides"/>
                <wp:docPr id="1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3500" cy="3905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E33B1" w:rsidRPr="00772FE8" w:rsidRDefault="001E33B1" w:rsidP="001E33B1">
                            <w:pPr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Target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0C0B71" id="_x0000_s1031" type="#_x0000_t202" style="position:absolute;left:0;text-align:left;margin-left:131.4pt;margin-top:27.85pt;width:105pt;height:30.7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" filled="f" stroked="f">
                <v:textbox>
                  <w:txbxContent>
                    <w:p w:rsidR="001E33B1" w:rsidRPr="00772FE8" w:rsidRDefault="001E33B1" w:rsidP="001E33B1">
                      <w:pPr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Target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80750B" w:rsidRPr="000262D9" w:rsidRDefault="0080750B" w:rsidP="0080750B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noProof/>
          <w:color w:val="FFFFFF" w:themeColor="background1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89984" behindDoc="1" locked="0" layoutInCell="1" allowOverlap="1" wp14:anchorId="01124FD9" wp14:editId="368DDDD2">
                <wp:simplePos x="0" y="0"/>
                <wp:positionH relativeFrom="column">
                  <wp:posOffset>-19050</wp:posOffset>
                </wp:positionH>
                <wp:positionV relativeFrom="paragraph">
                  <wp:posOffset>46990</wp:posOffset>
                </wp:positionV>
                <wp:extent cx="5410200" cy="295275"/>
                <wp:effectExtent l="0" t="0" r="38100" b="28575"/>
                <wp:wrapNone/>
                <wp:docPr id="1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0200" cy="295275"/>
                          <a:chOff x="0" y="0"/>
                          <a:chExt cx="5410200" cy="295275"/>
                        </a:xfrm>
                      </wpg:grpSpPr>
                      <wps:wsp>
                        <wps:cNvPr id="2" name="任意多边形 5"/>
                        <wps:cNvSpPr/>
                        <wps:spPr>
                          <a:xfrm>
                            <a:off x="0" y="0"/>
                            <a:ext cx="1704975" cy="295275"/>
                          </a:xfrm>
                          <a:custGeom>
                            <a:avLst/>
                            <a:gdLst>
                              <a:gd name="connsiteX0" fmla="*/ 0 w 1603718"/>
                              <a:gd name="connsiteY0" fmla="*/ 0 h 492370"/>
                              <a:gd name="connsiteX1" fmla="*/ 1181687 w 1603718"/>
                              <a:gd name="connsiteY1" fmla="*/ 0 h 492370"/>
                              <a:gd name="connsiteX2" fmla="*/ 1603718 w 1603718"/>
                              <a:gd name="connsiteY2" fmla="*/ 492370 h 492370"/>
                              <a:gd name="connsiteX3" fmla="*/ 1181687 w 1603718"/>
                              <a:gd name="connsiteY3" fmla="*/ 492370 h 492370"/>
                              <a:gd name="connsiteX4" fmla="*/ 0 w 1603718"/>
                              <a:gd name="connsiteY4" fmla="*/ 492370 h 49237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603718" h="492370">
                                <a:moveTo>
                                  <a:pt x="0" y="0"/>
                                </a:moveTo>
                                <a:lnTo>
                                  <a:pt x="1181687" y="0"/>
                                </a:lnTo>
                                <a:lnTo>
                                  <a:pt x="1603718" y="492370"/>
                                </a:lnTo>
                                <a:lnTo>
                                  <a:pt x="1181687" y="492370"/>
                                </a:lnTo>
                                <a:lnTo>
                                  <a:pt x="0" y="4923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8ED6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直接连接符 3"/>
                        <wps:cNvCnPr/>
                        <wps:spPr>
                          <a:xfrm>
                            <a:off x="1704975" y="295275"/>
                            <a:ext cx="370522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08ED6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CF8E902" id="组合 1" o:spid="_x0000_s1026" style="position:absolute;left:0;text-align:left;margin-left:-1.5pt;margin-top:3.7pt;width:426pt;height:23.25pt;z-index:-251626496" coordsize="54102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">
                <v:shape id="任意多边形 5" o:spid="_x0000_s1027" style="position:absolute;width:17049;height:2952;visibility:visible;mso-wrap-style:square;v-text-anchor:middle" coordsize="1603718,492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" path="m,l1181687,r422031,492370l1181687,492370,,492370,,xe" fillcolor="#408ed6" strokecolor="#1f4d78 [1604]" strokeweight="1pt">
                  <v:stroke joinstyle="miter"/>
                  <v:path arrowok="t" o:connecttype="custom" o:connectlocs="0,0;1256297,0;1704975,295275;1256297,295275;0,295275" o:connectangles="0,0,0,0,0"/>
                </v:shape>
                <v:line id="直接连接符 3" o:spid="_x0000_s1028" style="position:absolute;visibility:visible;mso-wrap-style:square" from="17049,2952" to="54102,29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" strokecolor="#408ed6" strokeweight=".5pt">
                  <v:stroke joinstyle="miter"/>
                </v:line>
              </v:group>
            </w:pict>
          </mc:Fallback>
        </mc:AlternateContent>
      </w:r>
      <w:r w:rsidRPr="00A52A12">
        <w:rPr>
          <w:rFonts w:ascii="微软雅黑" w:eastAsia="微软雅黑" w:hAnsi="微软雅黑" w:hint="eastAsia"/>
          <w:b/>
          <w:color w:val="FFFFFF" w:themeColor="background1"/>
          <w:sz w:val="28"/>
          <w:szCs w:val="28"/>
        </w:rPr>
        <w:t>授课</w:t>
      </w:r>
      <w:r>
        <w:rPr>
          <w:rFonts w:ascii="微软雅黑" w:eastAsia="微软雅黑" w:hAnsi="微软雅黑" w:hint="eastAsia"/>
          <w:b/>
          <w:color w:val="FFFFFF" w:themeColor="background1"/>
          <w:sz w:val="28"/>
          <w:szCs w:val="28"/>
        </w:rPr>
        <w:t>方式</w:t>
      </w:r>
    </w:p>
    <w:p w:rsidR="0080750B" w:rsidRPr="0080750B" w:rsidRDefault="0080750B" w:rsidP="0080750B">
      <w:pPr>
        <w:spacing w:line="360" w:lineRule="auto"/>
        <w:ind w:firstLineChars="200" w:firstLine="420"/>
        <w:rPr>
          <w:rFonts w:ascii="微软雅黑" w:eastAsia="微软雅黑" w:hAnsi="微软雅黑"/>
        </w:rPr>
      </w:pPr>
      <w:r w:rsidRPr="0080750B">
        <w:rPr>
          <w:rFonts w:ascii="微软雅黑" w:eastAsia="微软雅黑" w:hAnsi="微软雅黑" w:hint="eastAsia"/>
        </w:rPr>
        <w:t>A.</w:t>
      </w:r>
      <w:r w:rsidRPr="0080750B">
        <w:rPr>
          <w:rFonts w:ascii="微软雅黑" w:eastAsia="微软雅黑" w:hAnsi="微软雅黑" w:hint="eastAsia"/>
        </w:rPr>
        <w:tab/>
        <w:t>提问式授课，互动激励，应用扑克牌积分法，引发学员思考和参与</w:t>
      </w:r>
    </w:p>
    <w:p w:rsidR="0080750B" w:rsidRDefault="0080750B" w:rsidP="0080750B">
      <w:pPr>
        <w:spacing w:line="360" w:lineRule="auto"/>
        <w:ind w:firstLineChars="200" w:firstLine="420"/>
        <w:rPr>
          <w:rFonts w:ascii="微软雅黑" w:eastAsia="微软雅黑" w:hAnsi="微软雅黑"/>
        </w:rPr>
      </w:pPr>
      <w:r w:rsidRPr="0080750B">
        <w:rPr>
          <w:rFonts w:ascii="微软雅黑" w:eastAsia="微软雅黑" w:hAnsi="微软雅黑" w:hint="eastAsia"/>
        </w:rPr>
        <w:t>B.</w:t>
      </w:r>
      <w:r w:rsidRPr="0080750B">
        <w:rPr>
          <w:rFonts w:ascii="微软雅黑" w:eastAsia="微软雅黑" w:hAnsi="微软雅黑" w:hint="eastAsia"/>
        </w:rPr>
        <w:tab/>
        <w:t>经典案例，视频图示，游戏互动、角色扮演、小组讨论相结合，寓教于乐；</w:t>
      </w:r>
    </w:p>
    <w:p w:rsidR="001E33B1" w:rsidRDefault="001E33B1" w:rsidP="0080750B">
      <w:pPr>
        <w:spacing w:line="360" w:lineRule="auto"/>
        <w:ind w:firstLineChars="200" w:firstLine="560"/>
        <w:rPr>
          <w:rFonts w:ascii="微软雅黑" w:eastAsia="微软雅黑" w:hAnsi="微软雅黑"/>
        </w:rPr>
      </w:pPr>
      <w:r w:rsidRPr="00F40EF5">
        <w:rPr>
          <w:rFonts w:ascii="微软雅黑" w:eastAsia="微软雅黑" w:hAnsi="微软雅黑"/>
          <w:b/>
          <w:noProof/>
          <w:color w:val="FFFFFF" w:themeColor="background1"/>
          <w:sz w:val="28"/>
          <w:szCs w:val="28"/>
        </w:rPr>
        <w:lastRenderedPageBreak/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5BA2E021" wp14:editId="127D441B">
                <wp:simplePos x="0" y="0"/>
                <wp:positionH relativeFrom="column">
                  <wp:posOffset>1670685</wp:posOffset>
                </wp:positionH>
                <wp:positionV relativeFrom="paragraph">
                  <wp:posOffset>351155</wp:posOffset>
                </wp:positionV>
                <wp:extent cx="1333500" cy="372745"/>
                <wp:effectExtent l="0" t="0" r="0" b="0"/>
                <wp:wrapSquare wrapText="bothSides"/>
                <wp:docPr id="38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3500" cy="3727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72FE8" w:rsidRPr="00772FE8" w:rsidRDefault="00772FE8" w:rsidP="00772FE8">
                            <w:pPr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微软雅黑" w:eastAsia="微软雅黑" w:hAnsi="微软雅黑"/>
                                <w:b/>
                                <w:color w:val="A6A6A6" w:themeColor="background1" w:themeShade="A6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Outline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A2E021" id="_x0000_s1032" type="#_x0000_t202" style="position:absolute;left:0;text-align:left;margin-left:131.55pt;margin-top:27.65pt;width:105pt;height:29.35pt;z-index:2516879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" filled="f" stroked="f">
                <v:textbox>
                  <w:txbxContent>
                    <w:p w:rsidR="00772FE8" w:rsidRPr="00772FE8" w:rsidRDefault="00772FE8" w:rsidP="00772FE8">
                      <w:pPr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微软雅黑" w:eastAsia="微软雅黑" w:hAnsi="微软雅黑"/>
                          <w:b/>
                          <w:color w:val="A6A6A6" w:themeColor="background1" w:themeShade="A6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Outline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055F3C" w:rsidRPr="000262D9" w:rsidRDefault="00772FE8" w:rsidP="00E342A7">
      <w:pPr>
        <w:spacing w:line="360" w:lineRule="auto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noProof/>
          <w:color w:val="FFFFFF" w:themeColor="background1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9744" behindDoc="1" locked="0" layoutInCell="1" allowOverlap="1" wp14:anchorId="0B961E51" wp14:editId="1915AFDE">
                <wp:simplePos x="0" y="0"/>
                <wp:positionH relativeFrom="column">
                  <wp:posOffset>-28575</wp:posOffset>
                </wp:positionH>
                <wp:positionV relativeFrom="paragraph">
                  <wp:posOffset>37465</wp:posOffset>
                </wp:positionV>
                <wp:extent cx="5410200" cy="295275"/>
                <wp:effectExtent l="0" t="0" r="38100" b="28575"/>
                <wp:wrapNone/>
                <wp:docPr id="32" name="组合 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0200" cy="295275"/>
                          <a:chOff x="0" y="0"/>
                          <a:chExt cx="5410200" cy="295275"/>
                        </a:xfrm>
                      </wpg:grpSpPr>
                      <wps:wsp>
                        <wps:cNvPr id="33" name="任意多边形 5"/>
                        <wps:cNvSpPr/>
                        <wps:spPr>
                          <a:xfrm>
                            <a:off x="0" y="0"/>
                            <a:ext cx="1704975" cy="295275"/>
                          </a:xfrm>
                          <a:custGeom>
                            <a:avLst/>
                            <a:gdLst>
                              <a:gd name="connsiteX0" fmla="*/ 0 w 1603718"/>
                              <a:gd name="connsiteY0" fmla="*/ 0 h 492370"/>
                              <a:gd name="connsiteX1" fmla="*/ 1181687 w 1603718"/>
                              <a:gd name="connsiteY1" fmla="*/ 0 h 492370"/>
                              <a:gd name="connsiteX2" fmla="*/ 1603718 w 1603718"/>
                              <a:gd name="connsiteY2" fmla="*/ 492370 h 492370"/>
                              <a:gd name="connsiteX3" fmla="*/ 1181687 w 1603718"/>
                              <a:gd name="connsiteY3" fmla="*/ 492370 h 492370"/>
                              <a:gd name="connsiteX4" fmla="*/ 0 w 1603718"/>
                              <a:gd name="connsiteY4" fmla="*/ 492370 h 49237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603718" h="492370">
                                <a:moveTo>
                                  <a:pt x="0" y="0"/>
                                </a:moveTo>
                                <a:lnTo>
                                  <a:pt x="1181687" y="0"/>
                                </a:lnTo>
                                <a:lnTo>
                                  <a:pt x="1603718" y="492370"/>
                                </a:lnTo>
                                <a:lnTo>
                                  <a:pt x="1181687" y="492370"/>
                                </a:lnTo>
                                <a:lnTo>
                                  <a:pt x="0" y="4923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8ED6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直接连接符 34"/>
                        <wps:cNvCnPr/>
                        <wps:spPr>
                          <a:xfrm>
                            <a:off x="1704975" y="295275"/>
                            <a:ext cx="370522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08ED6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A13CA97" id="组合 32" o:spid="_x0000_s1026" style="position:absolute;left:0;text-align:left;margin-left:-2.25pt;margin-top:2.95pt;width:426pt;height:23.25pt;z-index:-251636736" coordsize="54102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">
                <v:shape id="任意多边形 5" o:spid="_x0000_s1027" style="position:absolute;width:17049;height:2952;visibility:visible;mso-wrap-style:square;v-text-anchor:middle" coordsize="1603718,4923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Q2KrsIA&#10;AADbAAAADwAAAGRycy9kb3ducmV2LnhtbESPUWvCMBSF3wf+h3AF32biHDqqUcY2Ya/W/YDb5toG&#10;m5vSZLb990YQfDycc77D2e4H14grdcF61rCYKxDEpTeWKw1/p8PrB4gQkQ02nknDSAH2u8nLFjPj&#10;ez7SNY+VSBAOGWqoY2wzKUNZk8Mw9y1x8s6+cxiT7CppOuwT3DXyTamVdGg5LdTY0ldN5SX/dxrO&#10;Ki++le2PxXhZvY8/zXo92ELr2XT43ICINMRn+NH+NRqWS7h/ST9A7m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5DYquwgAAANsAAAAPAAAAAAAAAAAAAAAAAJgCAABkcnMvZG93&#10;bnJldi54bWxQSwUGAAAAAAQABAD1AAAAhwMAAAAA&#10;" path="m,l1181687,r422031,492370l1181687,492370,,492370,,xe" fillcolor="#408ed6" strokecolor="#1f4d78 [1604]" strokeweight="1pt">
                  <v:stroke joinstyle="miter"/>
                  <v:path arrowok="t" o:connecttype="custom" o:connectlocs="0,0;1256297,0;1704975,295275;1256297,295275;0,295275" o:connectangles="0,0,0,0,0"/>
                </v:shape>
                <v:line id="直接连接符 34" o:spid="_x0000_s1028" style="position:absolute;visibility:visible;mso-wrap-style:square" from="17049,2952" to="54102,29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uNUqcMAAADbAAAADwAAAGRycy9kb3ducmV2LnhtbESPQYvCMBSE78L+h/AWvGmqLiLVWOpi&#10;xYuC7nrw9miebdnmpTRR67/fCILHYWa+YRZJZ2pxo9ZVlhWMhhEI4tzqigsFvz/ZYAbCeWSNtWVS&#10;8CAHyfKjt8BY2zsf6Hb0hQgQdjEqKL1vYildXpJBN7QNcfAutjXog2wLqVu8B7ip5TiKptJgxWGh&#10;xIa+S8r/jlej4GxwdaA8W1W70X6TrjE7Nbtaqf5nl85BeOr8O/xqb7WCyRc8v4QfIJf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rjVKnDAAAA2wAAAA8AAAAAAAAAAAAA&#10;AAAAoQIAAGRycy9kb3ducmV2LnhtbFBLBQYAAAAABAAEAPkAAACRAwAAAAA=&#10;" strokecolor="#408ed6" strokeweight=".5pt">
                  <v:stroke joinstyle="miter"/>
                </v:line>
              </v:group>
            </w:pict>
          </mc:Fallback>
        </mc:AlternateContent>
      </w:r>
      <w:r w:rsidR="000262D9" w:rsidRPr="00A52A12">
        <w:rPr>
          <w:rFonts w:ascii="微软雅黑" w:eastAsia="微软雅黑" w:hAnsi="微软雅黑" w:hint="eastAsia"/>
          <w:b/>
          <w:color w:val="FFFFFF" w:themeColor="background1"/>
          <w:sz w:val="28"/>
          <w:szCs w:val="28"/>
        </w:rPr>
        <w:t>课程大纲</w:t>
      </w:r>
    </w:p>
    <w:tbl>
      <w:tblPr>
        <w:tblStyle w:val="ac"/>
        <w:tblW w:w="9441" w:type="dxa"/>
        <w:tblBorders>
          <w:top w:val="single" w:sz="4" w:space="0" w:color="2A5598"/>
          <w:left w:val="single" w:sz="4" w:space="0" w:color="2A5598"/>
          <w:bottom w:val="single" w:sz="4" w:space="0" w:color="2A5598"/>
          <w:right w:val="dotDash" w:sz="4" w:space="0" w:color="2A5598"/>
          <w:insideH w:val="dotDash" w:sz="4" w:space="0" w:color="2A5598"/>
          <w:insideV w:val="dotDash" w:sz="4" w:space="0" w:color="2A5598"/>
        </w:tblBorders>
        <w:tblLook w:val="04A0" w:firstRow="1" w:lastRow="0" w:firstColumn="1" w:lastColumn="0" w:noHBand="0" w:noVBand="1"/>
      </w:tblPr>
      <w:tblGrid>
        <w:gridCol w:w="2054"/>
        <w:gridCol w:w="6168"/>
        <w:gridCol w:w="1219"/>
      </w:tblGrid>
      <w:tr w:rsidR="00316A2B" w:rsidTr="001A2BC5">
        <w:tc>
          <w:tcPr>
            <w:tcW w:w="8222" w:type="dxa"/>
            <w:gridSpan w:val="2"/>
            <w:tcBorders>
              <w:left w:val="nil"/>
              <w:bottom w:val="nil"/>
              <w:right w:val="nil"/>
            </w:tcBorders>
            <w:shd w:val="clear" w:color="auto" w:fill="207245"/>
            <w:vAlign w:val="center"/>
          </w:tcPr>
          <w:p w:rsidR="00316A2B" w:rsidRPr="00261F75" w:rsidRDefault="00642844" w:rsidP="00261F75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="微软雅黑" w:eastAsia="微软雅黑" w:hAnsi="微软雅黑" w:hint="eastAsia"/>
                <w:b/>
                <w:color w:val="FFFFFF" w:themeColor="background1"/>
                <w:sz w:val="28"/>
                <w:szCs w:val="28"/>
              </w:rPr>
              <w:t>前言：班组长的角色认知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6A2B" w:rsidRDefault="00553244" w:rsidP="00FE24D8">
            <w:pPr>
              <w:spacing w:line="360" w:lineRule="auto"/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/>
                <w:noProof/>
              </w:rPr>
              <w:drawing>
                <wp:inline distT="0" distB="0" distL="0" distR="0" wp14:anchorId="65C6C854">
                  <wp:extent cx="457835" cy="342143"/>
                  <wp:effectExtent l="0" t="0" r="0" b="1270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1073" cy="34456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A2BC5" w:rsidTr="000061FA">
        <w:tc>
          <w:tcPr>
            <w:tcW w:w="0" w:type="auto"/>
            <w:tcBorders>
              <w:top w:val="nil"/>
              <w:left w:val="nil"/>
              <w:bottom w:val="dotDash" w:sz="4" w:space="0" w:color="207245"/>
              <w:right w:val="dotDash" w:sz="4" w:space="0" w:color="207245"/>
            </w:tcBorders>
            <w:vAlign w:val="center"/>
          </w:tcPr>
          <w:p w:rsidR="001A2BC5" w:rsidRDefault="001A2BC5" w:rsidP="00DA0353">
            <w:pPr>
              <w:spacing w:line="360" w:lineRule="auto"/>
              <w:jc w:val="center"/>
              <w:rPr>
                <w:rFonts w:ascii="微软雅黑" w:eastAsia="微软雅黑" w:hAnsi="微软雅黑"/>
                <w:b/>
              </w:rPr>
            </w:pPr>
            <w:r w:rsidRPr="001A2BC5">
              <w:rPr>
                <w:rFonts w:ascii="微软雅黑" w:eastAsia="微软雅黑" w:hAnsi="微软雅黑" w:hint="eastAsia"/>
                <w:b/>
              </w:rPr>
              <w:t>引言</w:t>
            </w:r>
          </w:p>
        </w:tc>
        <w:tc>
          <w:tcPr>
            <w:tcW w:w="6168" w:type="dxa"/>
            <w:tcBorders>
              <w:top w:val="nil"/>
              <w:left w:val="dotDash" w:sz="4" w:space="0" w:color="207245"/>
              <w:bottom w:val="dotDash" w:sz="4" w:space="0" w:color="207245"/>
              <w:right w:val="nil"/>
            </w:tcBorders>
          </w:tcPr>
          <w:p w:rsidR="00A06F45" w:rsidRPr="00A06F45" w:rsidRDefault="00A06F45" w:rsidP="00A06F45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A06F45">
              <w:rPr>
                <w:rFonts w:ascii="微软雅黑" w:eastAsia="微软雅黑" w:hAnsi="微软雅黑" w:hint="eastAsia"/>
              </w:rPr>
              <w:t>1.    班组长的地位和使命</w:t>
            </w:r>
          </w:p>
          <w:p w:rsidR="001A2BC5" w:rsidRPr="007630FB" w:rsidRDefault="00A06F45" w:rsidP="00A06F45">
            <w:pPr>
              <w:pStyle w:val="a3"/>
              <w:numPr>
                <w:ilvl w:val="0"/>
                <w:numId w:val="3"/>
              </w:numPr>
              <w:spacing w:line="360" w:lineRule="auto"/>
              <w:ind w:rightChars="-565" w:right="-1186" w:firstLineChars="0"/>
              <w:rPr>
                <w:rFonts w:ascii="微软雅黑" w:eastAsia="微软雅黑" w:hAnsi="微软雅黑"/>
              </w:rPr>
            </w:pPr>
            <w:r w:rsidRPr="00A06F45">
              <w:rPr>
                <w:rFonts w:ascii="微软雅黑" w:eastAsia="微软雅黑" w:hAnsi="微软雅黑" w:hint="eastAsia"/>
              </w:rPr>
              <w:t>2.   班组长的重要作用互动/破冰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A2BC5" w:rsidRPr="001A2BC5" w:rsidRDefault="001A2BC5" w:rsidP="00FE24D8">
            <w:pPr>
              <w:spacing w:line="360" w:lineRule="auto"/>
              <w:jc w:val="center"/>
              <w:rPr>
                <w:rFonts w:ascii="微软雅黑" w:eastAsia="微软雅黑" w:hAnsi="微软雅黑"/>
              </w:rPr>
            </w:pPr>
          </w:p>
        </w:tc>
      </w:tr>
      <w:tr w:rsidR="008A4D19" w:rsidTr="000061FA">
        <w:tc>
          <w:tcPr>
            <w:tcW w:w="0" w:type="auto"/>
            <w:tcBorders>
              <w:top w:val="nil"/>
              <w:left w:val="nil"/>
              <w:bottom w:val="dotDash" w:sz="4" w:space="0" w:color="207245"/>
              <w:right w:val="dotDash" w:sz="4" w:space="0" w:color="207245"/>
            </w:tcBorders>
            <w:vAlign w:val="center"/>
          </w:tcPr>
          <w:p w:rsidR="00316A2B" w:rsidRPr="00A06F45" w:rsidRDefault="00A06F45" w:rsidP="00A06F45">
            <w:pPr>
              <w:spacing w:line="360" w:lineRule="auto"/>
              <w:jc w:val="center"/>
              <w:rPr>
                <w:rFonts w:ascii="微软雅黑" w:eastAsia="微软雅黑" w:hAnsi="微软雅黑"/>
              </w:rPr>
            </w:pPr>
            <w:r w:rsidRPr="00A06F45">
              <w:rPr>
                <w:rFonts w:ascii="微软雅黑" w:eastAsia="微软雅黑" w:hAnsi="微软雅黑" w:hint="eastAsia"/>
                <w:b/>
              </w:rPr>
              <w:t>第一讲：班组长在企业管理中的作用</w:t>
            </w:r>
          </w:p>
        </w:tc>
        <w:tc>
          <w:tcPr>
            <w:tcW w:w="6168" w:type="dxa"/>
            <w:tcBorders>
              <w:top w:val="nil"/>
              <w:left w:val="dotDash" w:sz="4" w:space="0" w:color="207245"/>
              <w:bottom w:val="dotDash" w:sz="4" w:space="0" w:color="207245"/>
              <w:right w:val="nil"/>
            </w:tcBorders>
          </w:tcPr>
          <w:p w:rsidR="00A06F45" w:rsidRPr="00A06F45" w:rsidRDefault="00A06F45" w:rsidP="00A06F45">
            <w:pPr>
              <w:spacing w:line="360" w:lineRule="auto"/>
              <w:rPr>
                <w:rFonts w:ascii="微软雅黑" w:eastAsia="微软雅黑" w:hAnsi="微软雅黑" w:hint="eastAsia"/>
              </w:rPr>
            </w:pPr>
            <w:r w:rsidRPr="00A06F45">
              <w:rPr>
                <w:rFonts w:ascii="微软雅黑" w:eastAsia="微软雅黑" w:hAnsi="微软雅黑" w:hint="eastAsia"/>
              </w:rPr>
              <w:t>1、班组长管理的三大核心要素</w:t>
            </w:r>
          </w:p>
          <w:p w:rsidR="00A06F45" w:rsidRPr="00A06F45" w:rsidRDefault="00A06F45" w:rsidP="00A06F45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A06F45">
              <w:rPr>
                <w:rFonts w:ascii="微软雅黑" w:eastAsia="微软雅黑" w:hAnsi="微软雅黑" w:hint="eastAsia"/>
              </w:rPr>
              <w:t>1）目标要素---</w:t>
            </w:r>
            <w:proofErr w:type="gramStart"/>
            <w:r w:rsidRPr="00A06F45">
              <w:rPr>
                <w:rFonts w:ascii="微软雅黑" w:eastAsia="微软雅黑" w:hAnsi="微软雅黑" w:hint="eastAsia"/>
              </w:rPr>
              <w:t>做对</w:t>
            </w:r>
            <w:proofErr w:type="gramEnd"/>
            <w:r w:rsidRPr="00A06F45">
              <w:rPr>
                <w:rFonts w:ascii="微软雅黑" w:eastAsia="微软雅黑" w:hAnsi="微软雅黑" w:hint="eastAsia"/>
              </w:rPr>
              <w:t>的事</w:t>
            </w:r>
          </w:p>
          <w:p w:rsidR="00A06F45" w:rsidRPr="00A06F45" w:rsidRDefault="00A06F45" w:rsidP="00A06F45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A06F45">
              <w:rPr>
                <w:rFonts w:ascii="微软雅黑" w:eastAsia="微软雅黑" w:hAnsi="微软雅黑" w:hint="eastAsia"/>
              </w:rPr>
              <w:t>2）人员要素---有效的人员配置</w:t>
            </w:r>
          </w:p>
          <w:p w:rsidR="00A06F45" w:rsidRPr="00A06F45" w:rsidRDefault="00A06F45" w:rsidP="00A06F45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A06F45">
              <w:rPr>
                <w:rFonts w:ascii="微软雅黑" w:eastAsia="微软雅黑" w:hAnsi="微软雅黑" w:hint="eastAsia"/>
              </w:rPr>
              <w:t>3）成果要素---把事</w:t>
            </w:r>
            <w:proofErr w:type="gramStart"/>
            <w:r w:rsidRPr="00A06F45">
              <w:rPr>
                <w:rFonts w:ascii="微软雅黑" w:eastAsia="微软雅黑" w:hAnsi="微软雅黑" w:hint="eastAsia"/>
              </w:rPr>
              <w:t>做对</w:t>
            </w:r>
            <w:proofErr w:type="gramEnd"/>
          </w:p>
          <w:p w:rsidR="00A06F45" w:rsidRPr="00A06F45" w:rsidRDefault="00A06F45" w:rsidP="00A06F45">
            <w:pPr>
              <w:spacing w:line="360" w:lineRule="auto"/>
              <w:rPr>
                <w:rFonts w:ascii="微软雅黑" w:eastAsia="微软雅黑" w:hAnsi="微软雅黑" w:hint="eastAsia"/>
              </w:rPr>
            </w:pPr>
            <w:r w:rsidRPr="00A06F45">
              <w:rPr>
                <w:rFonts w:ascii="微软雅黑" w:eastAsia="微软雅黑" w:hAnsi="微软雅黑" w:hint="eastAsia"/>
              </w:rPr>
              <w:t>2、班组长的承上启下定位</w:t>
            </w:r>
          </w:p>
          <w:p w:rsidR="00A06F45" w:rsidRPr="00A06F45" w:rsidRDefault="00A06F45" w:rsidP="00A06F45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A06F45">
              <w:rPr>
                <w:rFonts w:ascii="微软雅黑" w:eastAsia="微软雅黑" w:hAnsi="微软雅黑" w:hint="eastAsia"/>
              </w:rPr>
              <w:t>1）班组长向上是什么</w:t>
            </w:r>
          </w:p>
          <w:p w:rsidR="00A06F45" w:rsidRPr="00A06F45" w:rsidRDefault="00A06F45" w:rsidP="00A06F45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A06F45">
              <w:rPr>
                <w:rFonts w:ascii="微软雅黑" w:eastAsia="微软雅黑" w:hAnsi="微软雅黑" w:hint="eastAsia"/>
              </w:rPr>
              <w:t>2）班组长向下是什么</w:t>
            </w:r>
          </w:p>
          <w:p w:rsidR="00A06F45" w:rsidRPr="00A06F45" w:rsidRDefault="00A06F45" w:rsidP="00A06F45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A06F45">
              <w:rPr>
                <w:rFonts w:ascii="微软雅黑" w:eastAsia="微软雅黑" w:hAnsi="微软雅黑" w:hint="eastAsia"/>
              </w:rPr>
              <w:t>3）班组长横向是什么</w:t>
            </w:r>
          </w:p>
          <w:p w:rsidR="00A06F45" w:rsidRPr="00A06F45" w:rsidRDefault="00A06F45" w:rsidP="00A06F45">
            <w:pPr>
              <w:spacing w:line="360" w:lineRule="auto"/>
              <w:rPr>
                <w:rFonts w:ascii="微软雅黑" w:eastAsia="微软雅黑" w:hAnsi="微软雅黑" w:hint="eastAsia"/>
              </w:rPr>
            </w:pPr>
            <w:r w:rsidRPr="00A06F45">
              <w:rPr>
                <w:rFonts w:ascii="微软雅黑" w:eastAsia="微软雅黑" w:hAnsi="微软雅黑" w:hint="eastAsia"/>
              </w:rPr>
              <w:t>3、班组长应发挥的管理功能</w:t>
            </w:r>
          </w:p>
          <w:p w:rsidR="00A06F45" w:rsidRPr="00A06F45" w:rsidRDefault="00A06F45" w:rsidP="00A06F45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A06F45">
              <w:rPr>
                <w:rFonts w:ascii="微软雅黑" w:eastAsia="微软雅黑" w:hAnsi="微软雅黑" w:hint="eastAsia"/>
              </w:rPr>
              <w:t>1）通过管理功能推出班组长承担的</w:t>
            </w:r>
            <w:proofErr w:type="gramStart"/>
            <w:r w:rsidRPr="00A06F45">
              <w:rPr>
                <w:rFonts w:ascii="微软雅黑" w:eastAsia="微软雅黑" w:hAnsi="微软雅黑" w:hint="eastAsia"/>
              </w:rPr>
              <w:t>的</w:t>
            </w:r>
            <w:proofErr w:type="gramEnd"/>
            <w:r w:rsidRPr="00A06F45">
              <w:rPr>
                <w:rFonts w:ascii="微软雅黑" w:eastAsia="微软雅黑" w:hAnsi="微软雅黑" w:hint="eastAsia"/>
              </w:rPr>
              <w:t>角色——角色定位</w:t>
            </w:r>
          </w:p>
          <w:p w:rsidR="00A06F45" w:rsidRPr="00A06F45" w:rsidRDefault="00A06F45" w:rsidP="00A06F45">
            <w:pPr>
              <w:spacing w:line="360" w:lineRule="auto"/>
              <w:rPr>
                <w:rFonts w:ascii="微软雅黑" w:eastAsia="微软雅黑" w:hAnsi="微软雅黑" w:hint="eastAsia"/>
              </w:rPr>
            </w:pPr>
            <w:r w:rsidRPr="00A06F45">
              <w:rPr>
                <w:rFonts w:ascii="微软雅黑" w:eastAsia="微软雅黑" w:hAnsi="微软雅黑" w:hint="eastAsia"/>
              </w:rPr>
              <w:t>4、班组长在管理工作中应具备的能力</w:t>
            </w:r>
          </w:p>
          <w:p w:rsidR="00A06F45" w:rsidRPr="00A06F45" w:rsidRDefault="00A06F45" w:rsidP="00A06F45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A06F45">
              <w:rPr>
                <w:rFonts w:ascii="微软雅黑" w:eastAsia="微软雅黑" w:hAnsi="微软雅黑" w:hint="eastAsia"/>
              </w:rPr>
              <w:t>1）个人能力</w:t>
            </w:r>
          </w:p>
          <w:p w:rsidR="00A06F45" w:rsidRPr="00A06F45" w:rsidRDefault="00A06F45" w:rsidP="00A06F45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A06F45">
              <w:rPr>
                <w:rFonts w:ascii="微软雅黑" w:eastAsia="微软雅黑" w:hAnsi="微软雅黑" w:hint="eastAsia"/>
              </w:rPr>
              <w:t>2）工作能力</w:t>
            </w:r>
          </w:p>
          <w:p w:rsidR="00A06F45" w:rsidRPr="00A06F45" w:rsidRDefault="00A06F45" w:rsidP="00A06F45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 w:hint="eastAsia"/>
              </w:rPr>
            </w:pPr>
            <w:r w:rsidRPr="00A06F45">
              <w:rPr>
                <w:rFonts w:ascii="微软雅黑" w:eastAsia="微软雅黑" w:hAnsi="微软雅黑" w:hint="eastAsia"/>
              </w:rPr>
              <w:t>3）改善能力</w:t>
            </w:r>
            <w:bookmarkStart w:id="0" w:name="_GoBack"/>
            <w:bookmarkEnd w:id="0"/>
          </w:p>
          <w:p w:rsidR="00316A2B" w:rsidRPr="007630FB" w:rsidRDefault="00A06F45" w:rsidP="00A06F45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A06F45">
              <w:rPr>
                <w:rFonts w:ascii="微软雅黑" w:eastAsia="微软雅黑" w:hAnsi="微软雅黑" w:hint="eastAsia"/>
              </w:rPr>
              <w:t>4）学习能力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6A2B" w:rsidRDefault="00316A2B" w:rsidP="00FE24D8">
            <w:pPr>
              <w:spacing w:line="360" w:lineRule="auto"/>
              <w:jc w:val="center"/>
              <w:rPr>
                <w:rFonts w:ascii="微软雅黑" w:eastAsia="微软雅黑" w:hAnsi="微软雅黑"/>
              </w:rPr>
            </w:pPr>
          </w:p>
        </w:tc>
      </w:tr>
      <w:tr w:rsidR="00A06F45" w:rsidTr="000061FA">
        <w:tc>
          <w:tcPr>
            <w:tcW w:w="0" w:type="auto"/>
            <w:tcBorders>
              <w:top w:val="nil"/>
              <w:left w:val="nil"/>
              <w:bottom w:val="dotDash" w:sz="4" w:space="0" w:color="207245"/>
              <w:right w:val="dotDash" w:sz="4" w:space="0" w:color="207245"/>
            </w:tcBorders>
            <w:vAlign w:val="center"/>
          </w:tcPr>
          <w:p w:rsidR="00A06F45" w:rsidRPr="00A06F45" w:rsidRDefault="00A06F45" w:rsidP="00A06F45">
            <w:pPr>
              <w:spacing w:line="360" w:lineRule="auto"/>
              <w:jc w:val="center"/>
              <w:rPr>
                <w:rFonts w:ascii="微软雅黑" w:eastAsia="微软雅黑" w:hAnsi="微软雅黑" w:hint="eastAsia"/>
                <w:b/>
              </w:rPr>
            </w:pPr>
          </w:p>
        </w:tc>
        <w:tc>
          <w:tcPr>
            <w:tcW w:w="6168" w:type="dxa"/>
            <w:tcBorders>
              <w:top w:val="nil"/>
              <w:left w:val="dotDash" w:sz="4" w:space="0" w:color="207245"/>
              <w:bottom w:val="dotDash" w:sz="4" w:space="0" w:color="207245"/>
              <w:right w:val="nil"/>
            </w:tcBorders>
          </w:tcPr>
          <w:p w:rsidR="00A06F45" w:rsidRPr="00A06F45" w:rsidRDefault="00A06F45" w:rsidP="00A06F45">
            <w:pPr>
              <w:spacing w:line="360" w:lineRule="auto"/>
              <w:rPr>
                <w:rFonts w:ascii="微软雅黑" w:eastAsia="微软雅黑" w:hAnsi="微软雅黑" w:hint="eastAsia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6F45" w:rsidRDefault="00A06F45" w:rsidP="00FE24D8">
            <w:pPr>
              <w:spacing w:line="360" w:lineRule="auto"/>
              <w:jc w:val="center"/>
              <w:rPr>
                <w:rFonts w:ascii="微软雅黑" w:eastAsia="微软雅黑" w:hAnsi="微软雅黑"/>
              </w:rPr>
            </w:pPr>
          </w:p>
        </w:tc>
      </w:tr>
      <w:tr w:rsidR="00A249DB" w:rsidTr="001A2BC5">
        <w:tc>
          <w:tcPr>
            <w:tcW w:w="8222" w:type="dxa"/>
            <w:gridSpan w:val="2"/>
            <w:tcBorders>
              <w:top w:val="nil"/>
              <w:left w:val="nil"/>
              <w:bottom w:val="dotDash" w:sz="4" w:space="0" w:color="2A5598"/>
              <w:right w:val="nil"/>
            </w:tcBorders>
            <w:shd w:val="clear" w:color="auto" w:fill="D24625"/>
            <w:vAlign w:val="center"/>
          </w:tcPr>
          <w:p w:rsidR="00A249DB" w:rsidRPr="00261F75" w:rsidRDefault="003A753D" w:rsidP="00261F75">
            <w:pPr>
              <w:spacing w:line="360" w:lineRule="auto"/>
              <w:ind w:firstLineChars="200" w:firstLine="560"/>
              <w:jc w:val="center"/>
              <w:rPr>
                <w:rFonts w:ascii="微软雅黑" w:eastAsia="微软雅黑" w:hAnsi="微软雅黑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="微软雅黑" w:eastAsia="微软雅黑" w:hAnsi="微软雅黑" w:hint="eastAsia"/>
                <w:b/>
                <w:color w:val="FFFFFF" w:themeColor="background1"/>
                <w:sz w:val="28"/>
                <w:szCs w:val="28"/>
              </w:rPr>
              <w:t>TWI金牌领班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249DB" w:rsidRDefault="00D34972" w:rsidP="00FE24D8">
            <w:pPr>
              <w:spacing w:line="360" w:lineRule="auto"/>
              <w:jc w:val="center"/>
              <w:rPr>
                <w:rFonts w:ascii="微软雅黑" w:eastAsia="微软雅黑" w:hAnsi="微软雅黑"/>
              </w:rPr>
            </w:pPr>
            <w:r w:rsidRPr="00F80038">
              <w:rPr>
                <w:rFonts w:asciiTheme="minorEastAsia" w:hAnsiTheme="minorEastAsia" w:cs="黑体"/>
                <w:noProof/>
                <w:color w:val="555555"/>
                <w:kern w:val="0"/>
                <w:sz w:val="20"/>
                <w:szCs w:val="20"/>
              </w:rPr>
              <w:drawing>
                <wp:anchor distT="0" distB="0" distL="114300" distR="114300" simplePos="0" relativeHeight="251671552" behindDoc="0" locked="0" layoutInCell="1" allowOverlap="1" wp14:anchorId="6A98D26B" wp14:editId="03CD4896">
                  <wp:simplePos x="0" y="0"/>
                  <wp:positionH relativeFrom="margin">
                    <wp:posOffset>178435</wp:posOffset>
                  </wp:positionH>
                  <wp:positionV relativeFrom="paragraph">
                    <wp:posOffset>-40640</wp:posOffset>
                  </wp:positionV>
                  <wp:extent cx="421005" cy="419100"/>
                  <wp:effectExtent l="0" t="0" r="0" b="0"/>
                  <wp:wrapNone/>
                  <wp:docPr id="39" name="图片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1005" cy="4191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363490" w:rsidTr="000061FA">
        <w:tc>
          <w:tcPr>
            <w:tcW w:w="0" w:type="auto"/>
            <w:tcBorders>
              <w:top w:val="dotDash" w:sz="4" w:space="0" w:color="2A5598"/>
              <w:left w:val="nil"/>
              <w:bottom w:val="dotDash" w:sz="4" w:space="0" w:color="D24625"/>
              <w:right w:val="dotDash" w:sz="4" w:space="0" w:color="D24625"/>
            </w:tcBorders>
            <w:vAlign w:val="center"/>
          </w:tcPr>
          <w:p w:rsidR="00363490" w:rsidRPr="00316A2B" w:rsidRDefault="003A753D" w:rsidP="00363490">
            <w:pPr>
              <w:spacing w:line="360" w:lineRule="auto"/>
              <w:jc w:val="center"/>
              <w:rPr>
                <w:rFonts w:ascii="微软雅黑" w:eastAsia="微软雅黑" w:hAnsi="微软雅黑"/>
                <w:b/>
              </w:rPr>
            </w:pPr>
            <w:r w:rsidRPr="003A753D">
              <w:rPr>
                <w:rFonts w:ascii="微软雅黑" w:eastAsia="微软雅黑" w:hAnsi="微软雅黑" w:hint="eastAsia"/>
                <w:b/>
              </w:rPr>
              <w:lastRenderedPageBreak/>
              <w:t>工作教导(JI)</w:t>
            </w:r>
          </w:p>
        </w:tc>
        <w:tc>
          <w:tcPr>
            <w:tcW w:w="6168" w:type="dxa"/>
            <w:tcBorders>
              <w:top w:val="dotDash" w:sz="4" w:space="0" w:color="2A5598"/>
              <w:left w:val="dotDash" w:sz="4" w:space="0" w:color="D24625"/>
              <w:bottom w:val="dotDash" w:sz="4" w:space="0" w:color="D24625"/>
              <w:right w:val="nil"/>
            </w:tcBorders>
          </w:tcPr>
          <w:p w:rsidR="003A753D" w:rsidRPr="003A753D" w:rsidRDefault="003A753D" w:rsidP="003A753D">
            <w:pPr>
              <w:spacing w:line="360" w:lineRule="auto"/>
              <w:rPr>
                <w:rFonts w:ascii="微软雅黑" w:eastAsia="微软雅黑" w:hAnsi="微软雅黑"/>
              </w:rPr>
            </w:pPr>
            <w:r w:rsidRPr="003A753D">
              <w:rPr>
                <w:rFonts w:ascii="微软雅黑" w:eastAsia="微软雅黑" w:hAnsi="微软雅黑" w:hint="eastAsia"/>
              </w:rPr>
              <w:t>(1)、工作教导的意义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A753D">
              <w:rPr>
                <w:rFonts w:ascii="微软雅黑" w:eastAsia="微软雅黑" w:hAnsi="微软雅黑" w:hint="eastAsia"/>
              </w:rPr>
              <w:t>1.  工作教导的概念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A753D">
              <w:rPr>
                <w:rFonts w:ascii="微软雅黑" w:eastAsia="微软雅黑" w:hAnsi="微软雅黑" w:hint="eastAsia"/>
              </w:rPr>
              <w:t>2.  工作教导的意义及目的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A753D">
              <w:rPr>
                <w:rFonts w:ascii="微软雅黑" w:eastAsia="微软雅黑" w:hAnsi="微软雅黑" w:hint="eastAsia"/>
              </w:rPr>
              <w:t>3.  培育程序与原则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A753D">
              <w:rPr>
                <w:rFonts w:ascii="微软雅黑" w:eastAsia="微软雅黑" w:hAnsi="微软雅黑" w:hint="eastAsia"/>
              </w:rPr>
              <w:t>4.  常见抗拒OJT的心态</w:t>
            </w:r>
          </w:p>
          <w:p w:rsidR="003A753D" w:rsidRPr="003A753D" w:rsidRDefault="003A753D" w:rsidP="003A753D">
            <w:pPr>
              <w:spacing w:line="360" w:lineRule="auto"/>
              <w:rPr>
                <w:rFonts w:ascii="微软雅黑" w:eastAsia="微软雅黑" w:hAnsi="微软雅黑"/>
              </w:rPr>
            </w:pPr>
            <w:r w:rsidRPr="003A753D">
              <w:rPr>
                <w:rFonts w:ascii="微软雅黑" w:eastAsia="微软雅黑" w:hAnsi="微软雅黑" w:hint="eastAsia"/>
              </w:rPr>
              <w:t>(2)、工作</w:t>
            </w:r>
            <w:proofErr w:type="gramStart"/>
            <w:r w:rsidRPr="003A753D">
              <w:rPr>
                <w:rFonts w:ascii="微软雅黑" w:eastAsia="微软雅黑" w:hAnsi="微软雅黑" w:hint="eastAsia"/>
              </w:rPr>
              <w:t>教导四</w:t>
            </w:r>
            <w:proofErr w:type="gramEnd"/>
            <w:r w:rsidRPr="003A753D">
              <w:rPr>
                <w:rFonts w:ascii="微软雅黑" w:eastAsia="微软雅黑" w:hAnsi="微软雅黑" w:hint="eastAsia"/>
              </w:rPr>
              <w:t>阶段法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A753D">
              <w:rPr>
                <w:rFonts w:ascii="微软雅黑" w:eastAsia="微软雅黑" w:hAnsi="微软雅黑" w:hint="eastAsia"/>
              </w:rPr>
              <w:t>1.    准备阶段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A753D">
              <w:rPr>
                <w:rFonts w:ascii="微软雅黑" w:eastAsia="微软雅黑" w:hAnsi="微软雅黑" w:hint="eastAsia"/>
              </w:rPr>
              <w:t>2.    示范阶段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A753D">
              <w:rPr>
                <w:rFonts w:ascii="微软雅黑" w:eastAsia="微软雅黑" w:hAnsi="微软雅黑" w:hint="eastAsia"/>
              </w:rPr>
              <w:t>3.    实作阶段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A753D">
              <w:rPr>
                <w:rFonts w:ascii="微软雅黑" w:eastAsia="微软雅黑" w:hAnsi="微软雅黑" w:hint="eastAsia"/>
              </w:rPr>
              <w:t>4.    上线阶段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A753D">
              <w:rPr>
                <w:rFonts w:ascii="微软雅黑" w:eastAsia="微软雅黑" w:hAnsi="微软雅黑" w:hint="eastAsia"/>
              </w:rPr>
              <w:t>练习:现场工作教导的角色扮演</w:t>
            </w:r>
          </w:p>
          <w:p w:rsidR="003A753D" w:rsidRPr="003A753D" w:rsidRDefault="003A753D" w:rsidP="003A753D">
            <w:pPr>
              <w:spacing w:line="360" w:lineRule="auto"/>
              <w:rPr>
                <w:rFonts w:ascii="微软雅黑" w:eastAsia="微软雅黑" w:hAnsi="微软雅黑"/>
              </w:rPr>
            </w:pPr>
            <w:r w:rsidRPr="003A753D">
              <w:rPr>
                <w:rFonts w:ascii="微软雅黑" w:eastAsia="微软雅黑" w:hAnsi="微软雅黑" w:hint="eastAsia"/>
              </w:rPr>
              <w:t>(3)、工作教导之工作分解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A753D">
              <w:rPr>
                <w:rFonts w:ascii="微软雅黑" w:eastAsia="微软雅黑" w:hAnsi="微软雅黑" w:hint="eastAsia"/>
              </w:rPr>
              <w:t>工作分解的必要性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A753D">
              <w:rPr>
                <w:rFonts w:ascii="微软雅黑" w:eastAsia="微软雅黑" w:hAnsi="微软雅黑" w:hint="eastAsia"/>
              </w:rPr>
              <w:t>工作分解的做法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A753D">
              <w:rPr>
                <w:rFonts w:ascii="微软雅黑" w:eastAsia="微软雅黑" w:hAnsi="微软雅黑" w:hint="eastAsia"/>
              </w:rPr>
              <w:t>如何决定关键作业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A753D">
              <w:rPr>
                <w:rFonts w:ascii="微软雅黑" w:eastAsia="微软雅黑" w:hAnsi="微软雅黑" w:hint="eastAsia"/>
              </w:rPr>
              <w:t>准备好一切所需材料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A753D">
              <w:rPr>
                <w:rFonts w:ascii="微软雅黑" w:eastAsia="微软雅黑" w:hAnsi="微软雅黑" w:hint="eastAsia"/>
              </w:rPr>
              <w:t>整顿工作场所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A753D">
              <w:rPr>
                <w:rFonts w:ascii="微软雅黑" w:eastAsia="微软雅黑" w:hAnsi="微软雅黑" w:hint="eastAsia"/>
              </w:rPr>
              <w:t>训练预定表的做法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A753D">
              <w:rPr>
                <w:rFonts w:ascii="微软雅黑" w:eastAsia="微软雅黑" w:hAnsi="微软雅黑" w:hint="eastAsia"/>
              </w:rPr>
              <w:t>教导技巧实习的要点</w:t>
            </w:r>
          </w:p>
          <w:p w:rsidR="003A753D" w:rsidRPr="003A753D" w:rsidRDefault="003A753D" w:rsidP="003A753D">
            <w:pPr>
              <w:spacing w:line="360" w:lineRule="auto"/>
              <w:rPr>
                <w:rFonts w:ascii="微软雅黑" w:eastAsia="微软雅黑" w:hAnsi="微软雅黑"/>
              </w:rPr>
            </w:pPr>
            <w:r w:rsidRPr="003A753D">
              <w:rPr>
                <w:rFonts w:ascii="微软雅黑" w:eastAsia="微软雅黑" w:hAnsi="微软雅黑" w:hint="eastAsia"/>
              </w:rPr>
              <w:t>(4)、工作分解和SOP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A753D">
              <w:rPr>
                <w:rFonts w:ascii="微软雅黑" w:eastAsia="微软雅黑" w:hAnsi="微软雅黑" w:hint="eastAsia"/>
              </w:rPr>
              <w:t>SOP步骤的确定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A753D">
              <w:rPr>
                <w:rFonts w:ascii="微软雅黑" w:eastAsia="微软雅黑" w:hAnsi="微软雅黑" w:hint="eastAsia"/>
              </w:rPr>
              <w:t>如何量化SOP中的要点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A753D">
              <w:rPr>
                <w:rFonts w:ascii="微软雅黑" w:eastAsia="微软雅黑" w:hAnsi="微软雅黑" w:hint="eastAsia"/>
              </w:rPr>
              <w:lastRenderedPageBreak/>
              <w:t>如何使要点更加简化和全面</w:t>
            </w:r>
          </w:p>
          <w:p w:rsidR="00363490" w:rsidRPr="003A753D" w:rsidRDefault="003A753D" w:rsidP="00363490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A753D">
              <w:rPr>
                <w:rFonts w:ascii="微软雅黑" w:eastAsia="微软雅黑" w:hAnsi="微软雅黑" w:hint="eastAsia"/>
              </w:rPr>
              <w:t>SOP作业指导</w:t>
            </w:r>
            <w:proofErr w:type="gramStart"/>
            <w:r w:rsidRPr="003A753D">
              <w:rPr>
                <w:rFonts w:ascii="微软雅黑" w:eastAsia="微软雅黑" w:hAnsi="微软雅黑" w:hint="eastAsia"/>
              </w:rPr>
              <w:t>书制作</w:t>
            </w:r>
            <w:proofErr w:type="gramEnd"/>
            <w:r w:rsidRPr="003A753D">
              <w:rPr>
                <w:rFonts w:ascii="微软雅黑" w:eastAsia="微软雅黑" w:hAnsi="微软雅黑" w:hint="eastAsia"/>
              </w:rPr>
              <w:t>练习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63490" w:rsidRDefault="00363490" w:rsidP="00363490">
            <w:pPr>
              <w:spacing w:line="360" w:lineRule="auto"/>
              <w:jc w:val="center"/>
              <w:rPr>
                <w:rFonts w:ascii="微软雅黑" w:eastAsia="微软雅黑" w:hAnsi="微软雅黑"/>
              </w:rPr>
            </w:pPr>
          </w:p>
        </w:tc>
      </w:tr>
      <w:tr w:rsidR="008A4D19" w:rsidTr="000061FA">
        <w:tc>
          <w:tcPr>
            <w:tcW w:w="0" w:type="auto"/>
            <w:tcBorders>
              <w:top w:val="dotDash" w:sz="4" w:space="0" w:color="D24625"/>
              <w:left w:val="nil"/>
              <w:bottom w:val="dotDash" w:sz="4" w:space="0" w:color="D24625"/>
              <w:right w:val="dotDash" w:sz="4" w:space="0" w:color="D24625"/>
            </w:tcBorders>
            <w:vAlign w:val="center"/>
          </w:tcPr>
          <w:p w:rsidR="00316A2B" w:rsidRPr="00316A2B" w:rsidRDefault="003A753D" w:rsidP="00DA0353">
            <w:pPr>
              <w:spacing w:line="360" w:lineRule="auto"/>
              <w:jc w:val="center"/>
              <w:rPr>
                <w:rFonts w:ascii="微软雅黑" w:eastAsia="微软雅黑" w:hAnsi="微软雅黑"/>
                <w:b/>
              </w:rPr>
            </w:pPr>
            <w:bookmarkStart w:id="1" w:name="_Hlk2749651"/>
            <w:r w:rsidRPr="003A753D">
              <w:rPr>
                <w:rFonts w:ascii="微软雅黑" w:eastAsia="微软雅黑" w:hAnsi="微软雅黑" w:hint="eastAsia"/>
                <w:b/>
              </w:rPr>
              <w:t>工作改善(JM)</w:t>
            </w:r>
          </w:p>
        </w:tc>
        <w:tc>
          <w:tcPr>
            <w:tcW w:w="6168" w:type="dxa"/>
            <w:tcBorders>
              <w:top w:val="dotDash" w:sz="4" w:space="0" w:color="D24625"/>
              <w:left w:val="dotDash" w:sz="4" w:space="0" w:color="D24625"/>
              <w:bottom w:val="dotDash" w:sz="4" w:space="0" w:color="D24625"/>
              <w:right w:val="nil"/>
            </w:tcBorders>
          </w:tcPr>
          <w:p w:rsidR="003A753D" w:rsidRPr="003A753D" w:rsidRDefault="003A753D" w:rsidP="003A753D">
            <w:pPr>
              <w:spacing w:line="360" w:lineRule="auto"/>
              <w:rPr>
                <w:rFonts w:ascii="微软雅黑" w:eastAsia="微软雅黑" w:hAnsi="微软雅黑"/>
              </w:rPr>
            </w:pPr>
            <w:r w:rsidRPr="003A753D">
              <w:rPr>
                <w:rFonts w:ascii="微软雅黑" w:eastAsia="微软雅黑" w:hAnsi="微软雅黑" w:hint="eastAsia"/>
              </w:rPr>
              <w:t>一、班组创新管理</w:t>
            </w:r>
          </w:p>
          <w:p w:rsidR="0080666B" w:rsidRPr="0080666B" w:rsidRDefault="0080666B" w:rsidP="0080666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80666B">
              <w:rPr>
                <w:rFonts w:ascii="微软雅黑" w:eastAsia="微软雅黑" w:hAnsi="微软雅黑" w:hint="eastAsia"/>
              </w:rPr>
              <w:t>VUCA时代</w:t>
            </w:r>
          </w:p>
          <w:p w:rsidR="0080666B" w:rsidRPr="0080666B" w:rsidRDefault="0080666B" w:rsidP="0080666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80666B">
              <w:rPr>
                <w:rFonts w:ascii="微软雅黑" w:eastAsia="微软雅黑" w:hAnsi="微软雅黑" w:hint="eastAsia"/>
              </w:rPr>
              <w:t>班组创新</w:t>
            </w:r>
          </w:p>
          <w:p w:rsidR="0080666B" w:rsidRPr="0080666B" w:rsidRDefault="0080666B" w:rsidP="0080666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80666B">
              <w:rPr>
                <w:rFonts w:ascii="微软雅黑" w:eastAsia="微软雅黑" w:hAnsi="微软雅黑" w:hint="eastAsia"/>
              </w:rPr>
              <w:t>班组创新管理</w:t>
            </w:r>
          </w:p>
          <w:p w:rsidR="0080666B" w:rsidRPr="0080666B" w:rsidRDefault="0080666B" w:rsidP="0080666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80666B">
              <w:rPr>
                <w:rFonts w:ascii="微软雅黑" w:eastAsia="微软雅黑" w:hAnsi="微软雅黑" w:hint="eastAsia"/>
              </w:rPr>
              <w:t>工作创新的核心思维</w:t>
            </w:r>
          </w:p>
          <w:p w:rsidR="0080666B" w:rsidRPr="0080666B" w:rsidRDefault="0080666B" w:rsidP="0080666B">
            <w:pPr>
              <w:spacing w:line="360" w:lineRule="auto"/>
              <w:rPr>
                <w:rFonts w:ascii="微软雅黑" w:eastAsia="微软雅黑" w:hAnsi="微软雅黑"/>
              </w:rPr>
            </w:pPr>
            <w:r w:rsidRPr="0080666B">
              <w:rPr>
                <w:rFonts w:ascii="微软雅黑" w:eastAsia="微软雅黑" w:hAnsi="微软雅黑" w:hint="eastAsia"/>
              </w:rPr>
              <w:t>二、创新改善的含义和推行</w:t>
            </w:r>
          </w:p>
          <w:p w:rsidR="0080666B" w:rsidRPr="0080666B" w:rsidRDefault="0080666B" w:rsidP="0080666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80666B">
              <w:rPr>
                <w:rFonts w:ascii="微软雅黑" w:eastAsia="微软雅黑" w:hAnsi="微软雅黑" w:hint="eastAsia"/>
              </w:rPr>
              <w:t>Kaizen的含义？</w:t>
            </w:r>
          </w:p>
          <w:p w:rsidR="0080666B" w:rsidRPr="0080666B" w:rsidRDefault="0080666B" w:rsidP="0080666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80666B">
              <w:rPr>
                <w:rFonts w:ascii="微软雅黑" w:eastAsia="微软雅黑" w:hAnsi="微软雅黑" w:hint="eastAsia"/>
              </w:rPr>
              <w:t>实施</w:t>
            </w:r>
            <w:proofErr w:type="gramStart"/>
            <w:r w:rsidRPr="0080666B">
              <w:rPr>
                <w:rFonts w:ascii="微软雅黑" w:eastAsia="微软雅黑" w:hAnsi="微软雅黑" w:hint="eastAsia"/>
              </w:rPr>
              <w:t>型改善</w:t>
            </w:r>
            <w:proofErr w:type="gramEnd"/>
            <w:r w:rsidRPr="0080666B">
              <w:rPr>
                <w:rFonts w:ascii="微软雅黑" w:eastAsia="微软雅黑" w:hAnsi="微软雅黑" w:hint="eastAsia"/>
              </w:rPr>
              <w:t>制度</w:t>
            </w:r>
          </w:p>
          <w:p w:rsidR="0080666B" w:rsidRPr="0080666B" w:rsidRDefault="0080666B" w:rsidP="0080666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80666B">
              <w:rPr>
                <w:rFonts w:ascii="微软雅黑" w:eastAsia="微软雅黑" w:hAnsi="微软雅黑" w:hint="eastAsia"/>
              </w:rPr>
              <w:t>创新性改善的技巧</w:t>
            </w:r>
          </w:p>
          <w:p w:rsidR="0080666B" w:rsidRPr="0080666B" w:rsidRDefault="0080666B" w:rsidP="0080666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80666B">
              <w:rPr>
                <w:rFonts w:ascii="微软雅黑" w:eastAsia="微软雅黑" w:hAnsi="微软雅黑" w:hint="eastAsia"/>
              </w:rPr>
              <w:t>创新性改善的两种问题</w:t>
            </w:r>
          </w:p>
          <w:p w:rsidR="0080666B" w:rsidRPr="0080666B" w:rsidRDefault="0080666B" w:rsidP="0080666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80666B">
              <w:rPr>
                <w:rFonts w:ascii="微软雅黑" w:eastAsia="微软雅黑" w:hAnsi="微软雅黑" w:hint="eastAsia"/>
              </w:rPr>
              <w:t>创新性改善的两种对策</w:t>
            </w:r>
          </w:p>
          <w:p w:rsidR="0080666B" w:rsidRPr="0080666B" w:rsidRDefault="0080666B" w:rsidP="0080666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80666B">
              <w:rPr>
                <w:rFonts w:ascii="微软雅黑" w:eastAsia="微软雅黑" w:hAnsi="微软雅黑" w:hint="eastAsia"/>
              </w:rPr>
              <w:t>创新改善的常规</w:t>
            </w:r>
          </w:p>
          <w:p w:rsidR="0080666B" w:rsidRPr="0080666B" w:rsidRDefault="0080666B" w:rsidP="0080666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80666B">
              <w:rPr>
                <w:rFonts w:ascii="微软雅黑" w:eastAsia="微软雅黑" w:hAnsi="微软雅黑" w:hint="eastAsia"/>
              </w:rPr>
              <w:t>创新改善能力的培训</w:t>
            </w:r>
          </w:p>
          <w:p w:rsidR="0080666B" w:rsidRPr="0080666B" w:rsidRDefault="0080666B" w:rsidP="0080666B">
            <w:pPr>
              <w:spacing w:line="360" w:lineRule="auto"/>
              <w:rPr>
                <w:rFonts w:ascii="微软雅黑" w:eastAsia="微软雅黑" w:hAnsi="微软雅黑"/>
              </w:rPr>
            </w:pPr>
            <w:r w:rsidRPr="0080666B">
              <w:rPr>
                <w:rFonts w:ascii="微软雅黑" w:eastAsia="微软雅黑" w:hAnsi="微软雅黑" w:hint="eastAsia"/>
              </w:rPr>
              <w:t>三、创新改善的实例</w:t>
            </w:r>
          </w:p>
          <w:p w:rsidR="0080666B" w:rsidRPr="0080666B" w:rsidRDefault="0080666B" w:rsidP="0080666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80666B">
              <w:rPr>
                <w:rFonts w:ascii="微软雅黑" w:eastAsia="微软雅黑" w:hAnsi="微软雅黑" w:hint="eastAsia"/>
              </w:rPr>
              <w:t>１.『装箱作业的改善事例』</w:t>
            </w:r>
          </w:p>
          <w:p w:rsidR="0080666B" w:rsidRPr="0080666B" w:rsidRDefault="0080666B" w:rsidP="0080666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80666B">
              <w:rPr>
                <w:rFonts w:ascii="微软雅黑" w:eastAsia="微软雅黑" w:hAnsi="微软雅黑"/>
              </w:rPr>
              <w:t>2.</w:t>
            </w:r>
            <w:r w:rsidRPr="0080666B">
              <w:rPr>
                <w:rFonts w:ascii="微软雅黑" w:eastAsia="微软雅黑" w:hAnsi="微软雅黑" w:hint="eastAsia"/>
              </w:rPr>
              <w:t>『异物乱飞・Ｋａ</w:t>
            </w:r>
            <w:proofErr w:type="spellStart"/>
            <w:r w:rsidRPr="0080666B">
              <w:rPr>
                <w:rFonts w:ascii="微软雅黑" w:eastAsia="微软雅黑" w:hAnsi="微软雅黑"/>
              </w:rPr>
              <w:t>izen</w:t>
            </w:r>
            <w:proofErr w:type="spellEnd"/>
            <w:r w:rsidRPr="0080666B">
              <w:rPr>
                <w:rFonts w:ascii="微软雅黑" w:eastAsia="微软雅黑" w:hAnsi="微软雅黑" w:hint="eastAsia"/>
              </w:rPr>
              <w:t>事例』</w:t>
            </w:r>
          </w:p>
          <w:p w:rsidR="0080666B" w:rsidRPr="0080666B" w:rsidRDefault="0080666B" w:rsidP="0080666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80666B">
              <w:rPr>
                <w:rFonts w:ascii="微软雅黑" w:eastAsia="微软雅黑" w:hAnsi="微软雅黑" w:hint="eastAsia"/>
              </w:rPr>
              <w:t>3.『杯面的Kａ</w:t>
            </w:r>
            <w:proofErr w:type="spellStart"/>
            <w:r w:rsidRPr="0080666B">
              <w:rPr>
                <w:rFonts w:ascii="微软雅黑" w:eastAsia="微软雅黑" w:hAnsi="微软雅黑" w:hint="eastAsia"/>
              </w:rPr>
              <w:t>izen</w:t>
            </w:r>
            <w:proofErr w:type="spellEnd"/>
            <w:r w:rsidRPr="0080666B">
              <w:rPr>
                <w:rFonts w:ascii="微软雅黑" w:eastAsia="微软雅黑" w:hAnsi="微软雅黑" w:hint="eastAsia"/>
              </w:rPr>
              <w:t>事例』</w:t>
            </w:r>
          </w:p>
          <w:p w:rsidR="0080666B" w:rsidRPr="0080666B" w:rsidRDefault="0080666B" w:rsidP="0080666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80666B">
              <w:rPr>
                <w:rFonts w:ascii="微软雅黑" w:eastAsia="微软雅黑" w:hAnsi="微软雅黑"/>
              </w:rPr>
              <w:t>4.</w:t>
            </w:r>
            <w:r w:rsidRPr="0080666B">
              <w:rPr>
                <w:rFonts w:ascii="微软雅黑" w:eastAsia="微软雅黑" w:hAnsi="微软雅黑" w:hint="eastAsia"/>
              </w:rPr>
              <w:t>『视觉化・可视化』的事例</w:t>
            </w:r>
          </w:p>
          <w:p w:rsidR="008A4D19" w:rsidRPr="0080666B" w:rsidRDefault="0080666B" w:rsidP="0080666B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80666B">
              <w:rPr>
                <w:rFonts w:ascii="微软雅黑" w:eastAsia="微软雅黑" w:hAnsi="微软雅黑" w:hint="eastAsia"/>
              </w:rPr>
              <w:t>思考题</w:t>
            </w:r>
            <w:proofErr w:type="gramStart"/>
            <w:r w:rsidRPr="0080666B">
              <w:rPr>
                <w:rFonts w:ascii="微软雅黑" w:eastAsia="微软雅黑" w:hAnsi="微软雅黑" w:hint="eastAsia"/>
              </w:rPr>
              <w:t>一</w:t>
            </w:r>
            <w:proofErr w:type="gramEnd"/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6A2B" w:rsidRDefault="00316A2B" w:rsidP="00FE24D8">
            <w:pPr>
              <w:spacing w:line="360" w:lineRule="auto"/>
              <w:jc w:val="center"/>
              <w:rPr>
                <w:rFonts w:ascii="微软雅黑" w:eastAsia="微软雅黑" w:hAnsi="微软雅黑"/>
              </w:rPr>
            </w:pPr>
          </w:p>
        </w:tc>
      </w:tr>
      <w:bookmarkEnd w:id="1"/>
      <w:tr w:rsidR="000760B5" w:rsidRPr="00D34972" w:rsidTr="000061FA">
        <w:trPr>
          <w:gridAfter w:val="1"/>
          <w:wAfter w:w="1219" w:type="dxa"/>
        </w:trPr>
        <w:tc>
          <w:tcPr>
            <w:tcW w:w="0" w:type="auto"/>
            <w:tcBorders>
              <w:top w:val="dotDash" w:sz="4" w:space="0" w:color="D24625"/>
              <w:left w:val="nil"/>
              <w:bottom w:val="dotDash" w:sz="4" w:space="0" w:color="D24625"/>
              <w:right w:val="dotDash" w:sz="4" w:space="0" w:color="D24625"/>
            </w:tcBorders>
            <w:vAlign w:val="center"/>
          </w:tcPr>
          <w:p w:rsidR="000760B5" w:rsidRPr="00316A2B" w:rsidRDefault="003A753D" w:rsidP="00FC6AC9">
            <w:pPr>
              <w:spacing w:line="360" w:lineRule="auto"/>
              <w:jc w:val="center"/>
              <w:rPr>
                <w:rFonts w:ascii="微软雅黑" w:eastAsia="微软雅黑" w:hAnsi="微软雅黑"/>
                <w:b/>
              </w:rPr>
            </w:pPr>
            <w:r w:rsidRPr="003A753D">
              <w:rPr>
                <w:rFonts w:ascii="微软雅黑" w:eastAsia="微软雅黑" w:hAnsi="微软雅黑" w:hint="eastAsia"/>
                <w:b/>
              </w:rPr>
              <w:t>工作关系(JR)</w:t>
            </w:r>
          </w:p>
        </w:tc>
        <w:tc>
          <w:tcPr>
            <w:tcW w:w="6168" w:type="dxa"/>
            <w:tcBorders>
              <w:top w:val="dotDash" w:sz="4" w:space="0" w:color="D24625"/>
              <w:left w:val="dotDash" w:sz="4" w:space="0" w:color="D24625"/>
              <w:bottom w:val="dotDash" w:sz="4" w:space="0" w:color="D24625"/>
              <w:right w:val="nil"/>
            </w:tcBorders>
          </w:tcPr>
          <w:p w:rsidR="003A753D" w:rsidRPr="003A753D" w:rsidRDefault="003A753D" w:rsidP="003A753D">
            <w:pPr>
              <w:spacing w:line="360" w:lineRule="auto"/>
              <w:rPr>
                <w:rFonts w:ascii="微软雅黑" w:eastAsia="微软雅黑" w:hAnsi="微软雅黑"/>
              </w:rPr>
            </w:pPr>
            <w:r w:rsidRPr="003A753D">
              <w:rPr>
                <w:rFonts w:ascii="微软雅黑" w:eastAsia="微软雅黑" w:hAnsi="微软雅黑" w:hint="eastAsia"/>
              </w:rPr>
              <w:t>(1)、沟通方式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A753D">
              <w:rPr>
                <w:rFonts w:ascii="微软雅黑" w:eastAsia="微软雅黑" w:hAnsi="微软雅黑" w:hint="eastAsia"/>
              </w:rPr>
              <w:lastRenderedPageBreak/>
              <w:t>您会沟通吗？--折纸游戏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A753D">
              <w:rPr>
                <w:rFonts w:ascii="微软雅黑" w:eastAsia="微软雅黑" w:hAnsi="微软雅黑" w:hint="eastAsia"/>
              </w:rPr>
              <w:t>沟通的方式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A753D">
              <w:rPr>
                <w:rFonts w:ascii="微软雅黑" w:eastAsia="微软雅黑" w:hAnsi="微软雅黑" w:hint="eastAsia"/>
              </w:rPr>
              <w:t>沟通的目的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A753D">
              <w:rPr>
                <w:rFonts w:ascii="微软雅黑" w:eastAsia="微软雅黑" w:hAnsi="微软雅黑" w:hint="eastAsia"/>
              </w:rPr>
              <w:t>成人沟通的特性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A753D">
              <w:rPr>
                <w:rFonts w:ascii="微软雅黑" w:eastAsia="微软雅黑" w:hAnsi="微软雅黑" w:hint="eastAsia"/>
              </w:rPr>
              <w:t>有效沟通的要诀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A753D">
              <w:rPr>
                <w:rFonts w:ascii="微软雅黑" w:eastAsia="微软雅黑" w:hAnsi="微软雅黑" w:hint="eastAsia"/>
              </w:rPr>
              <w:t>不同情形下的沟通方法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A753D">
              <w:rPr>
                <w:rFonts w:ascii="微软雅黑" w:eastAsia="微软雅黑" w:hAnsi="微软雅黑" w:hint="eastAsia"/>
              </w:rPr>
              <w:t>影响沟通成效的要素（口语，非口语表达）--小活动，跟我做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A753D">
              <w:rPr>
                <w:rFonts w:ascii="微软雅黑" w:eastAsia="微软雅黑" w:hAnsi="微软雅黑" w:hint="eastAsia"/>
              </w:rPr>
              <w:t>口语表达三要与三不要</w:t>
            </w:r>
          </w:p>
          <w:p w:rsidR="003A753D" w:rsidRPr="003A753D" w:rsidRDefault="003A753D" w:rsidP="003A753D">
            <w:pPr>
              <w:spacing w:line="360" w:lineRule="auto"/>
              <w:rPr>
                <w:rFonts w:ascii="微软雅黑" w:eastAsia="微软雅黑" w:hAnsi="微软雅黑"/>
              </w:rPr>
            </w:pPr>
            <w:r w:rsidRPr="003A753D">
              <w:rPr>
                <w:rFonts w:ascii="微软雅黑" w:eastAsia="微软雅黑" w:hAnsi="微软雅黑" w:hint="eastAsia"/>
              </w:rPr>
              <w:t>(2) 沟通技巧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A753D">
              <w:rPr>
                <w:rFonts w:ascii="微软雅黑" w:eastAsia="微软雅黑" w:hAnsi="微软雅黑" w:hint="eastAsia"/>
              </w:rPr>
              <w:t>倾听技巧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A753D">
              <w:rPr>
                <w:rFonts w:ascii="微软雅黑" w:eastAsia="微软雅黑" w:hAnsi="微软雅黑" w:hint="eastAsia"/>
              </w:rPr>
              <w:t>问话技巧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A753D">
              <w:rPr>
                <w:rFonts w:ascii="微软雅黑" w:eastAsia="微软雅黑" w:hAnsi="微软雅黑" w:hint="eastAsia"/>
              </w:rPr>
              <w:t>实战案例--发问与指导</w:t>
            </w:r>
          </w:p>
          <w:p w:rsidR="003A753D" w:rsidRPr="003A753D" w:rsidRDefault="003A753D" w:rsidP="003A753D">
            <w:pPr>
              <w:spacing w:line="360" w:lineRule="auto"/>
              <w:rPr>
                <w:rFonts w:ascii="微软雅黑" w:eastAsia="微软雅黑" w:hAnsi="微软雅黑"/>
              </w:rPr>
            </w:pPr>
            <w:r w:rsidRPr="003A753D">
              <w:rPr>
                <w:rFonts w:ascii="微软雅黑" w:eastAsia="微软雅黑" w:hAnsi="微软雅黑" w:hint="eastAsia"/>
              </w:rPr>
              <w:t>(3) 人际沟通类型及其特点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A753D">
              <w:rPr>
                <w:rFonts w:ascii="微软雅黑" w:eastAsia="微软雅黑" w:hAnsi="微软雅黑" w:hint="eastAsia"/>
              </w:rPr>
              <w:t>人际沟通风格类型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A753D">
              <w:rPr>
                <w:rFonts w:ascii="微软雅黑" w:eastAsia="微软雅黑" w:hAnsi="微软雅黑" w:hint="eastAsia"/>
              </w:rPr>
              <w:t>如何与不同类型的人沟通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A753D">
              <w:rPr>
                <w:rFonts w:ascii="微软雅黑" w:eastAsia="微软雅黑" w:hAnsi="微软雅黑" w:hint="eastAsia"/>
              </w:rPr>
              <w:t>现场主管如何与上司沟通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A753D">
              <w:rPr>
                <w:rFonts w:ascii="微软雅黑" w:eastAsia="微软雅黑" w:hAnsi="微软雅黑" w:hint="eastAsia"/>
              </w:rPr>
              <w:t>现场主管如何与部属沟通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A753D">
              <w:rPr>
                <w:rFonts w:ascii="微软雅黑" w:eastAsia="微软雅黑" w:hAnsi="微软雅黑" w:hint="eastAsia"/>
              </w:rPr>
              <w:t>跨部门沟通指导原则</w:t>
            </w:r>
          </w:p>
          <w:p w:rsidR="003A753D" w:rsidRPr="003A753D" w:rsidRDefault="003A753D" w:rsidP="003A753D">
            <w:pPr>
              <w:spacing w:line="360" w:lineRule="auto"/>
              <w:rPr>
                <w:rFonts w:ascii="微软雅黑" w:eastAsia="微软雅黑" w:hAnsi="微软雅黑"/>
              </w:rPr>
            </w:pPr>
            <w:r w:rsidRPr="003A753D">
              <w:rPr>
                <w:rFonts w:ascii="微软雅黑" w:eastAsia="微软雅黑" w:hAnsi="微软雅黑" w:hint="eastAsia"/>
              </w:rPr>
              <w:t>(4) 处理问题员工五阶段法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A753D">
              <w:rPr>
                <w:rFonts w:ascii="微软雅黑" w:eastAsia="微软雅黑" w:hAnsi="微软雅黑" w:hint="eastAsia"/>
              </w:rPr>
              <w:t>现场员工常出现的问题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A753D">
              <w:rPr>
                <w:rFonts w:ascii="微软雅黑" w:eastAsia="微软雅黑" w:hAnsi="微软雅黑" w:hint="eastAsia"/>
              </w:rPr>
              <w:t>处理问题员工五阶段法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A753D">
              <w:rPr>
                <w:rFonts w:ascii="微软雅黑" w:eastAsia="微软雅黑" w:hAnsi="微软雅黑" w:hint="eastAsia"/>
              </w:rPr>
              <w:lastRenderedPageBreak/>
              <w:t>决定目的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A753D">
              <w:rPr>
                <w:rFonts w:ascii="微软雅黑" w:eastAsia="微软雅黑" w:hAnsi="微软雅黑" w:hint="eastAsia"/>
              </w:rPr>
              <w:t>掌握事实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A753D">
              <w:rPr>
                <w:rFonts w:ascii="微软雅黑" w:eastAsia="微软雅黑" w:hAnsi="微软雅黑" w:hint="eastAsia"/>
              </w:rPr>
              <w:t>慎思决定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A753D">
              <w:rPr>
                <w:rFonts w:ascii="微软雅黑" w:eastAsia="微软雅黑" w:hAnsi="微软雅黑" w:hint="eastAsia"/>
              </w:rPr>
              <w:t>采取措施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A753D">
              <w:rPr>
                <w:rFonts w:ascii="微软雅黑" w:eastAsia="微软雅黑" w:hAnsi="微软雅黑" w:hint="eastAsia"/>
              </w:rPr>
              <w:t>确认效果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A753D">
              <w:rPr>
                <w:rFonts w:ascii="微软雅黑" w:eastAsia="微软雅黑" w:hAnsi="微软雅黑" w:hint="eastAsia"/>
              </w:rPr>
              <w:t>个案研究</w:t>
            </w:r>
          </w:p>
          <w:p w:rsidR="003A753D" w:rsidRPr="003A753D" w:rsidRDefault="003A753D" w:rsidP="003A753D">
            <w:pPr>
              <w:spacing w:line="360" w:lineRule="auto"/>
              <w:rPr>
                <w:rFonts w:ascii="微软雅黑" w:eastAsia="微软雅黑" w:hAnsi="微软雅黑"/>
              </w:rPr>
            </w:pPr>
            <w:r w:rsidRPr="003A753D">
              <w:rPr>
                <w:rFonts w:ascii="微软雅黑" w:eastAsia="微软雅黑" w:hAnsi="微软雅黑" w:hint="eastAsia"/>
              </w:rPr>
              <w:t>(5) 时间管理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A753D">
              <w:rPr>
                <w:rFonts w:ascii="微软雅黑" w:eastAsia="微软雅黑" w:hAnsi="微软雅黑" w:hint="eastAsia"/>
              </w:rPr>
              <w:t>事情处理的优先顺寻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A753D">
              <w:rPr>
                <w:rFonts w:ascii="微软雅黑" w:eastAsia="微软雅黑" w:hAnsi="微软雅黑" w:hint="eastAsia"/>
              </w:rPr>
              <w:t>事情处理的原则</w:t>
            </w:r>
          </w:p>
          <w:p w:rsidR="003A753D" w:rsidRPr="003A753D" w:rsidRDefault="003A753D" w:rsidP="003A753D">
            <w:pPr>
              <w:spacing w:line="360" w:lineRule="auto"/>
              <w:rPr>
                <w:rFonts w:ascii="微软雅黑" w:eastAsia="微软雅黑" w:hAnsi="微软雅黑"/>
              </w:rPr>
            </w:pPr>
            <w:r w:rsidRPr="003A753D">
              <w:rPr>
                <w:rFonts w:ascii="微软雅黑" w:eastAsia="微软雅黑" w:hAnsi="微软雅黑" w:hint="eastAsia"/>
              </w:rPr>
              <w:t>(6) 有效指令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A753D">
              <w:rPr>
                <w:rFonts w:ascii="微软雅黑" w:eastAsia="微软雅黑" w:hAnsi="微软雅黑" w:hint="eastAsia"/>
              </w:rPr>
              <w:t>有效指令-良好沟通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A753D">
              <w:rPr>
                <w:rFonts w:ascii="微软雅黑" w:eastAsia="微软雅黑" w:hAnsi="微软雅黑" w:hint="eastAsia"/>
              </w:rPr>
              <w:t>工作指令练习</w:t>
            </w:r>
          </w:p>
          <w:p w:rsidR="003A753D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A753D">
              <w:rPr>
                <w:rFonts w:ascii="微软雅黑" w:eastAsia="微软雅黑" w:hAnsi="微软雅黑" w:hint="eastAsia"/>
              </w:rPr>
              <w:t>理想的命令方式</w:t>
            </w:r>
          </w:p>
          <w:p w:rsidR="000760B5" w:rsidRPr="003A753D" w:rsidRDefault="003A753D" w:rsidP="003A753D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3A753D">
              <w:rPr>
                <w:rFonts w:ascii="微软雅黑" w:eastAsia="微软雅黑" w:hAnsi="微软雅黑" w:hint="eastAsia"/>
              </w:rPr>
              <w:t>个案研究</w:t>
            </w:r>
          </w:p>
        </w:tc>
      </w:tr>
      <w:tr w:rsidR="000760B5" w:rsidRPr="00D34972" w:rsidTr="000061FA">
        <w:trPr>
          <w:gridAfter w:val="1"/>
          <w:wAfter w:w="1219" w:type="dxa"/>
        </w:trPr>
        <w:tc>
          <w:tcPr>
            <w:tcW w:w="0" w:type="auto"/>
            <w:tcBorders>
              <w:top w:val="dotDash" w:sz="4" w:space="0" w:color="D24625"/>
              <w:left w:val="nil"/>
              <w:bottom w:val="dotDash" w:sz="4" w:space="0" w:color="D24625"/>
              <w:right w:val="dotDash" w:sz="4" w:space="0" w:color="D24625"/>
            </w:tcBorders>
            <w:vAlign w:val="center"/>
          </w:tcPr>
          <w:p w:rsidR="000760B5" w:rsidRPr="00316A2B" w:rsidRDefault="000061FA" w:rsidP="00FC6AC9">
            <w:pPr>
              <w:spacing w:line="360" w:lineRule="auto"/>
              <w:jc w:val="center"/>
              <w:rPr>
                <w:rFonts w:ascii="微软雅黑" w:eastAsia="微软雅黑" w:hAnsi="微软雅黑"/>
                <w:b/>
              </w:rPr>
            </w:pPr>
            <w:r w:rsidRPr="000061FA">
              <w:rPr>
                <w:rFonts w:ascii="微软雅黑" w:eastAsia="微软雅黑" w:hAnsi="微软雅黑" w:hint="eastAsia"/>
                <w:b/>
              </w:rPr>
              <w:lastRenderedPageBreak/>
              <w:t>工作安全(JS)</w:t>
            </w:r>
          </w:p>
        </w:tc>
        <w:tc>
          <w:tcPr>
            <w:tcW w:w="6168" w:type="dxa"/>
            <w:tcBorders>
              <w:top w:val="dotDash" w:sz="4" w:space="0" w:color="D24625"/>
              <w:left w:val="dotDash" w:sz="4" w:space="0" w:color="D24625"/>
              <w:bottom w:val="dotDash" w:sz="4" w:space="0" w:color="D24625"/>
              <w:right w:val="nil"/>
            </w:tcBorders>
          </w:tcPr>
          <w:p w:rsidR="000061FA" w:rsidRPr="000061FA" w:rsidRDefault="000061FA" w:rsidP="000061FA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0061FA">
              <w:rPr>
                <w:rFonts w:ascii="微软雅黑" w:eastAsia="微软雅黑" w:hAnsi="微软雅黑" w:hint="eastAsia"/>
              </w:rPr>
              <w:t>人人都是安全领导者</w:t>
            </w:r>
          </w:p>
          <w:p w:rsidR="000061FA" w:rsidRPr="000061FA" w:rsidRDefault="000061FA" w:rsidP="000061FA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0061FA">
              <w:rPr>
                <w:rFonts w:ascii="微软雅黑" w:eastAsia="微软雅黑" w:hAnsi="微软雅黑" w:hint="eastAsia"/>
              </w:rPr>
              <w:t>一线班组长应该知道的几个安全定律</w:t>
            </w:r>
          </w:p>
          <w:p w:rsidR="000760B5" w:rsidRPr="000061FA" w:rsidRDefault="000061FA" w:rsidP="000061FA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微软雅黑" w:eastAsia="微软雅黑" w:hAnsi="微软雅黑"/>
              </w:rPr>
            </w:pPr>
            <w:r w:rsidRPr="000061FA">
              <w:rPr>
                <w:rFonts w:ascii="微软雅黑" w:eastAsia="微软雅黑" w:hAnsi="微软雅黑" w:hint="eastAsia"/>
              </w:rPr>
              <w:t>危险源管理简介（PDCA）</w:t>
            </w:r>
          </w:p>
        </w:tc>
      </w:tr>
    </w:tbl>
    <w:p w:rsidR="0080666B" w:rsidRDefault="0080666B" w:rsidP="00D34972">
      <w:pPr>
        <w:kinsoku w:val="0"/>
        <w:overflowPunct w:val="0"/>
        <w:autoSpaceDE w:val="0"/>
        <w:autoSpaceDN w:val="0"/>
        <w:adjustRightInd w:val="0"/>
        <w:spacing w:line="460" w:lineRule="exact"/>
        <w:ind w:right="-7"/>
        <w:jc w:val="lef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kern w:val="0"/>
          <w:sz w:val="28"/>
          <w:szCs w:val="28"/>
        </w:rPr>
      </w:pPr>
    </w:p>
    <w:p w:rsidR="00D34972" w:rsidRDefault="00E342A7" w:rsidP="00D34972">
      <w:pPr>
        <w:kinsoku w:val="0"/>
        <w:overflowPunct w:val="0"/>
        <w:autoSpaceDE w:val="0"/>
        <w:autoSpaceDN w:val="0"/>
        <w:adjustRightInd w:val="0"/>
        <w:spacing w:line="460" w:lineRule="exact"/>
        <w:ind w:right="-7"/>
        <w:jc w:val="lef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kern w:val="0"/>
          <w:sz w:val="28"/>
          <w:szCs w:val="28"/>
        </w:rPr>
      </w:pPr>
      <w:r w:rsidRPr="00E342A7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kern w:val="0"/>
          <w:sz w:val="28"/>
          <w:szCs w:val="28"/>
        </w:rPr>
        <w:t>课程总结与评估</w:t>
      </w:r>
    </w:p>
    <w:sectPr w:rsidR="00D34972" w:rsidSect="00772FE8">
      <w:footerReference w:type="default" r:id="rId11"/>
      <w:pgSz w:w="11906" w:h="16838"/>
      <w:pgMar w:top="1440" w:right="1800" w:bottom="1440" w:left="1800" w:header="510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42EBE" w:rsidRDefault="00542EBE" w:rsidP="001E5237">
      <w:r>
        <w:separator/>
      </w:r>
    </w:p>
  </w:endnote>
  <w:endnote w:type="continuationSeparator" w:id="0">
    <w:p w:rsidR="00542EBE" w:rsidRDefault="00542EBE" w:rsidP="001E52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583871195"/>
      <w:docPartObj>
        <w:docPartGallery w:val="Page Numbers (Bottom of Page)"/>
        <w:docPartUnique/>
      </w:docPartObj>
    </w:sdtPr>
    <w:sdtEndPr>
      <w:rPr>
        <w:rFonts w:ascii="微软雅黑" w:eastAsia="微软雅黑" w:hAnsi="微软雅黑"/>
        <w:color w:val="808080" w:themeColor="background1" w:themeShade="80"/>
        <w:sz w:val="16"/>
      </w:rPr>
    </w:sdtEndPr>
    <w:sdtContent>
      <w:sdt>
        <w:sdtPr>
          <w:id w:val="-1705238520"/>
          <w:docPartObj>
            <w:docPartGallery w:val="Page Numbers (Top of Page)"/>
            <w:docPartUnique/>
          </w:docPartObj>
        </w:sdtPr>
        <w:sdtEndPr>
          <w:rPr>
            <w:rFonts w:ascii="微软雅黑" w:eastAsia="微软雅黑" w:hAnsi="微软雅黑"/>
            <w:color w:val="808080" w:themeColor="background1" w:themeShade="80"/>
            <w:sz w:val="16"/>
          </w:rPr>
        </w:sdtEndPr>
        <w:sdtContent>
          <w:p w:rsidR="001E5237" w:rsidRPr="007F11F5" w:rsidRDefault="001E5237">
            <w:pPr>
              <w:pStyle w:val="aa"/>
              <w:rPr>
                <w:rFonts w:ascii="微软雅黑" w:eastAsia="微软雅黑" w:hAnsi="微软雅黑"/>
                <w:color w:val="808080" w:themeColor="background1" w:themeShade="80"/>
                <w:sz w:val="16"/>
              </w:rPr>
            </w:pPr>
            <w:r>
              <w:rPr>
                <w:lang w:val="zh-CN"/>
              </w:rPr>
              <w:t xml:space="preserve"> </w:t>
            </w:r>
            <w:r w:rsidRPr="001E5237">
              <w:rPr>
                <w:rFonts w:ascii="微软雅黑" w:eastAsia="微软雅黑" w:hAnsi="微软雅黑"/>
                <w:b/>
                <w:bCs/>
                <w:sz w:val="24"/>
                <w:szCs w:val="24"/>
              </w:rPr>
              <w:fldChar w:fldCharType="begin"/>
            </w:r>
            <w:r w:rsidRPr="001E5237">
              <w:rPr>
                <w:rFonts w:ascii="微软雅黑" w:eastAsia="微软雅黑" w:hAnsi="微软雅黑"/>
                <w:b/>
                <w:bCs/>
              </w:rPr>
              <w:instrText>PAGE</w:instrText>
            </w:r>
            <w:r w:rsidRPr="001E5237">
              <w:rPr>
                <w:rFonts w:ascii="微软雅黑" w:eastAsia="微软雅黑" w:hAnsi="微软雅黑"/>
                <w:b/>
                <w:bCs/>
                <w:sz w:val="24"/>
                <w:szCs w:val="24"/>
              </w:rPr>
              <w:fldChar w:fldCharType="separate"/>
            </w:r>
            <w:r w:rsidR="007F11F5">
              <w:rPr>
                <w:rFonts w:ascii="微软雅黑" w:eastAsia="微软雅黑" w:hAnsi="微软雅黑"/>
                <w:b/>
                <w:bCs/>
                <w:noProof/>
              </w:rPr>
              <w:t>1</w:t>
            </w:r>
            <w:r w:rsidRPr="001E5237">
              <w:rPr>
                <w:rFonts w:ascii="微软雅黑" w:eastAsia="微软雅黑" w:hAnsi="微软雅黑"/>
                <w:b/>
                <w:bCs/>
                <w:sz w:val="24"/>
                <w:szCs w:val="24"/>
              </w:rPr>
              <w:fldChar w:fldCharType="end"/>
            </w:r>
            <w:r w:rsidRPr="001E5237">
              <w:rPr>
                <w:rFonts w:ascii="微软雅黑" w:eastAsia="微软雅黑" w:hAnsi="微软雅黑"/>
                <w:lang w:val="zh-CN"/>
              </w:rPr>
              <w:t xml:space="preserve"> / </w:t>
            </w:r>
            <w:r w:rsidRPr="001E5237">
              <w:rPr>
                <w:rFonts w:ascii="微软雅黑" w:eastAsia="微软雅黑" w:hAnsi="微软雅黑"/>
                <w:b/>
                <w:bCs/>
                <w:sz w:val="24"/>
                <w:szCs w:val="24"/>
              </w:rPr>
              <w:fldChar w:fldCharType="begin"/>
            </w:r>
            <w:r w:rsidRPr="001E5237">
              <w:rPr>
                <w:rFonts w:ascii="微软雅黑" w:eastAsia="微软雅黑" w:hAnsi="微软雅黑"/>
                <w:b/>
                <w:bCs/>
              </w:rPr>
              <w:instrText>NUMPAGES</w:instrText>
            </w:r>
            <w:r w:rsidRPr="001E5237">
              <w:rPr>
                <w:rFonts w:ascii="微软雅黑" w:eastAsia="微软雅黑" w:hAnsi="微软雅黑"/>
                <w:b/>
                <w:bCs/>
                <w:sz w:val="24"/>
                <w:szCs w:val="24"/>
              </w:rPr>
              <w:fldChar w:fldCharType="separate"/>
            </w:r>
            <w:r w:rsidR="007F11F5">
              <w:rPr>
                <w:rFonts w:ascii="微软雅黑" w:eastAsia="微软雅黑" w:hAnsi="微软雅黑"/>
                <w:b/>
                <w:bCs/>
                <w:noProof/>
              </w:rPr>
              <w:t>4</w:t>
            </w:r>
            <w:r w:rsidRPr="001E5237">
              <w:rPr>
                <w:rFonts w:ascii="微软雅黑" w:eastAsia="微软雅黑" w:hAnsi="微软雅黑"/>
                <w:b/>
                <w:bCs/>
                <w:sz w:val="24"/>
                <w:szCs w:val="24"/>
              </w:rPr>
              <w:fldChar w:fldCharType="end"/>
            </w:r>
            <w:r w:rsidRPr="001E5237">
              <w:rPr>
                <w:rFonts w:ascii="微软雅黑" w:eastAsia="微软雅黑" w:hAnsi="微软雅黑"/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 xml:space="preserve">           </w:t>
            </w:r>
            <w:r w:rsidR="00A06F45">
              <w:rPr>
                <w:rFonts w:ascii="微软雅黑" w:eastAsia="微软雅黑" w:hAnsi="微软雅黑" w:hint="eastAsia"/>
                <w:b/>
                <w:bCs/>
                <w:color w:val="808080" w:themeColor="background1" w:themeShade="80"/>
                <w:sz w:val="22"/>
                <w:szCs w:val="24"/>
              </w:rPr>
              <w:t>管理能力提升</w:t>
            </w:r>
          </w:p>
        </w:sdtContent>
      </w:sdt>
    </w:sdtContent>
  </w:sdt>
  <w:p w:rsidR="001E5237" w:rsidRDefault="001E5237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42EBE" w:rsidRDefault="00542EBE" w:rsidP="001E5237">
      <w:r>
        <w:separator/>
      </w:r>
    </w:p>
  </w:footnote>
  <w:footnote w:type="continuationSeparator" w:id="0">
    <w:p w:rsidR="00542EBE" w:rsidRDefault="00542EBE" w:rsidP="001E52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8" type="#_x0000_t75" style="width:9pt;height:9pt" o:bullet="t">
        <v:imagedata r:id="rId1" o:title="BD10254_"/>
      </v:shape>
    </w:pict>
  </w:numPicBullet>
  <w:abstractNum w:abstractNumId="0" w15:restartNumberingAfterBreak="0">
    <w:nsid w:val="035E5C80"/>
    <w:multiLevelType w:val="hybridMultilevel"/>
    <w:tmpl w:val="905C8310"/>
    <w:lvl w:ilvl="0" w:tplc="6BA05F44">
      <w:start w:val="1"/>
      <w:numFmt w:val="chineseCountingThousand"/>
      <w:lvlText w:val="(%1)"/>
      <w:lvlJc w:val="left"/>
      <w:pPr>
        <w:ind w:left="420" w:hanging="420"/>
      </w:pPr>
      <w:rPr>
        <w:rFonts w:ascii="微软雅黑" w:eastAsia="微软雅黑" w:hAnsi="微软雅黑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9790CD2"/>
    <w:multiLevelType w:val="hybridMultilevel"/>
    <w:tmpl w:val="FE5A732E"/>
    <w:lvl w:ilvl="0" w:tplc="1D443DFC">
      <w:start w:val="1"/>
      <w:numFmt w:val="bullet"/>
      <w:lvlText w:val=""/>
      <w:lvlJc w:val="left"/>
      <w:pPr>
        <w:ind w:left="420" w:hanging="420"/>
      </w:pPr>
      <w:rPr>
        <w:rFonts w:ascii="Wingdings" w:hAnsi="Wingdings" w:hint="default"/>
        <w:color w:val="C45911" w:themeColor="accent2" w:themeShade="BF"/>
      </w:rPr>
    </w:lvl>
    <w:lvl w:ilvl="1" w:tplc="1D443DFC">
      <w:start w:val="1"/>
      <w:numFmt w:val="bullet"/>
      <w:lvlText w:val=""/>
      <w:lvlJc w:val="left"/>
      <w:pPr>
        <w:ind w:left="840" w:hanging="420"/>
      </w:pPr>
      <w:rPr>
        <w:rFonts w:ascii="Wingdings" w:hAnsi="Wingdings" w:hint="default"/>
        <w:color w:val="C45911" w:themeColor="accent2" w:themeShade="BF"/>
      </w:rPr>
    </w:lvl>
    <w:lvl w:ilvl="2" w:tplc="1D443DFC">
      <w:start w:val="1"/>
      <w:numFmt w:val="bullet"/>
      <w:lvlText w:val=""/>
      <w:lvlJc w:val="left"/>
      <w:pPr>
        <w:ind w:left="1260" w:hanging="420"/>
      </w:pPr>
      <w:rPr>
        <w:rFonts w:ascii="Wingdings" w:hAnsi="Wingdings" w:hint="default"/>
        <w:color w:val="C45911" w:themeColor="accent2" w:themeShade="BF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D472076"/>
    <w:multiLevelType w:val="hybridMultilevel"/>
    <w:tmpl w:val="FFBC6D0A"/>
    <w:lvl w:ilvl="0" w:tplc="841A66BE">
      <w:start w:val="1"/>
      <w:numFmt w:val="chineseCountingThousand"/>
      <w:lvlText w:val="%1、"/>
      <w:lvlJc w:val="left"/>
      <w:pPr>
        <w:ind w:left="420" w:hanging="420"/>
      </w:pPr>
      <w:rPr>
        <w:rFonts w:hint="eastAsia"/>
        <w:color w:val="C45911" w:themeColor="accent2" w:themeShade="BF"/>
      </w:rPr>
    </w:lvl>
    <w:lvl w:ilvl="1" w:tplc="1D443DFC">
      <w:start w:val="1"/>
      <w:numFmt w:val="bullet"/>
      <w:lvlText w:val=""/>
      <w:lvlJc w:val="left"/>
      <w:pPr>
        <w:ind w:left="840" w:hanging="420"/>
      </w:pPr>
      <w:rPr>
        <w:rFonts w:ascii="Wingdings" w:hAnsi="Wingdings" w:hint="default"/>
        <w:color w:val="C45911" w:themeColor="accent2" w:themeShade="BF"/>
      </w:rPr>
    </w:lvl>
    <w:lvl w:ilvl="2" w:tplc="1D443DFC">
      <w:start w:val="1"/>
      <w:numFmt w:val="bullet"/>
      <w:lvlText w:val=""/>
      <w:lvlJc w:val="left"/>
      <w:pPr>
        <w:ind w:left="1260" w:hanging="420"/>
      </w:pPr>
      <w:rPr>
        <w:rFonts w:ascii="Wingdings" w:hAnsi="Wingdings" w:hint="default"/>
        <w:color w:val="C45911" w:themeColor="accent2" w:themeShade="BF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2F767DA3"/>
    <w:multiLevelType w:val="hybridMultilevel"/>
    <w:tmpl w:val="08AC1672"/>
    <w:lvl w:ilvl="0" w:tplc="6BA05F44">
      <w:start w:val="1"/>
      <w:numFmt w:val="chineseCountingThousand"/>
      <w:lvlText w:val="(%1)"/>
      <w:lvlJc w:val="left"/>
      <w:pPr>
        <w:ind w:left="420" w:hanging="420"/>
      </w:pPr>
      <w:rPr>
        <w:rFonts w:ascii="微软雅黑" w:eastAsia="微软雅黑" w:hAnsi="微软雅黑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A602BE0"/>
    <w:multiLevelType w:val="hybridMultilevel"/>
    <w:tmpl w:val="9FB0AFA8"/>
    <w:lvl w:ilvl="0" w:tplc="B23EA1A0">
      <w:start w:val="1"/>
      <w:numFmt w:val="chineseCountingThousand"/>
      <w:lvlText w:val="%1、"/>
      <w:lvlJc w:val="left"/>
      <w:pPr>
        <w:ind w:left="0" w:firstLine="0"/>
      </w:pPr>
      <w:rPr>
        <w:rFonts w:hint="eastAsia"/>
        <w:color w:val="FFFFFF" w:themeColor="background1"/>
      </w:rPr>
    </w:lvl>
    <w:lvl w:ilvl="1" w:tplc="04090019" w:tentative="1">
      <w:start w:val="1"/>
      <w:numFmt w:val="lowerLetter"/>
      <w:lvlText w:val="%2)"/>
      <w:lvlJc w:val="left"/>
      <w:pPr>
        <w:ind w:left="420" w:hanging="420"/>
      </w:pPr>
    </w:lvl>
    <w:lvl w:ilvl="2" w:tplc="0409001B" w:tentative="1">
      <w:start w:val="1"/>
      <w:numFmt w:val="lowerRoman"/>
      <w:lvlText w:val="%3."/>
      <w:lvlJc w:val="right"/>
      <w:pPr>
        <w:ind w:left="840" w:hanging="420"/>
      </w:pPr>
    </w:lvl>
    <w:lvl w:ilvl="3" w:tplc="0409000F" w:tentative="1">
      <w:start w:val="1"/>
      <w:numFmt w:val="decimal"/>
      <w:lvlText w:val="%4."/>
      <w:lvlJc w:val="left"/>
      <w:pPr>
        <w:ind w:left="1260" w:hanging="420"/>
      </w:pPr>
    </w:lvl>
    <w:lvl w:ilvl="4" w:tplc="04090019" w:tentative="1">
      <w:start w:val="1"/>
      <w:numFmt w:val="lowerLetter"/>
      <w:lvlText w:val="%5)"/>
      <w:lvlJc w:val="left"/>
      <w:pPr>
        <w:ind w:left="1680" w:hanging="420"/>
      </w:pPr>
    </w:lvl>
    <w:lvl w:ilvl="5" w:tplc="0409001B" w:tentative="1">
      <w:start w:val="1"/>
      <w:numFmt w:val="lowerRoman"/>
      <w:lvlText w:val="%6."/>
      <w:lvlJc w:val="right"/>
      <w:pPr>
        <w:ind w:left="2100" w:hanging="420"/>
      </w:pPr>
    </w:lvl>
    <w:lvl w:ilvl="6" w:tplc="0409000F" w:tentative="1">
      <w:start w:val="1"/>
      <w:numFmt w:val="decimal"/>
      <w:lvlText w:val="%7."/>
      <w:lvlJc w:val="left"/>
      <w:pPr>
        <w:ind w:left="2520" w:hanging="420"/>
      </w:pPr>
    </w:lvl>
    <w:lvl w:ilvl="7" w:tplc="04090019" w:tentative="1">
      <w:start w:val="1"/>
      <w:numFmt w:val="lowerLetter"/>
      <w:lvlText w:val="%8)"/>
      <w:lvlJc w:val="left"/>
      <w:pPr>
        <w:ind w:left="2940" w:hanging="420"/>
      </w:pPr>
    </w:lvl>
    <w:lvl w:ilvl="8" w:tplc="0409001B" w:tentative="1">
      <w:start w:val="1"/>
      <w:numFmt w:val="lowerRoman"/>
      <w:lvlText w:val="%9."/>
      <w:lvlJc w:val="right"/>
      <w:pPr>
        <w:ind w:left="3360" w:hanging="420"/>
      </w:pPr>
    </w:lvl>
  </w:abstractNum>
  <w:abstractNum w:abstractNumId="5" w15:restartNumberingAfterBreak="0">
    <w:nsid w:val="4302600D"/>
    <w:multiLevelType w:val="hybridMultilevel"/>
    <w:tmpl w:val="2AE26D38"/>
    <w:lvl w:ilvl="0" w:tplc="DBF62968">
      <w:start w:val="1"/>
      <w:numFmt w:val="bullet"/>
      <w:lvlText w:val=""/>
      <w:lvlPicBulletId w:val="0"/>
      <w:lvlJc w:val="left"/>
      <w:pPr>
        <w:ind w:left="420" w:hanging="420"/>
      </w:pPr>
      <w:rPr>
        <w:rFonts w:ascii="Symbol" w:hAnsi="Symbol" w:hint="default"/>
        <w:color w:val="auto"/>
      </w:rPr>
    </w:lvl>
    <w:lvl w:ilvl="1" w:tplc="0E64937C">
      <w:start w:val="1"/>
      <w:numFmt w:val="bullet"/>
      <w:lvlText w:val=""/>
      <w:lvlJc w:val="left"/>
      <w:pPr>
        <w:ind w:left="840" w:hanging="420"/>
      </w:pPr>
      <w:rPr>
        <w:rFonts w:ascii="Wingdings" w:hAnsi="Wingdings" w:hint="default"/>
        <w:color w:val="ED7D31" w:themeColor="accent2"/>
      </w:rPr>
    </w:lvl>
    <w:lvl w:ilvl="2" w:tplc="0E64937C">
      <w:start w:val="1"/>
      <w:numFmt w:val="bullet"/>
      <w:lvlText w:val=""/>
      <w:lvlJc w:val="left"/>
      <w:pPr>
        <w:ind w:left="1260" w:hanging="420"/>
      </w:pPr>
      <w:rPr>
        <w:rFonts w:ascii="Wingdings" w:hAnsi="Wingdings" w:hint="default"/>
        <w:color w:val="ED7D31" w:themeColor="accent2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4C397561"/>
    <w:multiLevelType w:val="hybridMultilevel"/>
    <w:tmpl w:val="DC066CFE"/>
    <w:lvl w:ilvl="0" w:tplc="1D443DFC">
      <w:start w:val="1"/>
      <w:numFmt w:val="bullet"/>
      <w:lvlText w:val=""/>
      <w:lvlJc w:val="left"/>
      <w:pPr>
        <w:ind w:left="420" w:hanging="420"/>
      </w:pPr>
      <w:rPr>
        <w:rFonts w:ascii="Wingdings" w:hAnsi="Wingdings" w:hint="default"/>
        <w:color w:val="C45911" w:themeColor="accent2" w:themeShade="BF"/>
      </w:rPr>
    </w:lvl>
    <w:lvl w:ilvl="1" w:tplc="1D443DFC">
      <w:start w:val="1"/>
      <w:numFmt w:val="bullet"/>
      <w:lvlText w:val=""/>
      <w:lvlJc w:val="left"/>
      <w:pPr>
        <w:ind w:left="840" w:hanging="420"/>
      </w:pPr>
      <w:rPr>
        <w:rFonts w:ascii="Wingdings" w:hAnsi="Wingdings" w:hint="default"/>
        <w:color w:val="C45911" w:themeColor="accent2" w:themeShade="BF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5C014B02"/>
    <w:multiLevelType w:val="hybridMultilevel"/>
    <w:tmpl w:val="3F94746C"/>
    <w:lvl w:ilvl="0" w:tplc="6BA05F44">
      <w:start w:val="1"/>
      <w:numFmt w:val="chineseCountingThousand"/>
      <w:lvlText w:val="(%1)"/>
      <w:lvlJc w:val="left"/>
      <w:pPr>
        <w:ind w:left="420" w:hanging="420"/>
      </w:pPr>
      <w:rPr>
        <w:rFonts w:ascii="微软雅黑" w:eastAsia="微软雅黑" w:hAnsi="微软雅黑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6242E72"/>
    <w:multiLevelType w:val="hybridMultilevel"/>
    <w:tmpl w:val="22823D74"/>
    <w:lvl w:ilvl="0" w:tplc="BF9A06E2">
      <w:start w:val="1"/>
      <w:numFmt w:val="bullet"/>
      <w:lvlText w:val=""/>
      <w:lvlJc w:val="left"/>
      <w:pPr>
        <w:ind w:left="84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8"/>
  </w:num>
  <w:num w:numId="4">
    <w:abstractNumId w:val="1"/>
  </w:num>
  <w:num w:numId="5">
    <w:abstractNumId w:val="6"/>
  </w:num>
  <w:num w:numId="6">
    <w:abstractNumId w:val="5"/>
  </w:num>
  <w:num w:numId="7">
    <w:abstractNumId w:val="2"/>
  </w:num>
  <w:num w:numId="8">
    <w:abstractNumId w:val="0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7E76"/>
    <w:rsid w:val="000061FA"/>
    <w:rsid w:val="000262D9"/>
    <w:rsid w:val="00055F3C"/>
    <w:rsid w:val="000760B5"/>
    <w:rsid w:val="00091355"/>
    <w:rsid w:val="0009491E"/>
    <w:rsid w:val="000D5E6B"/>
    <w:rsid w:val="000E6BBB"/>
    <w:rsid w:val="000F6C1E"/>
    <w:rsid w:val="00143B75"/>
    <w:rsid w:val="00174996"/>
    <w:rsid w:val="00186D1A"/>
    <w:rsid w:val="00195B70"/>
    <w:rsid w:val="001A2BC5"/>
    <w:rsid w:val="001B2096"/>
    <w:rsid w:val="001E01CB"/>
    <w:rsid w:val="001E33B1"/>
    <w:rsid w:val="001E5237"/>
    <w:rsid w:val="001F2DF8"/>
    <w:rsid w:val="001F2EB6"/>
    <w:rsid w:val="0021562C"/>
    <w:rsid w:val="00215C39"/>
    <w:rsid w:val="0023217D"/>
    <w:rsid w:val="00234BBE"/>
    <w:rsid w:val="00261F75"/>
    <w:rsid w:val="002950D8"/>
    <w:rsid w:val="00296389"/>
    <w:rsid w:val="002E7B4E"/>
    <w:rsid w:val="00316A2B"/>
    <w:rsid w:val="00354555"/>
    <w:rsid w:val="00363490"/>
    <w:rsid w:val="00371FF2"/>
    <w:rsid w:val="003949F7"/>
    <w:rsid w:val="003A753D"/>
    <w:rsid w:val="003C68D4"/>
    <w:rsid w:val="004016FC"/>
    <w:rsid w:val="004364DA"/>
    <w:rsid w:val="00443350"/>
    <w:rsid w:val="00494A30"/>
    <w:rsid w:val="004C1999"/>
    <w:rsid w:val="004F25A0"/>
    <w:rsid w:val="00542EBE"/>
    <w:rsid w:val="00553244"/>
    <w:rsid w:val="0059157C"/>
    <w:rsid w:val="00595B5F"/>
    <w:rsid w:val="005A3F6F"/>
    <w:rsid w:val="005E780F"/>
    <w:rsid w:val="00603EF9"/>
    <w:rsid w:val="00623C63"/>
    <w:rsid w:val="00642844"/>
    <w:rsid w:val="00697005"/>
    <w:rsid w:val="006C7FB9"/>
    <w:rsid w:val="006D0A81"/>
    <w:rsid w:val="006F0E6B"/>
    <w:rsid w:val="00701808"/>
    <w:rsid w:val="007071D1"/>
    <w:rsid w:val="007264A8"/>
    <w:rsid w:val="007630FB"/>
    <w:rsid w:val="00772FE8"/>
    <w:rsid w:val="007F11F5"/>
    <w:rsid w:val="0080666B"/>
    <w:rsid w:val="0080750B"/>
    <w:rsid w:val="0081323B"/>
    <w:rsid w:val="00825147"/>
    <w:rsid w:val="00844DF8"/>
    <w:rsid w:val="008566C0"/>
    <w:rsid w:val="00861A17"/>
    <w:rsid w:val="00862F2F"/>
    <w:rsid w:val="00884423"/>
    <w:rsid w:val="008A24D9"/>
    <w:rsid w:val="008A4D19"/>
    <w:rsid w:val="008E14BA"/>
    <w:rsid w:val="009205E6"/>
    <w:rsid w:val="009301C2"/>
    <w:rsid w:val="0096471B"/>
    <w:rsid w:val="00986345"/>
    <w:rsid w:val="009B643C"/>
    <w:rsid w:val="009D31D7"/>
    <w:rsid w:val="009D708A"/>
    <w:rsid w:val="00A06F45"/>
    <w:rsid w:val="00A07C08"/>
    <w:rsid w:val="00A249DB"/>
    <w:rsid w:val="00A52A12"/>
    <w:rsid w:val="00A63711"/>
    <w:rsid w:val="00AB0DD6"/>
    <w:rsid w:val="00AD740D"/>
    <w:rsid w:val="00AE2F80"/>
    <w:rsid w:val="00B07E76"/>
    <w:rsid w:val="00B219E1"/>
    <w:rsid w:val="00BD30E3"/>
    <w:rsid w:val="00BE3175"/>
    <w:rsid w:val="00C1193B"/>
    <w:rsid w:val="00C603CF"/>
    <w:rsid w:val="00CF3C19"/>
    <w:rsid w:val="00D31187"/>
    <w:rsid w:val="00D34972"/>
    <w:rsid w:val="00D4256D"/>
    <w:rsid w:val="00D46DAC"/>
    <w:rsid w:val="00D60EA2"/>
    <w:rsid w:val="00D6348C"/>
    <w:rsid w:val="00DA0353"/>
    <w:rsid w:val="00DC3286"/>
    <w:rsid w:val="00DC45FE"/>
    <w:rsid w:val="00DC6500"/>
    <w:rsid w:val="00DD0A26"/>
    <w:rsid w:val="00DE2DF0"/>
    <w:rsid w:val="00E342A7"/>
    <w:rsid w:val="00EA5808"/>
    <w:rsid w:val="00EF58FC"/>
    <w:rsid w:val="00F21613"/>
    <w:rsid w:val="00F24837"/>
    <w:rsid w:val="00F40EF5"/>
    <w:rsid w:val="00F84A96"/>
    <w:rsid w:val="00FD0A0F"/>
    <w:rsid w:val="00FD5B74"/>
    <w:rsid w:val="00FE1C71"/>
    <w:rsid w:val="00FE2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22AB83"/>
  <w15:chartTrackingRefBased/>
  <w15:docId w15:val="{DB7BC42C-A2FF-434C-8F3E-AA3AF30C63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5F3C"/>
    <w:pPr>
      <w:ind w:firstLineChars="200" w:firstLine="420"/>
    </w:pPr>
  </w:style>
  <w:style w:type="paragraph" w:styleId="a4">
    <w:name w:val="Body Text"/>
    <w:basedOn w:val="a"/>
    <w:link w:val="a5"/>
    <w:uiPriority w:val="99"/>
    <w:semiHidden/>
    <w:unhideWhenUsed/>
    <w:rsid w:val="00DC6500"/>
    <w:pPr>
      <w:spacing w:after="120"/>
    </w:pPr>
  </w:style>
  <w:style w:type="character" w:customStyle="1" w:styleId="a5">
    <w:name w:val="正文文本 字符"/>
    <w:basedOn w:val="a0"/>
    <w:link w:val="a4"/>
    <w:uiPriority w:val="99"/>
    <w:semiHidden/>
    <w:rsid w:val="00DC6500"/>
  </w:style>
  <w:style w:type="paragraph" w:styleId="a6">
    <w:name w:val="Body Text First Indent"/>
    <w:basedOn w:val="a4"/>
    <w:link w:val="a7"/>
    <w:rsid w:val="00DC6500"/>
    <w:pPr>
      <w:spacing w:after="60" w:line="300" w:lineRule="auto"/>
      <w:ind w:firstLineChars="200" w:firstLine="200"/>
    </w:pPr>
    <w:rPr>
      <w:rFonts w:ascii="Arial" w:eastAsia="宋体" w:hAnsi="Arial" w:cs="Times New Roman"/>
      <w:szCs w:val="24"/>
    </w:rPr>
  </w:style>
  <w:style w:type="character" w:customStyle="1" w:styleId="a7">
    <w:name w:val="正文文本首行缩进 字符"/>
    <w:basedOn w:val="a5"/>
    <w:link w:val="a6"/>
    <w:rsid w:val="00DC6500"/>
    <w:rPr>
      <w:rFonts w:ascii="Arial" w:eastAsia="宋体" w:hAnsi="Arial" w:cs="Times New Roman"/>
      <w:szCs w:val="24"/>
    </w:rPr>
  </w:style>
  <w:style w:type="paragraph" w:styleId="a8">
    <w:name w:val="header"/>
    <w:basedOn w:val="a"/>
    <w:link w:val="a9"/>
    <w:uiPriority w:val="99"/>
    <w:unhideWhenUsed/>
    <w:rsid w:val="001E52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1E5237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1E52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1E5237"/>
    <w:rPr>
      <w:sz w:val="18"/>
      <w:szCs w:val="18"/>
    </w:rPr>
  </w:style>
  <w:style w:type="table" w:styleId="ac">
    <w:name w:val="Table Grid"/>
    <w:basedOn w:val="a1"/>
    <w:uiPriority w:val="39"/>
    <w:rsid w:val="00623C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Normal (Web)"/>
    <w:basedOn w:val="a"/>
    <w:uiPriority w:val="99"/>
    <w:semiHidden/>
    <w:unhideWhenUsed/>
    <w:rsid w:val="00BD30E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e">
    <w:name w:val="Balloon Text"/>
    <w:basedOn w:val="a"/>
    <w:link w:val="af"/>
    <w:uiPriority w:val="99"/>
    <w:semiHidden/>
    <w:unhideWhenUsed/>
    <w:rsid w:val="00AB0DD6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AB0DD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016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35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0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35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55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5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702947-EEE9-4BD3-BC4A-C923603220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288</Words>
  <Characters>1643</Characters>
  <Application>Microsoft Office Word</Application>
  <DocSecurity>0</DocSecurity>
  <Lines>13</Lines>
  <Paragraphs>3</Paragraphs>
  <ScaleCrop>false</ScaleCrop>
  <Company/>
  <LinksUpToDate>false</LinksUpToDate>
  <CharactersWithSpaces>1928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wanggy</dc:creator>
  <cp:keywords/>
  <dc:description/>
  <cp:lastModifiedBy>Zhao Rise</cp:lastModifiedBy>
  <cp:revision>5</cp:revision>
  <cp:lastPrinted>2017-05-15T03:45:00Z</cp:lastPrinted>
  <dcterms:created xsi:type="dcterms:W3CDTF">2019-03-24T04:58:00Z</dcterms:created>
  <dcterms:modified xsi:type="dcterms:W3CDTF">2019-03-24T06:41:00Z</dcterms:modified>
</cp:coreProperties>
</file>