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589C" w:rsidRPr="0043589C" w:rsidRDefault="0043589C" w:rsidP="0043589C">
      <w:pPr>
        <w:autoSpaceDE w:val="0"/>
        <w:autoSpaceDN w:val="0"/>
        <w:adjustRightInd w:val="0"/>
        <w:jc w:val="center"/>
        <w:rPr>
          <w:rFonts w:ascii="微软雅黑" w:eastAsia="微软雅黑" w:hAnsi="微软雅黑" w:cs="Helvetica"/>
          <w:b/>
          <w:bCs/>
          <w:color w:val="000000"/>
          <w:kern w:val="0"/>
          <w:sz w:val="30"/>
          <w:szCs w:val="30"/>
        </w:rPr>
      </w:pPr>
      <w:r w:rsidRPr="0043589C">
        <w:rPr>
          <w:rFonts w:ascii="微软雅黑" w:eastAsia="微软雅黑" w:hAnsi="微软雅黑" w:cs="PingFang SC" w:hint="eastAsia"/>
          <w:b/>
          <w:bCs/>
          <w:color w:val="000000"/>
          <w:kern w:val="0"/>
          <w:sz w:val="30"/>
          <w:szCs w:val="30"/>
        </w:rPr>
        <w:t>万盛兰老师《</w:t>
      </w:r>
      <w:r w:rsidR="00280B4D">
        <w:rPr>
          <w:rFonts w:ascii="微软雅黑" w:eastAsia="微软雅黑" w:hAnsi="微软雅黑" w:cs="PingFang SC" w:hint="eastAsia"/>
          <w:b/>
          <w:bCs/>
          <w:color w:val="000000"/>
          <w:kern w:val="0"/>
          <w:sz w:val="30"/>
          <w:szCs w:val="30"/>
        </w:rPr>
        <w:t>高效职场技能与逻辑思维</w:t>
      </w:r>
      <w:r w:rsidRPr="0043589C">
        <w:rPr>
          <w:rFonts w:ascii="微软雅黑" w:eastAsia="微软雅黑" w:hAnsi="微软雅黑" w:cs="PingFang SC" w:hint="eastAsia"/>
          <w:b/>
          <w:bCs/>
          <w:color w:val="000000"/>
          <w:kern w:val="0"/>
          <w:sz w:val="30"/>
          <w:szCs w:val="30"/>
        </w:rPr>
        <w:t>》课程大纲</w:t>
      </w:r>
    </w:p>
    <w:p w:rsidR="0043589C" w:rsidRDefault="0043589C" w:rsidP="0043589C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8"/>
          <w:szCs w:val="28"/>
        </w:rPr>
      </w:pPr>
    </w:p>
    <w:p w:rsidR="0043589C" w:rsidRPr="0043589C" w:rsidRDefault="0043589C" w:rsidP="0043589C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【培训时间】：</w:t>
      </w:r>
      <w:r w:rsidR="00280B4D">
        <w:rPr>
          <w:rFonts w:ascii="微软雅黑" w:eastAsia="微软雅黑" w:hAnsi="微软雅黑" w:cs="Helvetica"/>
          <w:color w:val="000000"/>
          <w:kern w:val="0"/>
          <w:sz w:val="24"/>
        </w:rPr>
        <w:t>1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天</w:t>
      </w:r>
    </w:p>
    <w:p w:rsidR="0043589C" w:rsidRDefault="0043589C" w:rsidP="0043589C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</w:p>
    <w:p w:rsidR="0043589C" w:rsidRPr="0043589C" w:rsidRDefault="0043589C" w:rsidP="0043589C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【培训对象】：适用于职业经理人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</w:p>
    <w:p w:rsidR="0043589C" w:rsidRDefault="0043589C" w:rsidP="0043589C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</w:p>
    <w:p w:rsidR="0043589C" w:rsidRPr="0043589C" w:rsidRDefault="0043589C" w:rsidP="0043589C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【课程背景】：</w:t>
      </w:r>
    </w:p>
    <w:p w:rsidR="0043589C" w:rsidRDefault="00280B4D" w:rsidP="0043589C">
      <w:pPr>
        <w:autoSpaceDE w:val="0"/>
        <w:autoSpaceDN w:val="0"/>
        <w:adjustRightInd w:val="0"/>
        <w:ind w:firstLine="44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表达</w:t>
      </w:r>
      <w:r w:rsidR="0043589C"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没有要点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缺乏说服力</w:t>
      </w:r>
      <w:r w:rsidR="0043589C"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、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面对问题处理方式</w:t>
      </w:r>
      <w:r w:rsidR="0043589C"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杂乱无章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是许多职场人面对的困惑与瓶颈，而导致整个组织工作效率低下的原因，究其原因也在于此。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如何帮助职场人能够构建一个有效的逻辑思维，帮助其有理有据、条理分明地证明观点，解决问题，是本课程的终极目标。</w:t>
      </w:r>
    </w:p>
    <w:p w:rsidR="00280B4D" w:rsidRDefault="00280B4D" w:rsidP="0043589C">
      <w:pPr>
        <w:autoSpaceDE w:val="0"/>
        <w:autoSpaceDN w:val="0"/>
        <w:adjustRightInd w:val="0"/>
        <w:ind w:firstLine="44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本课程结合1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>973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年由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麦肯锡国际管理咨询公司的咨询顾问巴巴拉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?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明托（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Barbara Minto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）首创的金字塔原理（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Pyramid Principles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金字塔原理与问题解决理论，旨在为学员构建一种重点突出、逻辑清晰、主次分明的逻辑思路、表达方式和规范动作。</w:t>
      </w:r>
    </w:p>
    <w:p w:rsidR="0043589C" w:rsidRPr="0043589C" w:rsidRDefault="00280B4D" w:rsidP="00280B4D">
      <w:pPr>
        <w:autoSpaceDE w:val="0"/>
        <w:autoSpaceDN w:val="0"/>
        <w:adjustRightInd w:val="0"/>
        <w:ind w:firstLine="440"/>
        <w:rPr>
          <w:rFonts w:ascii="微软雅黑" w:eastAsia="微软雅黑" w:hAnsi="微软雅黑" w:cs="Helvetica" w:hint="eastAsi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本课程能解决哪些问题？</w:t>
      </w:r>
    </w:p>
    <w:p w:rsidR="0043589C" w:rsidRPr="0043589C" w:rsidRDefault="0043589C" w:rsidP="0043589C">
      <w:pPr>
        <w:autoSpaceDE w:val="0"/>
        <w:autoSpaceDN w:val="0"/>
        <w:adjustRightInd w:val="0"/>
        <w:ind w:firstLine="44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思考：用全脑思维，提高结构化思维能力，思考全、准、快。</w:t>
      </w:r>
    </w:p>
    <w:p w:rsidR="0043589C" w:rsidRPr="0043589C" w:rsidRDefault="0043589C" w:rsidP="0043589C">
      <w:pPr>
        <w:autoSpaceDE w:val="0"/>
        <w:autoSpaceDN w:val="0"/>
        <w:adjustRightInd w:val="0"/>
        <w:ind w:firstLine="44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口头表达：重点突出，调理清晰，言简意赅，让听众有兴趣、能理解、记得住。</w:t>
      </w:r>
    </w:p>
    <w:p w:rsidR="0043589C" w:rsidRDefault="0043589C" w:rsidP="0043589C">
      <w:pPr>
        <w:autoSpaceDE w:val="0"/>
        <w:autoSpaceDN w:val="0"/>
        <w:adjustRightInd w:val="0"/>
        <w:ind w:firstLine="44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书面表达、公文写作：挖掘读者的关注点、兴趣点、需求点、利益点；用金字塔搭建逻辑清晰的框架结构；归类分组、重点突出、逻辑清晰、主次分明，让人看得懂、愿意看、记得住；缩短写作时间，减少修改次数。</w:t>
      </w:r>
    </w:p>
    <w:p w:rsidR="00280B4D" w:rsidRPr="0043589C" w:rsidRDefault="00F95054" w:rsidP="0043589C">
      <w:pPr>
        <w:autoSpaceDE w:val="0"/>
        <w:autoSpaceDN w:val="0"/>
        <w:adjustRightInd w:val="0"/>
        <w:ind w:firstLine="440"/>
        <w:rPr>
          <w:rFonts w:ascii="微软雅黑" w:eastAsia="微软雅黑" w:hAnsi="微软雅黑" w:cs="Helvetica" w:hint="eastAsi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问题处理：能够准确识别问题的属性，掌握问题分析与处理的正确步骤和方法，高效解决职场遇到的各种问题。</w:t>
      </w:r>
    </w:p>
    <w:p w:rsidR="0043589C" w:rsidRPr="0043589C" w:rsidRDefault="0043589C" w:rsidP="0043589C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</w:p>
    <w:p w:rsidR="0043589C" w:rsidRPr="0043589C" w:rsidRDefault="0043589C" w:rsidP="0043589C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【课程收益】</w:t>
      </w:r>
    </w:p>
    <w:p w:rsidR="0043589C" w:rsidRPr="0043589C" w:rsidRDefault="00F95054" w:rsidP="0043589C">
      <w:pPr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left="122" w:hanging="123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理解金字塔原理</w:t>
      </w:r>
      <w:r w:rsidR="0043589C"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的基本概念、基本原理和基本方法；</w:t>
      </w:r>
    </w:p>
    <w:p w:rsidR="0043589C" w:rsidRPr="0043589C" w:rsidRDefault="00F95054" w:rsidP="0043589C">
      <w:pPr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left="122" w:hanging="123"/>
        <w:rPr>
          <w:rFonts w:ascii="微软雅黑" w:eastAsia="微软雅黑" w:hAnsi="微软雅黑" w:cs="Helvetica" w:hint="eastAsia"/>
          <w:color w:val="000000"/>
          <w:kern w:val="0"/>
          <w:sz w:val="24"/>
        </w:rPr>
      </w:pP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通过</w:t>
      </w:r>
      <w:r w:rsidR="0043589C"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学习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，能够运用</w:t>
      </w:r>
      <w:r w:rsidR="0043589C"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金字塔原理</w:t>
      </w:r>
      <w:r>
        <w:rPr>
          <w:rFonts w:ascii="微软雅黑" w:eastAsia="微软雅黑" w:hAnsi="微软雅黑" w:cs="PingFang SC" w:hint="eastAsia"/>
          <w:color w:val="000000"/>
          <w:kern w:val="0"/>
          <w:sz w:val="24"/>
        </w:rPr>
        <w:t>的基本方法，准确识别信息主旨</w:t>
      </w:r>
      <w:r w:rsidR="0043589C"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；</w:t>
      </w:r>
    </w:p>
    <w:p w:rsidR="0043589C" w:rsidRPr="0043589C" w:rsidRDefault="0043589C" w:rsidP="0043589C">
      <w:pPr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left="122" w:hanging="123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如何深入细致地把握思维的环节，以保证你使用的语句能够真实地反映你希望表达的思想要点；</w:t>
      </w:r>
    </w:p>
    <w:p w:rsidR="0043589C" w:rsidRPr="00F95054" w:rsidRDefault="0043589C" w:rsidP="0043589C">
      <w:pPr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left="122" w:hanging="123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能够快速完成方案，而且条理清晰，重点突出，获得上司的赏识，客户的青睐。</w:t>
      </w:r>
    </w:p>
    <w:p w:rsidR="00F95054" w:rsidRPr="0043589C" w:rsidRDefault="00F95054" w:rsidP="0043589C">
      <w:pPr>
        <w:numPr>
          <w:ilvl w:val="0"/>
          <w:numId w:val="1"/>
        </w:numPr>
        <w:tabs>
          <w:tab w:val="left" w:pos="20"/>
          <w:tab w:val="left" w:pos="122"/>
        </w:tabs>
        <w:autoSpaceDE w:val="0"/>
        <w:autoSpaceDN w:val="0"/>
        <w:adjustRightInd w:val="0"/>
        <w:ind w:left="122" w:hanging="123"/>
        <w:rPr>
          <w:rFonts w:ascii="微软雅黑" w:eastAsia="微软雅黑" w:hAnsi="微软雅黑" w:cs="Helvetica" w:hint="eastAsi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能够掌握识别职场常见问题的属性，判断导致问题出现的原因，并匹配相应的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lastRenderedPageBreak/>
        <w:t>解决方案。</w:t>
      </w:r>
    </w:p>
    <w:p w:rsidR="0043589C" w:rsidRPr="0043589C" w:rsidRDefault="0043589C" w:rsidP="0043589C">
      <w:pPr>
        <w:autoSpaceDE w:val="0"/>
        <w:autoSpaceDN w:val="0"/>
        <w:adjustRightInd w:val="0"/>
        <w:rPr>
          <w:rFonts w:ascii="微软雅黑" w:eastAsia="微软雅黑" w:hAnsi="微软雅黑" w:cs="Times New Roman"/>
          <w:color w:val="000000"/>
          <w:kern w:val="0"/>
          <w:sz w:val="24"/>
        </w:rPr>
      </w:pPr>
    </w:p>
    <w:p w:rsidR="0043589C" w:rsidRPr="0043589C" w:rsidRDefault="0043589C" w:rsidP="0043589C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【课程大纲】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　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 xml:space="preserve">　</w:t>
      </w:r>
    </w:p>
    <w:p w:rsidR="0043589C" w:rsidRPr="0043589C" w:rsidRDefault="0043589C" w:rsidP="0043589C">
      <w:pPr>
        <w:autoSpaceDE w:val="0"/>
        <w:autoSpaceDN w:val="0"/>
        <w:adjustRightInd w:val="0"/>
        <w:rPr>
          <w:rFonts w:ascii="微软雅黑" w:eastAsia="微软雅黑" w:hAnsi="微软雅黑" w:cs="Helvetica"/>
          <w:b/>
          <w:bCs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第一章：</w:t>
      </w:r>
      <w:r w:rsidR="00F95054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认知金字塔原理</w:t>
      </w:r>
      <w:r w:rsidRPr="0043589C">
        <w:rPr>
          <w:rFonts w:ascii="微软雅黑" w:eastAsia="微软雅黑" w:hAnsi="微软雅黑" w:cs="Helvetica" w:hint="eastAsia"/>
          <w:b/>
          <w:bCs/>
          <w:color w:val="000000"/>
          <w:kern w:val="0"/>
          <w:sz w:val="24"/>
        </w:rPr>
        <w:t xml:space="preserve"> </w:t>
      </w:r>
    </w:p>
    <w:p w:rsidR="0043589C" w:rsidRPr="0043589C" w:rsidRDefault="0043589C" w:rsidP="0043589C">
      <w:pPr>
        <w:autoSpaceDE w:val="0"/>
        <w:autoSpaceDN w:val="0"/>
        <w:adjustRightInd w:val="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 xml:space="preserve">  1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．开课导言</w:t>
      </w:r>
    </w:p>
    <w:p w:rsidR="0043589C" w:rsidRPr="0043589C" w:rsidRDefault="0043589C" w:rsidP="0043589C">
      <w:pPr>
        <w:autoSpaceDE w:val="0"/>
        <w:autoSpaceDN w:val="0"/>
        <w:adjustRightInd w:val="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【情景模拟】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: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如何提高自己的记忆力</w:t>
      </w:r>
    </w:p>
    <w:p w:rsidR="0043589C" w:rsidRPr="0043589C" w:rsidRDefault="0043589C" w:rsidP="0043589C">
      <w:pPr>
        <w:autoSpaceDE w:val="0"/>
        <w:autoSpaceDN w:val="0"/>
        <w:adjustRightInd w:val="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 xml:space="preserve">  2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．为什么要用金字塔结构</w:t>
      </w:r>
    </w:p>
    <w:p w:rsidR="00F95054" w:rsidRDefault="0043589C" w:rsidP="00F95054">
      <w:pPr>
        <w:autoSpaceDE w:val="0"/>
        <w:autoSpaceDN w:val="0"/>
        <w:adjustRightInd w:val="0"/>
        <w:ind w:left="42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1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）如何将思想组织成金字塔</w:t>
      </w:r>
    </w:p>
    <w:p w:rsidR="0043589C" w:rsidRPr="0043589C" w:rsidRDefault="0043589C" w:rsidP="00F95054">
      <w:pPr>
        <w:autoSpaceDE w:val="0"/>
        <w:autoSpaceDN w:val="0"/>
        <w:adjustRightInd w:val="0"/>
        <w:ind w:left="42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2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）自上而下表达，结论先行</w:t>
      </w:r>
    </w:p>
    <w:p w:rsidR="0043589C" w:rsidRPr="0043589C" w:rsidRDefault="0043589C" w:rsidP="0043589C">
      <w:pPr>
        <w:autoSpaceDE w:val="0"/>
        <w:autoSpaceDN w:val="0"/>
        <w:adjustRightInd w:val="0"/>
        <w:ind w:left="42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3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）自下而上思考，总结概括</w:t>
      </w:r>
    </w:p>
    <w:p w:rsidR="0043589C" w:rsidRPr="0043589C" w:rsidRDefault="0043589C" w:rsidP="0043589C">
      <w:pPr>
        <w:autoSpaceDE w:val="0"/>
        <w:autoSpaceDN w:val="0"/>
        <w:adjustRightInd w:val="0"/>
        <w:ind w:left="42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4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）运用金字塔结构的效果</w:t>
      </w:r>
    </w:p>
    <w:p w:rsidR="0043589C" w:rsidRPr="0043589C" w:rsidRDefault="0043589C" w:rsidP="0043589C">
      <w:pPr>
        <w:autoSpaceDE w:val="0"/>
        <w:autoSpaceDN w:val="0"/>
        <w:adjustRightInd w:val="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【情景演练】：会议安排工作汇报</w:t>
      </w:r>
    </w:p>
    <w:p w:rsidR="0043589C" w:rsidRPr="0043589C" w:rsidRDefault="0043589C" w:rsidP="0043589C">
      <w:pPr>
        <w:autoSpaceDE w:val="0"/>
        <w:autoSpaceDN w:val="0"/>
        <w:adjustRightInd w:val="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 xml:space="preserve">  4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．读懂我的思维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——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结构性思维表达的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4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个基本特点</w:t>
      </w:r>
    </w:p>
    <w:p w:rsidR="0043589C" w:rsidRPr="0043589C" w:rsidRDefault="0043589C" w:rsidP="0043589C">
      <w:pPr>
        <w:autoSpaceDE w:val="0"/>
        <w:autoSpaceDN w:val="0"/>
        <w:adjustRightInd w:val="0"/>
        <w:ind w:left="42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1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）结论先行</w:t>
      </w:r>
    </w:p>
    <w:p w:rsidR="0043589C" w:rsidRPr="0043589C" w:rsidRDefault="0043589C" w:rsidP="0043589C">
      <w:pPr>
        <w:autoSpaceDE w:val="0"/>
        <w:autoSpaceDN w:val="0"/>
        <w:adjustRightInd w:val="0"/>
        <w:ind w:left="42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2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）上下对应</w:t>
      </w:r>
    </w:p>
    <w:p w:rsidR="0043589C" w:rsidRPr="0043589C" w:rsidRDefault="0043589C" w:rsidP="0043589C">
      <w:pPr>
        <w:autoSpaceDE w:val="0"/>
        <w:autoSpaceDN w:val="0"/>
        <w:adjustRightInd w:val="0"/>
        <w:ind w:left="42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3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）分类清楚</w:t>
      </w:r>
    </w:p>
    <w:p w:rsidR="0043589C" w:rsidRPr="0043589C" w:rsidRDefault="0043589C" w:rsidP="0043589C">
      <w:pPr>
        <w:autoSpaceDE w:val="0"/>
        <w:autoSpaceDN w:val="0"/>
        <w:adjustRightInd w:val="0"/>
        <w:ind w:left="42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4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）排序逻辑</w:t>
      </w:r>
    </w:p>
    <w:p w:rsidR="0043589C" w:rsidRPr="0043589C" w:rsidRDefault="0043589C" w:rsidP="0043589C">
      <w:pPr>
        <w:autoSpaceDE w:val="0"/>
        <w:autoSpaceDN w:val="0"/>
        <w:adjustRightInd w:val="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 xml:space="preserve">  5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．辨别他人的结构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——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接受信息的</w:t>
      </w: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4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个步骤</w:t>
      </w:r>
    </w:p>
    <w:p w:rsidR="0043589C" w:rsidRPr="0043589C" w:rsidRDefault="0043589C" w:rsidP="0043589C">
      <w:pPr>
        <w:autoSpaceDE w:val="0"/>
        <w:autoSpaceDN w:val="0"/>
        <w:adjustRightInd w:val="0"/>
        <w:ind w:firstLine="44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【课堂练习】：读懂这段文字</w:t>
      </w:r>
    </w:p>
    <w:p w:rsidR="0043589C" w:rsidRPr="0043589C" w:rsidRDefault="0043589C" w:rsidP="0043589C">
      <w:pPr>
        <w:autoSpaceDE w:val="0"/>
        <w:autoSpaceDN w:val="0"/>
        <w:adjustRightInd w:val="0"/>
        <w:ind w:left="42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1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）识别：识别信息中的事实与个人观点或判断</w:t>
      </w:r>
    </w:p>
    <w:p w:rsidR="0043589C" w:rsidRPr="0043589C" w:rsidRDefault="0043589C" w:rsidP="0043589C">
      <w:pPr>
        <w:autoSpaceDE w:val="0"/>
        <w:autoSpaceDN w:val="0"/>
        <w:adjustRightInd w:val="0"/>
        <w:ind w:left="42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2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）对应：找到事实与观点的对应关系</w:t>
      </w:r>
    </w:p>
    <w:p w:rsidR="0043589C" w:rsidRPr="0043589C" w:rsidRDefault="0043589C" w:rsidP="0043589C">
      <w:pPr>
        <w:autoSpaceDE w:val="0"/>
        <w:autoSpaceDN w:val="0"/>
        <w:adjustRightInd w:val="0"/>
        <w:ind w:left="42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3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）结构：画出信息之间的关系图</w:t>
      </w:r>
    </w:p>
    <w:p w:rsidR="0043589C" w:rsidRPr="0043589C" w:rsidRDefault="0043589C" w:rsidP="0043589C">
      <w:pPr>
        <w:autoSpaceDE w:val="0"/>
        <w:autoSpaceDN w:val="0"/>
        <w:adjustRightInd w:val="0"/>
        <w:ind w:left="42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>4</w:t>
      </w: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）表达：用一句话复述的公式</w:t>
      </w:r>
    </w:p>
    <w:p w:rsidR="0043589C" w:rsidRPr="0043589C" w:rsidRDefault="0043589C" w:rsidP="0043589C">
      <w:pPr>
        <w:autoSpaceDE w:val="0"/>
        <w:autoSpaceDN w:val="0"/>
        <w:adjustRightInd w:val="0"/>
        <w:ind w:firstLine="44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color w:val="000000"/>
          <w:kern w:val="0"/>
          <w:sz w:val="24"/>
        </w:rPr>
        <w:t>【课堂互动】：找出视频表述文字的思维结构</w:t>
      </w:r>
    </w:p>
    <w:p w:rsidR="0043589C" w:rsidRPr="0043589C" w:rsidRDefault="0043589C" w:rsidP="0043589C">
      <w:pPr>
        <w:autoSpaceDE w:val="0"/>
        <w:autoSpaceDN w:val="0"/>
        <w:adjustRightInd w:val="0"/>
        <w:jc w:val="left"/>
        <w:rPr>
          <w:rFonts w:ascii="微软雅黑" w:eastAsia="微软雅黑" w:hAnsi="微软雅黑" w:cs="Helvetica" w:hint="eastAsia"/>
          <w:b/>
          <w:bCs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第二章：</w:t>
      </w:r>
      <w:r w:rsidR="001B1245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金字塔原理在沟通中的运用</w:t>
      </w:r>
    </w:p>
    <w:p w:rsidR="001B1245" w:rsidRPr="00306756" w:rsidRDefault="001B1245" w:rsidP="001B1245">
      <w:pPr>
        <w:autoSpaceDE w:val="0"/>
        <w:autoSpaceDN w:val="0"/>
        <w:adjustRightInd w:val="0"/>
        <w:jc w:val="left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、营造良好的沟通氛围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）融洽的题外话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）有效赞美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）接近距离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4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）善用道具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、建立畅通的沟通通道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lastRenderedPageBreak/>
        <w:t xml:space="preserve">   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【课堂互动】我说你画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）研讨，产生差异的原因以及如何缩小差异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）认知沟通的基本公式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）抓住影响沟通的变量，提升沟通效率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、结构化的沟通表达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）为什么要结构化？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）如何做到结构化表达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【案例分析】怎么说才不乱？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4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、部门间不同意见的正确处理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）换位思考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）对事不对人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）寻找平衡点，以结果为导向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>5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、沟通中的自我控制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1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）学会给他人递个梯子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2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）学会改变自己的习惯</w:t>
      </w:r>
    </w:p>
    <w:p w:rsidR="001B1245" w:rsidRPr="00306756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 w:rsidRPr="00306756">
        <w:rPr>
          <w:rFonts w:ascii="微软雅黑" w:eastAsia="微软雅黑" w:hAnsi="微软雅黑" w:cs="Helvetica"/>
          <w:color w:val="000000"/>
          <w:kern w:val="0"/>
          <w:sz w:val="24"/>
        </w:rPr>
        <w:t xml:space="preserve">      3</w:t>
      </w:r>
      <w:r w:rsidRPr="00306756">
        <w:rPr>
          <w:rFonts w:ascii="微软雅黑" w:eastAsia="微软雅黑" w:hAnsi="微软雅黑" w:cs="PingFang SC" w:hint="eastAsia"/>
          <w:color w:val="000000"/>
          <w:kern w:val="0"/>
          <w:sz w:val="24"/>
        </w:rPr>
        <w:t>）减少抱怨从我做起</w:t>
      </w:r>
    </w:p>
    <w:p w:rsidR="0043589C" w:rsidRPr="001A2A6D" w:rsidRDefault="0043589C" w:rsidP="0043589C">
      <w:pPr>
        <w:autoSpaceDE w:val="0"/>
        <w:autoSpaceDN w:val="0"/>
        <w:adjustRightInd w:val="0"/>
        <w:jc w:val="left"/>
        <w:rPr>
          <w:rFonts w:ascii="微软雅黑" w:eastAsia="微软雅黑" w:hAnsi="微软雅黑" w:cs="Helvetica"/>
          <w:b/>
          <w:color w:val="000000"/>
          <w:kern w:val="0"/>
          <w:sz w:val="24"/>
        </w:rPr>
      </w:pPr>
      <w:r w:rsidRPr="001A2A6D"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  <w:t>第三章：金字塔</w:t>
      </w:r>
      <w:r w:rsidR="001B1245">
        <w:rPr>
          <w:rFonts w:ascii="微软雅黑" w:eastAsia="微软雅黑" w:hAnsi="微软雅黑" w:cs="PingFang SC" w:hint="eastAsia"/>
          <w:b/>
          <w:color w:val="000000"/>
          <w:kern w:val="0"/>
          <w:sz w:val="24"/>
        </w:rPr>
        <w:t>原理在工作汇报中的运用</w:t>
      </w:r>
    </w:p>
    <w:p w:rsidR="001B1245" w:rsidRPr="001B1245" w:rsidRDefault="0043589C" w:rsidP="001B1245">
      <w:pPr>
        <w:autoSpaceDE w:val="0"/>
        <w:autoSpaceDN w:val="0"/>
        <w:adjustRightInd w:val="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 w:rsidRPr="0043589C"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="001B1245">
        <w:rPr>
          <w:rFonts w:ascii="微软雅黑" w:eastAsia="微软雅黑" w:hAnsi="微软雅黑" w:hint="eastAsia"/>
          <w:color w:val="000000"/>
          <w:sz w:val="22"/>
        </w:rPr>
        <w:t xml:space="preserve"> </w:t>
      </w:r>
      <w:r w:rsidR="001B1245"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1．确定汇报的目标</w:t>
      </w:r>
    </w:p>
    <w:p w:rsidR="001B1245" w:rsidRPr="001B1245" w:rsidRDefault="001B1245" w:rsidP="001B1245">
      <w:pPr>
        <w:autoSpaceDE w:val="0"/>
        <w:autoSpaceDN w:val="0"/>
        <w:adjustRightInd w:val="0"/>
        <w:ind w:firstLineChars="250" w:firstLine="60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1）目标确定三问</w:t>
      </w:r>
    </w:p>
    <w:p w:rsidR="001B1245" w:rsidRPr="001B1245" w:rsidRDefault="001B1245" w:rsidP="001B1245">
      <w:pPr>
        <w:autoSpaceDE w:val="0"/>
        <w:autoSpaceDN w:val="0"/>
        <w:adjustRightInd w:val="0"/>
        <w:ind w:firstLineChars="250" w:firstLine="60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2）汇报主题总结技巧</w:t>
      </w:r>
    </w:p>
    <w:p w:rsidR="001B1245" w:rsidRPr="001B1245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2．设计汇报结构</w:t>
      </w:r>
    </w:p>
    <w:p w:rsidR="001B1245" w:rsidRPr="001B1245" w:rsidRDefault="001B1245" w:rsidP="001B1245">
      <w:pPr>
        <w:autoSpaceDE w:val="0"/>
        <w:autoSpaceDN w:val="0"/>
        <w:adjustRightInd w:val="0"/>
        <w:ind w:firstLineChars="200" w:firstLine="48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1）工作汇报的结构设计原理——“金字塔原理”</w:t>
      </w:r>
    </w:p>
    <w:p w:rsidR="001B1245" w:rsidRPr="001B1245" w:rsidRDefault="001B1245" w:rsidP="001B1245">
      <w:pPr>
        <w:autoSpaceDE w:val="0"/>
        <w:autoSpaceDN w:val="0"/>
        <w:adjustRightInd w:val="0"/>
        <w:ind w:firstLineChars="200" w:firstLine="48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2）工作汇报的逻辑建设——归纳与演绎</w:t>
      </w:r>
    </w:p>
    <w:p w:rsidR="001B1245" w:rsidRDefault="001B1245" w:rsidP="001B1245">
      <w:pPr>
        <w:autoSpaceDE w:val="0"/>
        <w:autoSpaceDN w:val="0"/>
        <w:adjustRightInd w:val="0"/>
        <w:ind w:firstLineChars="200" w:firstLine="48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3）工作汇报的三种叙述结构</w:t>
      </w:r>
    </w:p>
    <w:p w:rsidR="001B1245" w:rsidRPr="001B1245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/>
          <w:color w:val="000000"/>
          <w:kern w:val="0"/>
          <w:sz w:val="24"/>
        </w:rPr>
        <w:t>3.</w:t>
      </w: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设计汇报的内容</w:t>
      </w:r>
    </w:p>
    <w:p w:rsidR="001B1245" w:rsidRPr="001B1245" w:rsidRDefault="001B1245" w:rsidP="001B1245">
      <w:pPr>
        <w:autoSpaceDE w:val="0"/>
        <w:autoSpaceDN w:val="0"/>
        <w:adjustRightInd w:val="0"/>
        <w:ind w:firstLineChars="150" w:firstLine="36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/>
          <w:color w:val="000000"/>
          <w:kern w:val="0"/>
          <w:sz w:val="24"/>
        </w:rPr>
        <w:t>1</w:t>
      </w: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）工作汇报的要点设计</w:t>
      </w:r>
    </w:p>
    <w:p w:rsidR="001B1245" w:rsidRPr="001B1245" w:rsidRDefault="001B1245" w:rsidP="001B1245">
      <w:pPr>
        <w:autoSpaceDE w:val="0"/>
        <w:autoSpaceDN w:val="0"/>
        <w:adjustRightInd w:val="0"/>
        <w:ind w:firstLineChars="150" w:firstLine="36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2）工作汇报的观点设计</w:t>
      </w:r>
    </w:p>
    <w:p w:rsidR="001B1245" w:rsidRDefault="001B1245" w:rsidP="001B1245">
      <w:pPr>
        <w:autoSpaceDE w:val="0"/>
        <w:autoSpaceDN w:val="0"/>
        <w:adjustRightInd w:val="0"/>
        <w:ind w:firstLineChars="150" w:firstLine="36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3）工作汇报的论据支撑</w:t>
      </w:r>
    </w:p>
    <w:p w:rsidR="001B1245" w:rsidRPr="001B1245" w:rsidRDefault="001B1245" w:rsidP="001B1245">
      <w:pPr>
        <w:autoSpaceDE w:val="0"/>
        <w:autoSpaceDN w:val="0"/>
        <w:adjustRightInd w:val="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/>
          <w:color w:val="000000"/>
          <w:kern w:val="0"/>
          <w:sz w:val="24"/>
        </w:rPr>
        <w:t>4.</w:t>
      </w: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工作汇报的头尾设计</w:t>
      </w:r>
    </w:p>
    <w:p w:rsidR="001B1245" w:rsidRPr="001B1245" w:rsidRDefault="001B1245" w:rsidP="001B1245">
      <w:pPr>
        <w:autoSpaceDE w:val="0"/>
        <w:autoSpaceDN w:val="0"/>
        <w:adjustRightInd w:val="0"/>
        <w:ind w:firstLineChars="150" w:firstLine="36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/>
          <w:color w:val="000000"/>
          <w:kern w:val="0"/>
          <w:sz w:val="24"/>
        </w:rPr>
        <w:t>1</w:t>
      </w: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）通过开头吸引注意力</w:t>
      </w:r>
    </w:p>
    <w:p w:rsidR="001B1245" w:rsidRPr="001B1245" w:rsidRDefault="001B1245" w:rsidP="001B1245">
      <w:pPr>
        <w:autoSpaceDE w:val="0"/>
        <w:autoSpaceDN w:val="0"/>
        <w:adjustRightInd w:val="0"/>
        <w:ind w:firstLineChars="150" w:firstLine="36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2）通过结尾行动号召</w:t>
      </w:r>
    </w:p>
    <w:p w:rsidR="001B1245" w:rsidRPr="001B1245" w:rsidRDefault="001B1245" w:rsidP="001B1245">
      <w:pPr>
        <w:autoSpaceDE w:val="0"/>
        <w:autoSpaceDN w:val="0"/>
        <w:adjustRightInd w:val="0"/>
        <w:ind w:firstLineChars="150" w:firstLine="360"/>
        <w:rPr>
          <w:rFonts w:ascii="微软雅黑" w:eastAsia="微软雅黑" w:hAnsi="微软雅黑" w:cs="PingFang SC"/>
          <w:color w:val="000000"/>
          <w:kern w:val="0"/>
          <w:sz w:val="24"/>
        </w:rPr>
      </w:pPr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lastRenderedPageBreak/>
        <w:t>3）预告和总结</w:t>
      </w:r>
    </w:p>
    <w:p w:rsidR="0043589C" w:rsidRPr="001B1245" w:rsidRDefault="001B1245" w:rsidP="001B1245">
      <w:pPr>
        <w:autoSpaceDE w:val="0"/>
        <w:autoSpaceDN w:val="0"/>
        <w:adjustRightInd w:val="0"/>
        <w:ind w:firstLineChars="150" w:firstLine="360"/>
        <w:rPr>
          <w:rFonts w:ascii="微软雅黑" w:eastAsia="微软雅黑" w:hAnsi="微软雅黑" w:cs="PingFang SC" w:hint="eastAsia"/>
          <w:color w:val="000000"/>
          <w:kern w:val="0"/>
          <w:sz w:val="24"/>
        </w:rPr>
      </w:pPr>
      <w:bookmarkStart w:id="0" w:name="_GoBack"/>
      <w:bookmarkEnd w:id="0"/>
      <w:r w:rsidRPr="001B1245">
        <w:rPr>
          <w:rFonts w:ascii="微软雅黑" w:eastAsia="微软雅黑" w:hAnsi="微软雅黑" w:cs="PingFang SC" w:hint="eastAsia"/>
          <w:color w:val="000000"/>
          <w:kern w:val="0"/>
          <w:sz w:val="24"/>
        </w:rPr>
        <w:t>4）设计过渡衔接</w:t>
      </w:r>
    </w:p>
    <w:p w:rsidR="0043589C" w:rsidRPr="0043589C" w:rsidRDefault="0043589C" w:rsidP="0043589C">
      <w:pPr>
        <w:autoSpaceDE w:val="0"/>
        <w:autoSpaceDN w:val="0"/>
        <w:adjustRightInd w:val="0"/>
        <w:jc w:val="left"/>
        <w:rPr>
          <w:rFonts w:ascii="微软雅黑" w:eastAsia="微软雅黑" w:hAnsi="微软雅黑" w:cs="Helvetica"/>
          <w:b/>
          <w:bCs/>
          <w:color w:val="000000"/>
          <w:kern w:val="0"/>
          <w:sz w:val="24"/>
        </w:rPr>
      </w:pPr>
      <w:r w:rsidRPr="0043589C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第四章：</w:t>
      </w:r>
      <w:r w:rsidR="00F95054">
        <w:rPr>
          <w:rFonts w:ascii="微软雅黑" w:eastAsia="微软雅黑" w:hAnsi="微软雅黑" w:cs="PingFang SC" w:hint="eastAsia"/>
          <w:b/>
          <w:bCs/>
          <w:color w:val="000000"/>
          <w:kern w:val="0"/>
          <w:sz w:val="24"/>
        </w:rPr>
        <w:t>问题分析与解决</w:t>
      </w:r>
    </w:p>
    <w:p w:rsidR="00F95054" w:rsidRDefault="00F95054" w:rsidP="00446BF3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</w:t>
      </w:r>
      <w:r w:rsidR="00446BF3">
        <w:rPr>
          <w:rFonts w:ascii="微软雅黑" w:eastAsia="微软雅黑" w:hAnsi="微软雅黑" w:cs="Helvetica"/>
          <w:color w:val="000000"/>
          <w:kern w:val="0"/>
          <w:sz w:val="24"/>
        </w:rPr>
        <w:t>1.</w:t>
      </w:r>
      <w:r w:rsidR="00446BF3">
        <w:rPr>
          <w:rFonts w:ascii="微软雅黑" w:eastAsia="微软雅黑" w:hAnsi="微软雅黑" w:cs="Helvetica" w:hint="eastAsia"/>
          <w:color w:val="000000"/>
          <w:kern w:val="0"/>
          <w:sz w:val="24"/>
        </w:rPr>
        <w:t>职场常见的问题认知</w:t>
      </w:r>
    </w:p>
    <w:p w:rsidR="00446BF3" w:rsidRDefault="00446BF3" w:rsidP="00446BF3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1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）恢复原状型问题</w:t>
      </w:r>
    </w:p>
    <w:p w:rsidR="00446BF3" w:rsidRDefault="00446BF3" w:rsidP="00446BF3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2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）追求理想型问题</w:t>
      </w:r>
    </w:p>
    <w:p w:rsidR="00446BF3" w:rsidRDefault="00446BF3" w:rsidP="00446BF3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3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）防范潜在型问题</w:t>
      </w:r>
    </w:p>
    <w:p w:rsidR="00446BF3" w:rsidRDefault="00446BF3" w:rsidP="00446BF3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>2.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如何分析问题</w:t>
      </w:r>
    </w:p>
    <w:p w:rsidR="00446BF3" w:rsidRDefault="00446BF3" w:rsidP="00446BF3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1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）分析问题的基础：逻辑思考</w:t>
      </w:r>
    </w:p>
    <w:p w:rsidR="00446BF3" w:rsidRDefault="00446BF3" w:rsidP="00446BF3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2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）分析问题的本质：M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>ECE</w:t>
      </w:r>
    </w:p>
    <w:p w:rsidR="00446BF3" w:rsidRDefault="00446BF3" w:rsidP="00446BF3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3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）活用策略、产业、组织、营销现成的架构</w:t>
      </w:r>
    </w:p>
    <w:p w:rsidR="00446BF3" w:rsidRDefault="00446BF3" w:rsidP="00446BF3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3.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掌握问题本质，制定解决方案</w:t>
      </w:r>
    </w:p>
    <w:p w:rsidR="00446BF3" w:rsidRDefault="00446BF3" w:rsidP="00446BF3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1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）问题背后的问题，寻找本质</w:t>
      </w:r>
    </w:p>
    <w:p w:rsidR="00446BF3" w:rsidRDefault="00446BF3" w:rsidP="00446BF3">
      <w:pPr>
        <w:autoSpaceDE w:val="0"/>
        <w:autoSpaceDN w:val="0"/>
        <w:adjustRightInd w:val="0"/>
        <w:rPr>
          <w:rFonts w:ascii="微软雅黑" w:eastAsia="微软雅黑" w:hAnsi="微软雅黑" w:cs="Helvetic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2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）罗列解决方案，进行理性评价</w:t>
      </w:r>
    </w:p>
    <w:p w:rsidR="00446BF3" w:rsidRPr="00446BF3" w:rsidRDefault="00446BF3" w:rsidP="00446BF3">
      <w:pPr>
        <w:autoSpaceDE w:val="0"/>
        <w:autoSpaceDN w:val="0"/>
        <w:adjustRightInd w:val="0"/>
        <w:rPr>
          <w:rFonts w:ascii="微软雅黑" w:eastAsia="微软雅黑" w:hAnsi="微软雅黑" w:cs="Helvetica" w:hint="eastAsia"/>
          <w:color w:val="000000"/>
          <w:kern w:val="0"/>
          <w:sz w:val="24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 xml:space="preserve"> </w:t>
      </w:r>
      <w:r>
        <w:rPr>
          <w:rFonts w:ascii="微软雅黑" w:eastAsia="微软雅黑" w:hAnsi="微软雅黑" w:cs="Helvetica"/>
          <w:color w:val="000000"/>
          <w:kern w:val="0"/>
          <w:sz w:val="24"/>
        </w:rPr>
        <w:t xml:space="preserve">  3</w:t>
      </w:r>
      <w:r>
        <w:rPr>
          <w:rFonts w:ascii="微软雅黑" w:eastAsia="微软雅黑" w:hAnsi="微软雅黑" w:cs="Helvetica" w:hint="eastAsia"/>
          <w:color w:val="000000"/>
          <w:kern w:val="0"/>
          <w:sz w:val="24"/>
        </w:rPr>
        <w:t>）如何制定行动计划</w:t>
      </w:r>
    </w:p>
    <w:sectPr w:rsidR="00446BF3" w:rsidRPr="00446BF3" w:rsidSect="002161F3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89C"/>
    <w:rsid w:val="00141D82"/>
    <w:rsid w:val="001A2A6D"/>
    <w:rsid w:val="001B1245"/>
    <w:rsid w:val="00280B4D"/>
    <w:rsid w:val="00304592"/>
    <w:rsid w:val="0037121F"/>
    <w:rsid w:val="0043589C"/>
    <w:rsid w:val="00446BF3"/>
    <w:rsid w:val="00A723F3"/>
    <w:rsid w:val="00F95054"/>
    <w:rsid w:val="00FD1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C3588"/>
  <w15:chartTrackingRefBased/>
  <w15:docId w15:val="{D3385DA6-272B-F048-B920-4DB64E6A8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盛兰</dc:creator>
  <cp:keywords/>
  <dc:description/>
  <cp:lastModifiedBy>万 盛兰</cp:lastModifiedBy>
  <cp:revision>4</cp:revision>
  <dcterms:created xsi:type="dcterms:W3CDTF">2019-01-08T05:57:00Z</dcterms:created>
  <dcterms:modified xsi:type="dcterms:W3CDTF">2019-04-20T11:39:00Z</dcterms:modified>
</cp:coreProperties>
</file>