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D5867" w14:textId="77777777" w:rsidR="008035C7" w:rsidRDefault="008035C7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5676A83D" wp14:editId="21211ECD">
            <wp:simplePos x="0" y="0"/>
            <wp:positionH relativeFrom="column">
              <wp:posOffset>-1149341</wp:posOffset>
            </wp:positionH>
            <wp:positionV relativeFrom="paragraph">
              <wp:posOffset>-864235</wp:posOffset>
            </wp:positionV>
            <wp:extent cx="7569106" cy="10686197"/>
            <wp:effectExtent l="19050" t="0" r="0" b="0"/>
            <wp:wrapNone/>
            <wp:docPr id="1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106" cy="10686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752F0D" w14:textId="77777777" w:rsidR="008035C7" w:rsidRDefault="008035C7"/>
    <w:p w14:paraId="1D9AD214" w14:textId="77777777" w:rsidR="008035C7" w:rsidRDefault="008035C7"/>
    <w:p w14:paraId="577A0043" w14:textId="4724A3D3" w:rsidR="008035C7" w:rsidRPr="002661AE" w:rsidRDefault="003A4E7B" w:rsidP="008035C7">
      <w:pPr>
        <w:widowControl/>
        <w:spacing w:line="720" w:lineRule="auto"/>
        <w:jc w:val="left"/>
        <w:rPr>
          <w:rFonts w:ascii="微软雅黑" w:eastAsia="微软雅黑" w:hAnsi="微软雅黑"/>
          <w:b/>
          <w:szCs w:val="28"/>
        </w:rPr>
      </w:pPr>
      <w:r>
        <w:rPr>
          <w:rFonts w:ascii="微软雅黑" w:eastAsia="微软雅黑" w:hAnsi="微软雅黑" w:hint="eastAsia"/>
          <w:b/>
          <w:bCs/>
          <w:color w:val="595959"/>
          <w:sz w:val="52"/>
          <w:szCs w:val="88"/>
        </w:rPr>
        <w:t>高效决策与执行</w:t>
      </w:r>
    </w:p>
    <w:p w14:paraId="7E68F09D" w14:textId="77777777" w:rsidR="005F39AD" w:rsidRDefault="003A3C39" w:rsidP="008035C7">
      <w:pPr>
        <w:rPr>
          <w:rFonts w:ascii="微软雅黑" w:eastAsia="微软雅黑" w:hAnsi="微软雅黑"/>
          <w:b/>
          <w:bCs/>
          <w:color w:val="595959"/>
          <w:sz w:val="42"/>
          <w:szCs w:val="52"/>
        </w:rPr>
      </w:pPr>
      <w:r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导师</w:t>
      </w:r>
      <w:r w:rsidR="008035C7" w:rsidRPr="00351063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：</w:t>
      </w:r>
      <w:r w:rsidR="00967C8A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 xml:space="preserve">苏 </w:t>
      </w:r>
      <w:r w:rsidR="0029106B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老师</w:t>
      </w:r>
    </w:p>
    <w:p w14:paraId="1AE3B4EB" w14:textId="77777777" w:rsidR="000869CC" w:rsidRDefault="000869CC" w:rsidP="000869CC">
      <w:pPr>
        <w:pStyle w:val="a9"/>
        <w:spacing w:before="0"/>
        <w:rPr>
          <w:color w:val="E36C0A" w:themeColor="accent6" w:themeShade="BF"/>
          <w:lang w:val="zh-CN"/>
        </w:rPr>
      </w:pPr>
    </w:p>
    <w:p w14:paraId="2CA054D8" w14:textId="77777777" w:rsidR="00EF4725" w:rsidRPr="006C6BC2" w:rsidRDefault="00705452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 w:rsidR="00EF4725">
        <w:rPr>
          <w:rFonts w:hint="eastAsia"/>
          <w:color w:val="E36C0A" w:themeColor="accent6" w:themeShade="BF"/>
          <w:lang w:val="zh-CN"/>
        </w:rPr>
        <w:t>前言】</w:t>
      </w:r>
    </w:p>
    <w:p w14:paraId="1DE3A229" w14:textId="77777777" w:rsidR="000869CC" w:rsidRDefault="00E9265E" w:rsidP="007B04BC">
      <w:pPr>
        <w:spacing w:line="360" w:lineRule="auto"/>
        <w:ind w:firstLineChars="200" w:firstLine="440"/>
        <w:rPr>
          <w:rFonts w:ascii="宋体" w:eastAsia="宋体" w:hAnsi="宋体"/>
          <w:sz w:val="22"/>
          <w:szCs w:val="21"/>
        </w:rPr>
      </w:pPr>
      <w:r>
        <w:rPr>
          <w:rFonts w:ascii="宋体" w:eastAsia="宋体" w:hAnsi="宋体" w:hint="eastAsia"/>
          <w:sz w:val="22"/>
          <w:szCs w:val="21"/>
        </w:rPr>
        <w:t>随着不确定</w:t>
      </w:r>
      <w:r>
        <w:rPr>
          <w:rFonts w:ascii="宋体" w:eastAsia="宋体" w:hAnsi="宋体"/>
          <w:sz w:val="22"/>
          <w:szCs w:val="21"/>
        </w:rPr>
        <w:t>时代的</w:t>
      </w:r>
      <w:r>
        <w:rPr>
          <w:rFonts w:ascii="宋体" w:eastAsia="宋体" w:hAnsi="宋体" w:hint="eastAsia"/>
          <w:sz w:val="22"/>
          <w:szCs w:val="21"/>
        </w:rPr>
        <w:t>来临</w:t>
      </w:r>
      <w:r>
        <w:rPr>
          <w:rFonts w:ascii="宋体" w:eastAsia="宋体" w:hAnsi="宋体"/>
          <w:sz w:val="22"/>
          <w:szCs w:val="21"/>
        </w:rPr>
        <w:t>，静态的</w:t>
      </w:r>
      <w:r>
        <w:rPr>
          <w:rFonts w:ascii="宋体" w:eastAsia="宋体" w:hAnsi="宋体" w:hint="eastAsia"/>
          <w:sz w:val="22"/>
          <w:szCs w:val="21"/>
        </w:rPr>
        <w:t>知识</w:t>
      </w:r>
      <w:r>
        <w:rPr>
          <w:rFonts w:ascii="宋体" w:eastAsia="宋体" w:hAnsi="宋体"/>
          <w:sz w:val="22"/>
          <w:szCs w:val="21"/>
        </w:rPr>
        <w:t>、方法、信息更难满足</w:t>
      </w:r>
      <w:r>
        <w:rPr>
          <w:rFonts w:ascii="宋体" w:eastAsia="宋体" w:hAnsi="宋体" w:hint="eastAsia"/>
          <w:sz w:val="22"/>
          <w:szCs w:val="21"/>
        </w:rPr>
        <w:t>组织</w:t>
      </w:r>
      <w:r>
        <w:rPr>
          <w:rFonts w:ascii="宋体" w:eastAsia="宋体" w:hAnsi="宋体"/>
          <w:sz w:val="22"/>
          <w:szCs w:val="21"/>
        </w:rPr>
        <w:t>决策的需要，能否基于团队的合作并在跨部门协同中分析问题、制定决策，</w:t>
      </w:r>
      <w:r>
        <w:rPr>
          <w:rFonts w:ascii="宋体" w:eastAsia="宋体" w:hAnsi="宋体" w:hint="eastAsia"/>
          <w:sz w:val="22"/>
          <w:szCs w:val="21"/>
        </w:rPr>
        <w:t>尤其是</w:t>
      </w:r>
      <w:r>
        <w:rPr>
          <w:rFonts w:ascii="宋体" w:eastAsia="宋体" w:hAnsi="宋体"/>
          <w:sz w:val="22"/>
          <w:szCs w:val="21"/>
        </w:rPr>
        <w:t>构建</w:t>
      </w:r>
      <w:r>
        <w:rPr>
          <w:rFonts w:ascii="宋体" w:eastAsia="宋体" w:hAnsi="宋体" w:hint="eastAsia"/>
          <w:sz w:val="22"/>
          <w:szCs w:val="21"/>
        </w:rPr>
        <w:t>系统化</w:t>
      </w:r>
      <w:r>
        <w:rPr>
          <w:rFonts w:ascii="宋体" w:eastAsia="宋体" w:hAnsi="宋体"/>
          <w:sz w:val="22"/>
          <w:szCs w:val="21"/>
        </w:rPr>
        <w:t>的思维意识、思维方法和思维能力，是组织面临的</w:t>
      </w:r>
      <w:r>
        <w:rPr>
          <w:rFonts w:ascii="宋体" w:eastAsia="宋体" w:hAnsi="宋体" w:hint="eastAsia"/>
          <w:sz w:val="22"/>
          <w:szCs w:val="21"/>
        </w:rPr>
        <w:t>现实</w:t>
      </w:r>
      <w:r>
        <w:rPr>
          <w:rFonts w:ascii="宋体" w:eastAsia="宋体" w:hAnsi="宋体"/>
          <w:sz w:val="22"/>
          <w:szCs w:val="21"/>
        </w:rPr>
        <w:t>挑战</w:t>
      </w:r>
      <w:r>
        <w:rPr>
          <w:rFonts w:ascii="宋体" w:eastAsia="宋体" w:hAnsi="宋体" w:hint="eastAsia"/>
          <w:sz w:val="22"/>
          <w:szCs w:val="21"/>
        </w:rPr>
        <w:t>，</w:t>
      </w:r>
      <w:r>
        <w:rPr>
          <w:rFonts w:ascii="宋体" w:eastAsia="宋体" w:hAnsi="宋体"/>
          <w:sz w:val="22"/>
          <w:szCs w:val="21"/>
        </w:rPr>
        <w:t>也是提升组织职业化的必由之路。</w:t>
      </w:r>
    </w:p>
    <w:p w14:paraId="40D0C182" w14:textId="4826F0AE" w:rsidR="00E9265E" w:rsidRDefault="00E9265E" w:rsidP="007B04BC">
      <w:pPr>
        <w:spacing w:line="360" w:lineRule="auto"/>
        <w:ind w:firstLineChars="200" w:firstLine="440"/>
        <w:rPr>
          <w:rFonts w:ascii="宋体" w:eastAsia="宋体" w:hAnsi="宋体"/>
          <w:sz w:val="22"/>
          <w:szCs w:val="21"/>
        </w:rPr>
      </w:pPr>
      <w:r>
        <w:rPr>
          <w:rFonts w:ascii="宋体" w:eastAsia="宋体" w:hAnsi="宋体"/>
          <w:sz w:val="22"/>
          <w:szCs w:val="21"/>
        </w:rPr>
        <w:t>决策</w:t>
      </w:r>
      <w:r w:rsidR="00ED574A">
        <w:rPr>
          <w:rFonts w:ascii="宋体" w:eastAsia="宋体" w:hAnsi="宋体" w:hint="eastAsia"/>
          <w:sz w:val="22"/>
          <w:szCs w:val="21"/>
        </w:rPr>
        <w:t>能力</w:t>
      </w:r>
      <w:r>
        <w:rPr>
          <w:rFonts w:ascii="宋体" w:eastAsia="宋体" w:hAnsi="宋体"/>
          <w:sz w:val="22"/>
          <w:szCs w:val="21"/>
        </w:rPr>
        <w:t>，是一项非常重要的能力，上至企业的</w:t>
      </w:r>
      <w:r>
        <w:rPr>
          <w:rFonts w:ascii="宋体" w:eastAsia="宋体" w:hAnsi="宋体" w:hint="eastAsia"/>
          <w:sz w:val="22"/>
          <w:szCs w:val="21"/>
        </w:rPr>
        <w:t>总经理，</w:t>
      </w:r>
      <w:r>
        <w:rPr>
          <w:rFonts w:ascii="宋体" w:eastAsia="宋体" w:hAnsi="宋体"/>
          <w:sz w:val="22"/>
          <w:szCs w:val="21"/>
        </w:rPr>
        <w:t>下至</w:t>
      </w:r>
      <w:r>
        <w:rPr>
          <w:rFonts w:ascii="宋体" w:eastAsia="宋体" w:hAnsi="宋体" w:hint="eastAsia"/>
          <w:sz w:val="22"/>
          <w:szCs w:val="21"/>
        </w:rPr>
        <w:t>执行</w:t>
      </w:r>
      <w:r>
        <w:rPr>
          <w:rFonts w:ascii="宋体" w:eastAsia="宋体" w:hAnsi="宋体"/>
          <w:sz w:val="22"/>
          <w:szCs w:val="21"/>
        </w:rPr>
        <w:t>层的员工，都</w:t>
      </w:r>
      <w:r>
        <w:rPr>
          <w:rFonts w:ascii="宋体" w:eastAsia="宋体" w:hAnsi="宋体" w:hint="eastAsia"/>
          <w:sz w:val="22"/>
          <w:szCs w:val="21"/>
        </w:rPr>
        <w:t>需要面对</w:t>
      </w:r>
      <w:r>
        <w:rPr>
          <w:rFonts w:ascii="宋体" w:eastAsia="宋体" w:hAnsi="宋体"/>
          <w:sz w:val="22"/>
          <w:szCs w:val="21"/>
        </w:rPr>
        <w:t>不同</w:t>
      </w:r>
      <w:r>
        <w:rPr>
          <w:rFonts w:ascii="宋体" w:eastAsia="宋体" w:hAnsi="宋体" w:hint="eastAsia"/>
          <w:sz w:val="22"/>
          <w:szCs w:val="21"/>
        </w:rPr>
        <w:t>层次</w:t>
      </w:r>
      <w:r>
        <w:rPr>
          <w:rFonts w:ascii="宋体" w:eastAsia="宋体" w:hAnsi="宋体"/>
          <w:sz w:val="22"/>
          <w:szCs w:val="21"/>
        </w:rPr>
        <w:t>的问题</w:t>
      </w:r>
      <w:r>
        <w:rPr>
          <w:rFonts w:ascii="宋体" w:eastAsia="宋体" w:hAnsi="宋体" w:hint="eastAsia"/>
          <w:sz w:val="22"/>
          <w:szCs w:val="21"/>
        </w:rPr>
        <w:t>，</w:t>
      </w:r>
      <w:r>
        <w:rPr>
          <w:rFonts w:ascii="宋体" w:eastAsia="宋体" w:hAnsi="宋体"/>
          <w:sz w:val="22"/>
          <w:szCs w:val="21"/>
        </w:rPr>
        <w:t>但又都需要一套</w:t>
      </w:r>
      <w:r>
        <w:rPr>
          <w:rFonts w:ascii="宋体" w:eastAsia="宋体" w:hAnsi="宋体" w:hint="eastAsia"/>
          <w:sz w:val="22"/>
          <w:szCs w:val="21"/>
        </w:rPr>
        <w:t>相近</w:t>
      </w:r>
      <w:r>
        <w:rPr>
          <w:rFonts w:ascii="宋体" w:eastAsia="宋体" w:hAnsi="宋体"/>
          <w:sz w:val="22"/>
          <w:szCs w:val="21"/>
        </w:rPr>
        <w:t>的</w:t>
      </w:r>
      <w:r>
        <w:rPr>
          <w:rFonts w:ascii="宋体" w:eastAsia="宋体" w:hAnsi="宋体" w:hint="eastAsia"/>
          <w:sz w:val="22"/>
          <w:szCs w:val="21"/>
        </w:rPr>
        <w:t>思维</w:t>
      </w:r>
      <w:r>
        <w:rPr>
          <w:rFonts w:ascii="宋体" w:eastAsia="宋体" w:hAnsi="宋体"/>
          <w:sz w:val="22"/>
          <w:szCs w:val="21"/>
        </w:rPr>
        <w:t>模式，否则，整个组织的运作将陷入无休止的争吵</w:t>
      </w:r>
      <w:r>
        <w:rPr>
          <w:rFonts w:ascii="宋体" w:eastAsia="宋体" w:hAnsi="宋体" w:hint="eastAsia"/>
          <w:sz w:val="22"/>
          <w:szCs w:val="21"/>
        </w:rPr>
        <w:t>和</w:t>
      </w:r>
      <w:r>
        <w:rPr>
          <w:rFonts w:ascii="宋体" w:eastAsia="宋体" w:hAnsi="宋体"/>
          <w:sz w:val="22"/>
          <w:szCs w:val="21"/>
        </w:rPr>
        <w:t>相互指责。</w:t>
      </w:r>
    </w:p>
    <w:p w14:paraId="18EC13E9" w14:textId="37177B0D" w:rsidR="00ED574A" w:rsidRPr="00ED574A" w:rsidRDefault="00ED574A" w:rsidP="007B04BC">
      <w:pPr>
        <w:spacing w:line="360" w:lineRule="auto"/>
        <w:ind w:firstLineChars="200" w:firstLine="440"/>
        <w:rPr>
          <w:rFonts w:ascii="宋体" w:eastAsia="宋体" w:hAnsi="宋体" w:hint="eastAsia"/>
          <w:sz w:val="22"/>
          <w:szCs w:val="21"/>
        </w:rPr>
      </w:pPr>
      <w:r>
        <w:rPr>
          <w:rFonts w:ascii="宋体" w:eastAsia="宋体" w:hAnsi="宋体" w:hint="eastAsia"/>
          <w:sz w:val="22"/>
          <w:szCs w:val="21"/>
        </w:rPr>
        <w:t>同时，在决策制定以后，如果无法落实，那么所有的决策就都只是空谈而已。因此，所有管理者都必须有强大的执行力，透过有效的执行步骤达成执行结果。</w:t>
      </w:r>
    </w:p>
    <w:p w14:paraId="239C5E10" w14:textId="77777777"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14:paraId="40D14A61" w14:textId="77777777" w:rsidR="000869CC" w:rsidRPr="006C6BC2" w:rsidRDefault="000869CC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>
        <w:rPr>
          <w:rFonts w:hint="eastAsia"/>
          <w:color w:val="E36C0A" w:themeColor="accent6" w:themeShade="BF"/>
          <w:lang w:val="zh-CN"/>
        </w:rPr>
        <w:t>对象及时间】</w:t>
      </w:r>
    </w:p>
    <w:p w14:paraId="381F386A" w14:textId="77777777" w:rsidR="000869CC" w:rsidRPr="007B04BC" w:rsidRDefault="00B803D2" w:rsidP="001A1A8B">
      <w:pPr>
        <w:spacing w:line="276" w:lineRule="auto"/>
        <w:rPr>
          <w:rFonts w:ascii="宋体" w:eastAsia="宋体" w:hAnsi="宋体"/>
          <w:sz w:val="22"/>
          <w:szCs w:val="21"/>
        </w:rPr>
      </w:pPr>
      <w:r>
        <w:rPr>
          <w:rFonts w:ascii="宋体" w:eastAsia="宋体" w:hAnsi="宋体" w:hint="eastAsia"/>
          <w:sz w:val="22"/>
          <w:szCs w:val="21"/>
        </w:rPr>
        <w:t>1</w:t>
      </w:r>
      <w:r w:rsidR="00705452" w:rsidRPr="007B04BC">
        <w:rPr>
          <w:rFonts w:ascii="宋体" w:eastAsia="宋体" w:hAnsi="宋体" w:hint="eastAsia"/>
          <w:sz w:val="22"/>
          <w:szCs w:val="21"/>
        </w:rPr>
        <w:t>天</w:t>
      </w:r>
      <w:r w:rsidR="00161E14">
        <w:rPr>
          <w:rFonts w:ascii="宋体" w:eastAsia="宋体" w:hAnsi="宋体" w:hint="eastAsia"/>
          <w:sz w:val="22"/>
          <w:szCs w:val="21"/>
        </w:rPr>
        <w:t>约</w:t>
      </w:r>
      <w:r w:rsidR="000A5B55">
        <w:rPr>
          <w:rFonts w:ascii="宋体" w:eastAsia="宋体" w:hAnsi="宋体" w:hint="eastAsia"/>
          <w:sz w:val="22"/>
          <w:szCs w:val="21"/>
        </w:rPr>
        <w:t>7</w:t>
      </w:r>
      <w:r w:rsidR="00161E14">
        <w:rPr>
          <w:rFonts w:ascii="宋体" w:eastAsia="宋体" w:hAnsi="宋体" w:hint="eastAsia"/>
          <w:sz w:val="22"/>
          <w:szCs w:val="21"/>
        </w:rPr>
        <w:t>小时</w:t>
      </w:r>
    </w:p>
    <w:p w14:paraId="20C417CC" w14:textId="77777777"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14:paraId="1DD1A60F" w14:textId="77777777" w:rsidR="000869CC" w:rsidRDefault="00705452" w:rsidP="000869CC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 w:rsidR="000869CC">
        <w:rPr>
          <w:rFonts w:hint="eastAsia"/>
          <w:color w:val="E36C0A" w:themeColor="accent6" w:themeShade="BF"/>
          <w:lang w:val="zh-CN"/>
        </w:rPr>
        <w:t>收获】</w:t>
      </w:r>
    </w:p>
    <w:p w14:paraId="0EDC42BA" w14:textId="7C87E650" w:rsidR="007B04BC" w:rsidRPr="002F1C76" w:rsidRDefault="002F1C76" w:rsidP="002F1C76">
      <w:pPr>
        <w:pStyle w:val="ab"/>
        <w:numPr>
          <w:ilvl w:val="0"/>
          <w:numId w:val="3"/>
        </w:numPr>
        <w:spacing w:line="360" w:lineRule="auto"/>
        <w:ind w:firstLineChars="0"/>
        <w:rPr>
          <w:lang w:val="zh-CN"/>
        </w:rPr>
      </w:pPr>
      <w:r>
        <w:rPr>
          <w:rFonts w:hint="eastAsia"/>
          <w:lang w:val="zh-CN"/>
        </w:rPr>
        <w:t>对</w:t>
      </w:r>
      <w:r>
        <w:rPr>
          <w:lang w:val="zh-CN"/>
        </w:rPr>
        <w:t>什么</w:t>
      </w:r>
      <w:r>
        <w:rPr>
          <w:rFonts w:hint="eastAsia"/>
          <w:lang w:val="zh-CN"/>
        </w:rPr>
        <w:t>是</w:t>
      </w:r>
      <w:r w:rsidR="00ED574A">
        <w:rPr>
          <w:rFonts w:hint="eastAsia"/>
          <w:lang w:val="zh-CN"/>
        </w:rPr>
        <w:t>决策和</w:t>
      </w:r>
      <w:r>
        <w:rPr>
          <w:lang w:val="zh-CN"/>
        </w:rPr>
        <w:t>“</w:t>
      </w:r>
      <w:r>
        <w:rPr>
          <w:rFonts w:hint="eastAsia"/>
          <w:lang w:val="zh-CN"/>
        </w:rPr>
        <w:t>问题</w:t>
      </w:r>
      <w:r>
        <w:rPr>
          <w:lang w:val="zh-CN"/>
        </w:rPr>
        <w:t>”</w:t>
      </w:r>
      <w:r>
        <w:rPr>
          <w:rFonts w:hint="eastAsia"/>
          <w:lang w:val="zh-CN"/>
        </w:rPr>
        <w:t>有</w:t>
      </w:r>
      <w:r>
        <w:rPr>
          <w:lang w:val="zh-CN"/>
        </w:rPr>
        <w:t>更加</w:t>
      </w:r>
      <w:r>
        <w:rPr>
          <w:rFonts w:hint="eastAsia"/>
          <w:lang w:val="zh-CN"/>
        </w:rPr>
        <w:t>清晰</w:t>
      </w:r>
      <w:r>
        <w:rPr>
          <w:lang w:val="zh-CN"/>
        </w:rPr>
        <w:t>和深入的理解</w:t>
      </w:r>
    </w:p>
    <w:p w14:paraId="32F892AB" w14:textId="77777777" w:rsidR="002F1C76" w:rsidRDefault="002F1C76" w:rsidP="002F1C76">
      <w:pPr>
        <w:pStyle w:val="ab"/>
        <w:numPr>
          <w:ilvl w:val="0"/>
          <w:numId w:val="3"/>
        </w:numPr>
        <w:spacing w:line="360" w:lineRule="auto"/>
        <w:ind w:firstLineChars="0"/>
        <w:rPr>
          <w:lang w:val="zh-CN"/>
        </w:rPr>
      </w:pPr>
      <w:r w:rsidRPr="002F1C76">
        <w:rPr>
          <w:lang w:val="zh-CN"/>
        </w:rPr>
        <w:t>建立系统化思考的基本思维模式</w:t>
      </w:r>
    </w:p>
    <w:p w14:paraId="769E622B" w14:textId="245BCF9B" w:rsidR="002F1C76" w:rsidRDefault="00ED574A" w:rsidP="002F1C76">
      <w:pPr>
        <w:pStyle w:val="ab"/>
        <w:numPr>
          <w:ilvl w:val="0"/>
          <w:numId w:val="3"/>
        </w:numPr>
        <w:spacing w:line="360" w:lineRule="auto"/>
        <w:ind w:firstLineChars="0"/>
        <w:rPr>
          <w:lang w:val="zh-CN"/>
        </w:rPr>
      </w:pPr>
      <w:r>
        <w:rPr>
          <w:rFonts w:hint="eastAsia"/>
          <w:lang w:val="zh-CN"/>
        </w:rPr>
        <w:t>掌握有效决策的七步法，运用科学的方法进行决策</w:t>
      </w:r>
    </w:p>
    <w:p w14:paraId="71382474" w14:textId="609CC54F" w:rsidR="00ED574A" w:rsidRPr="002F1C76" w:rsidRDefault="00ED574A" w:rsidP="002F1C76">
      <w:pPr>
        <w:pStyle w:val="ab"/>
        <w:numPr>
          <w:ilvl w:val="0"/>
          <w:numId w:val="3"/>
        </w:numPr>
        <w:spacing w:line="360" w:lineRule="auto"/>
        <w:ind w:firstLineChars="0"/>
        <w:rPr>
          <w:lang w:val="zh-CN"/>
        </w:rPr>
      </w:pPr>
      <w:r>
        <w:rPr>
          <w:rFonts w:hint="eastAsia"/>
          <w:lang w:val="zh-CN"/>
        </w:rPr>
        <w:t>掌握</w:t>
      </w:r>
      <w:r>
        <w:rPr>
          <w:rFonts w:hint="eastAsia"/>
          <w:lang w:val="zh-CN"/>
        </w:rPr>
        <w:t>P.L.A.N.</w:t>
      </w:r>
      <w:r>
        <w:rPr>
          <w:rFonts w:hint="eastAsia"/>
          <w:lang w:val="zh-CN"/>
        </w:rPr>
        <w:t>执行法的四个步骤，能运用</w:t>
      </w:r>
      <w:r w:rsidR="00025962">
        <w:rPr>
          <w:rFonts w:hint="eastAsia"/>
          <w:lang w:val="zh-CN"/>
        </w:rPr>
        <w:t>多种方法提升执行效率</w:t>
      </w:r>
    </w:p>
    <w:p w14:paraId="3528F319" w14:textId="77777777" w:rsidR="00EA554A" w:rsidRDefault="00EA554A">
      <w:pPr>
        <w:widowControl/>
        <w:jc w:val="left"/>
        <w:rPr>
          <w:rFonts w:ascii="Franklin Gothic Book" w:eastAsia="幼圆" w:hAnsi="Franklin Gothic Book" w:cs="Times New Roman"/>
          <w:b/>
          <w:bCs/>
          <w:color w:val="E36C0A" w:themeColor="accent6" w:themeShade="BF"/>
          <w:kern w:val="0"/>
          <w:sz w:val="28"/>
          <w:szCs w:val="28"/>
          <w:lang w:val="zh-CN"/>
        </w:rPr>
      </w:pPr>
      <w:r>
        <w:rPr>
          <w:color w:val="E36C0A" w:themeColor="accent6" w:themeShade="BF"/>
          <w:lang w:val="zh-CN"/>
        </w:rPr>
        <w:br w:type="page"/>
      </w:r>
    </w:p>
    <w:p w14:paraId="7F02DA13" w14:textId="0001E520" w:rsidR="00EA554A" w:rsidRDefault="00EA554A" w:rsidP="00E1000A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noProof/>
          <w:color w:val="E36C0A" w:themeColor="accent6" w:themeShade="BF"/>
        </w:rPr>
        <w:lastRenderedPageBreak/>
        <w:drawing>
          <wp:anchor distT="0" distB="0" distL="114300" distR="114300" simplePos="0" relativeHeight="251660288" behindDoc="1" locked="0" layoutInCell="1" allowOverlap="1" wp14:anchorId="0EA774DE" wp14:editId="6266181E">
            <wp:simplePos x="0" y="0"/>
            <wp:positionH relativeFrom="margin">
              <wp:align>center</wp:align>
            </wp:positionH>
            <wp:positionV relativeFrom="paragraph">
              <wp:posOffset>-864235</wp:posOffset>
            </wp:positionV>
            <wp:extent cx="7569200" cy="10687685"/>
            <wp:effectExtent l="0" t="0" r="0" b="0"/>
            <wp:wrapNone/>
            <wp:docPr id="3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0755B3" w14:textId="77777777" w:rsidR="00E1000A" w:rsidRPr="006C6BC2" w:rsidRDefault="00E1000A" w:rsidP="00E1000A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4F1B93">
        <w:rPr>
          <w:rFonts w:hint="eastAsia"/>
          <w:color w:val="E36C0A" w:themeColor="accent6" w:themeShade="BF"/>
          <w:lang w:val="zh-CN"/>
        </w:rPr>
        <w:t>课程</w:t>
      </w:r>
      <w:r>
        <w:rPr>
          <w:rFonts w:hint="eastAsia"/>
          <w:color w:val="E36C0A" w:themeColor="accent6" w:themeShade="BF"/>
          <w:lang w:val="zh-CN"/>
        </w:rPr>
        <w:t>大纲】</w:t>
      </w:r>
    </w:p>
    <w:p w14:paraId="2E6F8B65" w14:textId="6F7FA2F1" w:rsidR="00E1000A" w:rsidRPr="006047FD" w:rsidRDefault="00140419" w:rsidP="00E1000A">
      <w:pPr>
        <w:spacing w:line="360" w:lineRule="auto"/>
        <w:rPr>
          <w:rFonts w:ascii="宋体" w:eastAsia="宋体" w:hAnsi="宋体"/>
          <w:b/>
          <w:sz w:val="24"/>
          <w:szCs w:val="21"/>
        </w:rPr>
      </w:pPr>
      <w:r>
        <w:rPr>
          <w:rFonts w:ascii="宋体" w:eastAsia="宋体" w:hAnsi="宋体" w:hint="eastAsia"/>
          <w:b/>
          <w:sz w:val="24"/>
          <w:szCs w:val="21"/>
        </w:rPr>
        <w:t>模块一</w:t>
      </w:r>
      <w:r w:rsidR="00705452" w:rsidRPr="006047FD">
        <w:rPr>
          <w:rFonts w:ascii="宋体" w:eastAsia="宋体" w:hAnsi="宋体" w:hint="eastAsia"/>
          <w:b/>
          <w:sz w:val="24"/>
          <w:szCs w:val="21"/>
        </w:rPr>
        <w:t xml:space="preserve"> </w:t>
      </w:r>
      <w:r w:rsidR="003A4E7B">
        <w:rPr>
          <w:rFonts w:ascii="宋体" w:eastAsia="宋体" w:hAnsi="宋体" w:hint="eastAsia"/>
          <w:b/>
          <w:sz w:val="24"/>
          <w:szCs w:val="21"/>
        </w:rPr>
        <w:t>高效决策七步法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3169"/>
      </w:tblGrid>
      <w:tr w:rsidR="00E1000A" w:rsidRPr="00F74849" w14:paraId="4E541A3F" w14:textId="77777777" w:rsidTr="00FE7F61">
        <w:trPr>
          <w:trHeight w:val="331"/>
        </w:trPr>
        <w:tc>
          <w:tcPr>
            <w:tcW w:w="5353" w:type="dxa"/>
            <w:shd w:val="clear" w:color="auto" w:fill="95B3D7" w:themeFill="accent1" w:themeFillTint="99"/>
          </w:tcPr>
          <w:p w14:paraId="08437397" w14:textId="77777777" w:rsidR="00E1000A" w:rsidRPr="00F74849" w:rsidRDefault="00E1000A" w:rsidP="00E1000A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69" w:type="dxa"/>
            <w:shd w:val="clear" w:color="auto" w:fill="95B3D7" w:themeFill="accent1" w:themeFillTint="99"/>
          </w:tcPr>
          <w:p w14:paraId="1EB62FCA" w14:textId="77777777" w:rsidR="00E1000A" w:rsidRPr="00F74849" w:rsidRDefault="00E1000A" w:rsidP="002A48A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14:paraId="16A57DD5" w14:textId="77777777" w:rsidTr="00431DC0">
        <w:trPr>
          <w:trHeight w:val="616"/>
        </w:trPr>
        <w:tc>
          <w:tcPr>
            <w:tcW w:w="5353" w:type="dxa"/>
            <w:vAlign w:val="center"/>
          </w:tcPr>
          <w:p w14:paraId="0B7FAFC4" w14:textId="1DAC903B" w:rsidR="00E1000A" w:rsidRPr="007B04BC" w:rsidRDefault="00E1000A" w:rsidP="00007C0A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1.1 </w:t>
            </w:r>
            <w:r w:rsidR="003A4E7B">
              <w:rPr>
                <w:rFonts w:ascii="宋体" w:eastAsia="宋体" w:hAnsi="宋体" w:hint="eastAsia"/>
                <w:szCs w:val="21"/>
              </w:rPr>
              <w:t>什么是决策</w:t>
            </w:r>
            <w:r w:rsidR="002F1C76">
              <w:rPr>
                <w:rFonts w:ascii="宋体" w:eastAsia="宋体" w:hAnsi="宋体"/>
                <w:szCs w:val="21"/>
              </w:rPr>
              <w:t>？</w:t>
            </w:r>
          </w:p>
        </w:tc>
        <w:tc>
          <w:tcPr>
            <w:tcW w:w="3169" w:type="dxa"/>
            <w:vAlign w:val="center"/>
          </w:tcPr>
          <w:p w14:paraId="3C86B39E" w14:textId="77777777" w:rsidR="00E1000A" w:rsidRPr="00F74849" w:rsidRDefault="006474B6" w:rsidP="00E36F4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案例分析、</w:t>
            </w:r>
            <w:r w:rsidR="00E1000A" w:rsidRPr="00F74849">
              <w:rPr>
                <w:rFonts w:ascii="宋体" w:eastAsia="宋体" w:hAnsi="宋体" w:hint="eastAsia"/>
                <w:szCs w:val="21"/>
              </w:rPr>
              <w:t>分享、讲解</w:t>
            </w:r>
          </w:p>
        </w:tc>
      </w:tr>
      <w:tr w:rsidR="00220E41" w:rsidRPr="00F74849" w14:paraId="68A800DD" w14:textId="77777777" w:rsidTr="00431DC0">
        <w:trPr>
          <w:trHeight w:val="616"/>
        </w:trPr>
        <w:tc>
          <w:tcPr>
            <w:tcW w:w="5353" w:type="dxa"/>
            <w:vAlign w:val="center"/>
          </w:tcPr>
          <w:p w14:paraId="21811BED" w14:textId="07C70206" w:rsidR="00220E41" w:rsidRPr="007B04BC" w:rsidRDefault="00220E41" w:rsidP="00007C0A">
            <w:pPr>
              <w:spacing w:line="276" w:lineRule="auto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 xml:space="preserve">.2 </w:t>
            </w:r>
            <w:r>
              <w:rPr>
                <w:rFonts w:ascii="宋体" w:eastAsia="宋体" w:hAnsi="宋体" w:hint="eastAsia"/>
                <w:szCs w:val="21"/>
              </w:rPr>
              <w:t>决策与问题的关系</w:t>
            </w:r>
          </w:p>
        </w:tc>
        <w:tc>
          <w:tcPr>
            <w:tcW w:w="3169" w:type="dxa"/>
            <w:vAlign w:val="center"/>
          </w:tcPr>
          <w:p w14:paraId="71190A2B" w14:textId="77777777" w:rsidR="00220E41" w:rsidRDefault="00220E41" w:rsidP="00E36F4D">
            <w:pPr>
              <w:rPr>
                <w:rFonts w:ascii="宋体" w:eastAsia="宋体" w:hAnsi="宋体" w:hint="eastAsia"/>
                <w:szCs w:val="21"/>
              </w:rPr>
            </w:pPr>
          </w:p>
        </w:tc>
      </w:tr>
      <w:tr w:rsidR="00E1000A" w:rsidRPr="006474B6" w14:paraId="64870E62" w14:textId="77777777" w:rsidTr="004C0309">
        <w:trPr>
          <w:trHeight w:val="737"/>
        </w:trPr>
        <w:tc>
          <w:tcPr>
            <w:tcW w:w="5353" w:type="dxa"/>
            <w:vAlign w:val="center"/>
          </w:tcPr>
          <w:p w14:paraId="0FE1B8D1" w14:textId="7A253E96" w:rsidR="00E1000A" w:rsidRDefault="00E1000A" w:rsidP="00007C0A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>1.</w:t>
            </w:r>
            <w:r w:rsidR="00220E41">
              <w:rPr>
                <w:rFonts w:ascii="宋体" w:eastAsia="宋体" w:hAnsi="宋体"/>
                <w:szCs w:val="21"/>
              </w:rPr>
              <w:t>3</w:t>
            </w:r>
            <w:r w:rsidRPr="007B04BC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2F1C76">
              <w:rPr>
                <w:rFonts w:ascii="宋体" w:eastAsia="宋体" w:hAnsi="宋体" w:hint="eastAsia"/>
                <w:szCs w:val="21"/>
              </w:rPr>
              <w:t>问题的</w:t>
            </w:r>
            <w:r w:rsidR="002F1C76">
              <w:rPr>
                <w:rFonts w:ascii="宋体" w:eastAsia="宋体" w:hAnsi="宋体"/>
                <w:szCs w:val="21"/>
              </w:rPr>
              <w:t>类型</w:t>
            </w:r>
          </w:p>
          <w:p w14:paraId="65D90827" w14:textId="51E8B615" w:rsidR="00A56446" w:rsidRPr="007B04BC" w:rsidRDefault="00A56446" w:rsidP="00007C0A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VGTOGH+Î¢ÈíÑÅºÚ" w:hAnsi="VGTOGH+Î¢ÈíÑÅºÚ" w:cs="VGTOGH+Î¢ÈíÑÅºÚ" w:hint="eastAsia"/>
                <w:color w:val="000000"/>
              </w:rPr>
              <w:t>恢复原状型，追求理想型，防范潜在型</w:t>
            </w:r>
          </w:p>
        </w:tc>
        <w:tc>
          <w:tcPr>
            <w:tcW w:w="3169" w:type="dxa"/>
            <w:vAlign w:val="center"/>
          </w:tcPr>
          <w:p w14:paraId="521AADB6" w14:textId="46189C28" w:rsidR="00E1000A" w:rsidRPr="00F74849" w:rsidRDefault="004C0309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  <w:r>
              <w:rPr>
                <w:rFonts w:ascii="宋体" w:eastAsia="宋体" w:hAnsi="宋体"/>
                <w:szCs w:val="21"/>
              </w:rPr>
              <w:t>、案例分析</w:t>
            </w:r>
          </w:p>
        </w:tc>
      </w:tr>
      <w:tr w:rsidR="00220E41" w:rsidRPr="006474B6" w14:paraId="3A5DEC73" w14:textId="77777777" w:rsidTr="004C0309">
        <w:trPr>
          <w:trHeight w:val="737"/>
        </w:trPr>
        <w:tc>
          <w:tcPr>
            <w:tcW w:w="5353" w:type="dxa"/>
            <w:vAlign w:val="center"/>
          </w:tcPr>
          <w:p w14:paraId="55E8A67E" w14:textId="3127EA5D" w:rsidR="00220E41" w:rsidRPr="007B04BC" w:rsidRDefault="00220E41" w:rsidP="00007C0A">
            <w:pPr>
              <w:spacing w:line="276" w:lineRule="auto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 xml:space="preserve">.4 </w:t>
            </w:r>
            <w:r>
              <w:rPr>
                <w:rFonts w:ascii="宋体" w:eastAsia="宋体" w:hAnsi="宋体" w:hint="eastAsia"/>
                <w:szCs w:val="21"/>
              </w:rPr>
              <w:t>企业待决策问题列举</w:t>
            </w:r>
          </w:p>
        </w:tc>
        <w:tc>
          <w:tcPr>
            <w:tcW w:w="3169" w:type="dxa"/>
            <w:vAlign w:val="center"/>
          </w:tcPr>
          <w:p w14:paraId="59480112" w14:textId="6AE17F59" w:rsidR="00220E41" w:rsidRDefault="00140419" w:rsidP="00124556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小组</w:t>
            </w:r>
            <w:r w:rsidR="004C0309">
              <w:rPr>
                <w:rFonts w:ascii="宋体" w:eastAsia="宋体" w:hAnsi="宋体" w:hint="eastAsia"/>
                <w:szCs w:val="21"/>
              </w:rPr>
              <w:t>讨论、</w:t>
            </w:r>
            <w:r>
              <w:rPr>
                <w:rFonts w:ascii="宋体" w:eastAsia="宋体" w:hAnsi="宋体" w:hint="eastAsia"/>
                <w:szCs w:val="21"/>
              </w:rPr>
              <w:t>点评</w:t>
            </w:r>
          </w:p>
        </w:tc>
      </w:tr>
      <w:tr w:rsidR="006474B6" w:rsidRPr="006474B6" w14:paraId="1C801A61" w14:textId="77777777" w:rsidTr="004C0309">
        <w:trPr>
          <w:trHeight w:val="1210"/>
        </w:trPr>
        <w:tc>
          <w:tcPr>
            <w:tcW w:w="5353" w:type="dxa"/>
            <w:vAlign w:val="center"/>
          </w:tcPr>
          <w:p w14:paraId="547F953B" w14:textId="10E8EC2B" w:rsidR="00A56446" w:rsidRDefault="006474B6" w:rsidP="00007C0A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>1.</w:t>
            </w:r>
            <w:r w:rsidR="00220E41">
              <w:rPr>
                <w:rFonts w:ascii="宋体" w:eastAsia="宋体" w:hAnsi="宋体"/>
                <w:szCs w:val="21"/>
              </w:rPr>
              <w:t>5</w:t>
            </w:r>
            <w:r w:rsidRPr="007B04BC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220E41">
              <w:rPr>
                <w:rFonts w:ascii="宋体" w:eastAsia="宋体" w:hAnsi="宋体" w:hint="eastAsia"/>
                <w:szCs w:val="21"/>
              </w:rPr>
              <w:t>S</w:t>
            </w:r>
            <w:r w:rsidR="00220E41">
              <w:rPr>
                <w:rFonts w:ascii="宋体" w:eastAsia="宋体" w:hAnsi="宋体"/>
                <w:szCs w:val="21"/>
              </w:rPr>
              <w:t xml:space="preserve">1 </w:t>
            </w:r>
            <w:r w:rsidR="00220E41">
              <w:rPr>
                <w:rFonts w:ascii="宋体" w:eastAsia="宋体" w:hAnsi="宋体" w:hint="eastAsia"/>
                <w:szCs w:val="21"/>
              </w:rPr>
              <w:t>确定决策团队人选</w:t>
            </w:r>
          </w:p>
          <w:p w14:paraId="7EEC23C4" w14:textId="2A44EA49" w:rsidR="00220E41" w:rsidRDefault="00220E41" w:rsidP="004C030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——问题相关</w:t>
            </w:r>
            <w:r w:rsidR="004C0309">
              <w:rPr>
                <w:rFonts w:ascii="宋体" w:eastAsia="宋体" w:hAnsi="宋体" w:hint="eastAsia"/>
                <w:szCs w:val="21"/>
              </w:rPr>
              <w:t>干系人分析</w:t>
            </w:r>
          </w:p>
          <w:p w14:paraId="2C3FBBB1" w14:textId="6F26457E" w:rsidR="004C0309" w:rsidRPr="007B04BC" w:rsidRDefault="004C0309" w:rsidP="004C0309">
            <w:pPr>
              <w:spacing w:line="276" w:lineRule="auto"/>
              <w:ind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——组织决策权限</w:t>
            </w:r>
          </w:p>
        </w:tc>
        <w:tc>
          <w:tcPr>
            <w:tcW w:w="3169" w:type="dxa"/>
            <w:vAlign w:val="center"/>
          </w:tcPr>
          <w:p w14:paraId="241032F8" w14:textId="77777777" w:rsidR="006474B6" w:rsidRPr="006047FD" w:rsidRDefault="00492D71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案例</w:t>
            </w:r>
            <w:r>
              <w:rPr>
                <w:rFonts w:ascii="宋体" w:eastAsia="宋体" w:hAnsi="宋体"/>
                <w:szCs w:val="21"/>
              </w:rPr>
              <w:t>分析、</w:t>
            </w:r>
            <w:r w:rsidR="007B04BC">
              <w:rPr>
                <w:rFonts w:ascii="宋体" w:eastAsia="宋体" w:hAnsi="宋体" w:hint="eastAsia"/>
                <w:szCs w:val="21"/>
              </w:rPr>
              <w:t>讲解</w:t>
            </w:r>
          </w:p>
        </w:tc>
      </w:tr>
      <w:tr w:rsidR="00A56446" w:rsidRPr="006474B6" w14:paraId="1C02E684" w14:textId="77777777" w:rsidTr="006474B6">
        <w:trPr>
          <w:trHeight w:val="568"/>
        </w:trPr>
        <w:tc>
          <w:tcPr>
            <w:tcW w:w="5353" w:type="dxa"/>
            <w:vAlign w:val="center"/>
          </w:tcPr>
          <w:p w14:paraId="51EDC889" w14:textId="54D13EE4" w:rsidR="00A56446" w:rsidRPr="00A56446" w:rsidRDefault="00A56446" w:rsidP="00007C0A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A56446">
              <w:rPr>
                <w:rFonts w:ascii="宋体" w:eastAsia="宋体" w:hAnsi="宋体" w:hint="eastAsia"/>
                <w:szCs w:val="21"/>
              </w:rPr>
              <w:t>1.</w:t>
            </w:r>
            <w:r w:rsidR="00220E41">
              <w:rPr>
                <w:rFonts w:ascii="宋体" w:eastAsia="宋体" w:hAnsi="宋体"/>
                <w:szCs w:val="21"/>
              </w:rPr>
              <w:t>6</w:t>
            </w:r>
            <w:r w:rsidRPr="00A56446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220E41">
              <w:rPr>
                <w:rFonts w:ascii="宋体" w:eastAsia="宋体" w:hAnsi="宋体" w:hint="eastAsia"/>
                <w:szCs w:val="21"/>
              </w:rPr>
              <w:t>S</w:t>
            </w:r>
            <w:r w:rsidR="004C0309">
              <w:rPr>
                <w:rFonts w:ascii="宋体" w:eastAsia="宋体" w:hAnsi="宋体"/>
                <w:szCs w:val="21"/>
              </w:rPr>
              <w:t xml:space="preserve">2 </w:t>
            </w:r>
            <w:r w:rsidR="004C0309">
              <w:rPr>
                <w:rFonts w:ascii="宋体" w:eastAsia="宋体" w:hAnsi="宋体" w:hint="eastAsia"/>
                <w:szCs w:val="21"/>
              </w:rPr>
              <w:t>界定问题</w:t>
            </w:r>
          </w:p>
          <w:p w14:paraId="07B54B21" w14:textId="510FE776" w:rsidR="00A56446" w:rsidRDefault="00A56446" w:rsidP="004C030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4C0309">
              <w:rPr>
                <w:rFonts w:ascii="宋体" w:eastAsia="宋体" w:hAnsi="宋体" w:hint="eastAsia"/>
                <w:szCs w:val="21"/>
              </w:rPr>
              <w:t>客观</w:t>
            </w:r>
            <w:r w:rsidR="004C0309">
              <w:rPr>
                <w:rFonts w:ascii="宋体" w:eastAsia="宋体" w:hAnsi="宋体"/>
                <w:szCs w:val="21"/>
              </w:rPr>
              <w:t>描述问题</w:t>
            </w:r>
          </w:p>
          <w:p w14:paraId="41120E0C" w14:textId="77777777" w:rsidR="004C0309" w:rsidRDefault="004C0309" w:rsidP="004C030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对比</w:t>
            </w:r>
            <w:r>
              <w:rPr>
                <w:rFonts w:ascii="宋体" w:eastAsia="宋体" w:hAnsi="宋体"/>
                <w:szCs w:val="21"/>
              </w:rPr>
              <w:t>状态</w:t>
            </w:r>
          </w:p>
          <w:p w14:paraId="36B08469" w14:textId="77777777" w:rsidR="004C0309" w:rsidRDefault="004C0309" w:rsidP="004C030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推定</w:t>
            </w:r>
            <w:r>
              <w:rPr>
                <w:rFonts w:ascii="宋体" w:eastAsia="宋体" w:hAnsi="宋体"/>
                <w:szCs w:val="21"/>
              </w:rPr>
              <w:t>原因</w:t>
            </w:r>
          </w:p>
          <w:p w14:paraId="0DDED44C" w14:textId="2637B453" w:rsidR="004C0309" w:rsidRPr="00A56446" w:rsidRDefault="004C0309" w:rsidP="004C0309">
            <w:pPr>
              <w:spacing w:line="276" w:lineRule="auto"/>
              <w:ind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验证</w:t>
            </w:r>
            <w:r>
              <w:rPr>
                <w:rFonts w:ascii="宋体" w:eastAsia="宋体" w:hAnsi="宋体"/>
                <w:szCs w:val="21"/>
              </w:rPr>
              <w:t>假设</w:t>
            </w:r>
          </w:p>
        </w:tc>
        <w:tc>
          <w:tcPr>
            <w:tcW w:w="3169" w:type="dxa"/>
            <w:vAlign w:val="center"/>
          </w:tcPr>
          <w:p w14:paraId="38833131" w14:textId="52981B1A" w:rsidR="00A56446" w:rsidRPr="00A56446" w:rsidRDefault="00007C0A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体验活动</w:t>
            </w:r>
          </w:p>
        </w:tc>
      </w:tr>
      <w:tr w:rsidR="004C0309" w:rsidRPr="006474B6" w14:paraId="06D46E42" w14:textId="77777777" w:rsidTr="004C0309">
        <w:trPr>
          <w:trHeight w:val="995"/>
        </w:trPr>
        <w:tc>
          <w:tcPr>
            <w:tcW w:w="5353" w:type="dxa"/>
            <w:vAlign w:val="center"/>
          </w:tcPr>
          <w:p w14:paraId="5D46B01C" w14:textId="1CC4BBF3" w:rsidR="004C0309" w:rsidRDefault="004C0309" w:rsidP="004C0309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</w:t>
            </w:r>
            <w:r w:rsidRPr="00304041">
              <w:rPr>
                <w:rFonts w:ascii="宋体" w:eastAsia="宋体" w:hAnsi="宋体" w:hint="eastAsia"/>
                <w:szCs w:val="21"/>
              </w:rPr>
              <w:t>.</w:t>
            </w:r>
            <w:r>
              <w:rPr>
                <w:rFonts w:ascii="宋体" w:eastAsia="宋体" w:hAnsi="宋体"/>
                <w:szCs w:val="21"/>
              </w:rPr>
              <w:t>7</w:t>
            </w:r>
            <w:r w:rsidRPr="00304041"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S</w:t>
            </w:r>
            <w:r>
              <w:rPr>
                <w:rFonts w:ascii="宋体" w:eastAsia="宋体" w:hAnsi="宋体"/>
                <w:szCs w:val="21"/>
              </w:rPr>
              <w:t xml:space="preserve">3 </w:t>
            </w:r>
            <w:r>
              <w:rPr>
                <w:rFonts w:ascii="宋体" w:eastAsia="宋体" w:hAnsi="宋体" w:hint="eastAsia"/>
                <w:szCs w:val="21"/>
              </w:rPr>
              <w:t>明确</w:t>
            </w:r>
            <w:r>
              <w:rPr>
                <w:rFonts w:ascii="宋体" w:eastAsia="宋体" w:hAnsi="宋体" w:hint="eastAsia"/>
                <w:szCs w:val="21"/>
              </w:rPr>
              <w:t>决策</w:t>
            </w:r>
            <w:r>
              <w:rPr>
                <w:rFonts w:ascii="宋体" w:eastAsia="宋体" w:hAnsi="宋体"/>
                <w:szCs w:val="21"/>
              </w:rPr>
              <w:t>目的和标准</w:t>
            </w:r>
          </w:p>
          <w:p w14:paraId="1A02F3C0" w14:textId="7BDF073F" w:rsidR="004C0309" w:rsidRPr="00A56446" w:rsidRDefault="004C0309" w:rsidP="004C0309">
            <w:pPr>
              <w:spacing w:line="276" w:lineRule="auto"/>
              <w:ind w:firstLineChars="200"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Pr="00007C0A">
              <w:rPr>
                <w:rFonts w:ascii="宋体" w:eastAsia="宋体" w:hAnsi="宋体" w:hint="eastAsia"/>
                <w:szCs w:val="21"/>
              </w:rPr>
              <w:t>区分限制条件和期望要素</w:t>
            </w:r>
          </w:p>
        </w:tc>
        <w:tc>
          <w:tcPr>
            <w:tcW w:w="3169" w:type="dxa"/>
            <w:vAlign w:val="center"/>
          </w:tcPr>
          <w:p w14:paraId="7E4DB98E" w14:textId="1859B06C" w:rsidR="004C0309" w:rsidRDefault="00140419" w:rsidP="004C0309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  <w:r>
              <w:rPr>
                <w:rFonts w:ascii="宋体" w:eastAsia="宋体" w:hAnsi="宋体"/>
                <w:szCs w:val="21"/>
              </w:rPr>
              <w:t>、案例分析、练习</w:t>
            </w:r>
          </w:p>
        </w:tc>
      </w:tr>
      <w:tr w:rsidR="004C0309" w:rsidRPr="006474B6" w14:paraId="339C812F" w14:textId="77777777" w:rsidTr="004C0309">
        <w:trPr>
          <w:trHeight w:val="995"/>
        </w:trPr>
        <w:tc>
          <w:tcPr>
            <w:tcW w:w="5353" w:type="dxa"/>
            <w:vAlign w:val="center"/>
          </w:tcPr>
          <w:p w14:paraId="24E37380" w14:textId="0F0BA4F4" w:rsidR="004C0309" w:rsidRDefault="004C0309" w:rsidP="004C0309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1.8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S</w:t>
            </w:r>
            <w:r>
              <w:rPr>
                <w:rFonts w:ascii="宋体" w:eastAsia="宋体" w:hAnsi="宋体"/>
                <w:szCs w:val="21"/>
              </w:rPr>
              <w:t xml:space="preserve">4 </w:t>
            </w:r>
            <w:r>
              <w:rPr>
                <w:rFonts w:ascii="宋体" w:eastAsia="宋体" w:hAnsi="宋体" w:hint="eastAsia"/>
                <w:szCs w:val="21"/>
              </w:rPr>
              <w:t>生成备选方案</w:t>
            </w:r>
          </w:p>
          <w:p w14:paraId="23B37E24" w14:textId="44D2ABC0" w:rsidR="004C0309" w:rsidRPr="00A56446" w:rsidRDefault="004C0309" w:rsidP="004C0309">
            <w:pPr>
              <w:spacing w:line="276" w:lineRule="auto"/>
              <w:ind w:firstLineChars="200"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——头脑风暴，专家意见</w:t>
            </w:r>
            <w:r>
              <w:rPr>
                <w:rFonts w:ascii="宋体" w:eastAsia="宋体" w:hAnsi="宋体" w:hint="eastAsia"/>
                <w:szCs w:val="21"/>
              </w:rPr>
              <w:t>、头脑风暴、网络法等</w:t>
            </w:r>
          </w:p>
        </w:tc>
        <w:tc>
          <w:tcPr>
            <w:tcW w:w="3169" w:type="dxa"/>
            <w:vAlign w:val="center"/>
          </w:tcPr>
          <w:p w14:paraId="37FB0285" w14:textId="1D15D7AE" w:rsidR="004C0309" w:rsidRDefault="00140419" w:rsidP="004C0309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  <w:r>
              <w:rPr>
                <w:rFonts w:ascii="宋体" w:eastAsia="宋体" w:hAnsi="宋体"/>
                <w:szCs w:val="21"/>
              </w:rPr>
              <w:t>、案例分析、练习</w:t>
            </w:r>
          </w:p>
        </w:tc>
      </w:tr>
      <w:tr w:rsidR="004C0309" w:rsidRPr="006474B6" w14:paraId="59926E60" w14:textId="77777777" w:rsidTr="006474B6">
        <w:trPr>
          <w:trHeight w:val="568"/>
        </w:trPr>
        <w:tc>
          <w:tcPr>
            <w:tcW w:w="5353" w:type="dxa"/>
            <w:vAlign w:val="center"/>
          </w:tcPr>
          <w:p w14:paraId="61A12E11" w14:textId="375FFFAA" w:rsidR="004C0309" w:rsidRDefault="004C0309" w:rsidP="004C0309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1.9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S</w:t>
            </w:r>
            <w:r>
              <w:rPr>
                <w:rFonts w:ascii="宋体" w:eastAsia="宋体" w:hAnsi="宋体"/>
                <w:szCs w:val="21"/>
              </w:rPr>
              <w:t xml:space="preserve">5 </w:t>
            </w:r>
            <w:r>
              <w:rPr>
                <w:rFonts w:ascii="宋体" w:eastAsia="宋体" w:hAnsi="宋体" w:hint="eastAsia"/>
                <w:szCs w:val="21"/>
              </w:rPr>
              <w:t>选择</w:t>
            </w:r>
            <w:r>
              <w:rPr>
                <w:rFonts w:ascii="宋体" w:eastAsia="宋体" w:hAnsi="宋体"/>
                <w:szCs w:val="21"/>
              </w:rPr>
              <w:t>方案</w:t>
            </w:r>
          </w:p>
          <w:p w14:paraId="7F71302B" w14:textId="77777777" w:rsidR="004C0309" w:rsidRDefault="004C0309" w:rsidP="004C030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——</w:t>
            </w:r>
            <w:r w:rsidRPr="009D6A33">
              <w:rPr>
                <w:rFonts w:ascii="宋体" w:eastAsia="宋体" w:hAnsi="宋体"/>
                <w:szCs w:val="21"/>
              </w:rPr>
              <w:t>理性</w:t>
            </w:r>
            <w:r w:rsidRPr="009D6A33">
              <w:rPr>
                <w:rFonts w:ascii="宋体" w:eastAsia="宋体" w:hAnsi="宋体" w:hint="eastAsia"/>
                <w:szCs w:val="21"/>
              </w:rPr>
              <w:t>及</w:t>
            </w:r>
            <w:r w:rsidRPr="009D6A33">
              <w:rPr>
                <w:rFonts w:ascii="宋体" w:eastAsia="宋体" w:hAnsi="宋体"/>
                <w:szCs w:val="21"/>
              </w:rPr>
              <w:t>非理性决策</w:t>
            </w:r>
          </w:p>
          <w:p w14:paraId="3451D456" w14:textId="77777777" w:rsidR="004C0309" w:rsidRDefault="004C0309" w:rsidP="004C030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Pr="00007C0A">
              <w:rPr>
                <w:rFonts w:ascii="宋体" w:eastAsia="宋体" w:hAnsi="宋体" w:hint="eastAsia"/>
                <w:szCs w:val="21"/>
              </w:rPr>
              <w:t>PCAR决策法</w:t>
            </w:r>
          </w:p>
          <w:p w14:paraId="13CBF975" w14:textId="424BC4AE" w:rsidR="004C0309" w:rsidRDefault="004C0309" w:rsidP="004C030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——团队</w:t>
            </w:r>
            <w:r>
              <w:rPr>
                <w:rFonts w:ascii="宋体" w:eastAsia="宋体" w:hAnsi="宋体"/>
                <w:szCs w:val="21"/>
              </w:rPr>
              <w:t>决策</w:t>
            </w:r>
            <w:r>
              <w:rPr>
                <w:rFonts w:ascii="宋体" w:eastAsia="宋体" w:hAnsi="宋体" w:hint="eastAsia"/>
                <w:szCs w:val="21"/>
              </w:rPr>
              <w:t>技术</w:t>
            </w:r>
          </w:p>
        </w:tc>
        <w:tc>
          <w:tcPr>
            <w:tcW w:w="3169" w:type="dxa"/>
            <w:vAlign w:val="center"/>
          </w:tcPr>
          <w:p w14:paraId="132DA7FE" w14:textId="02159C3B" w:rsidR="004C0309" w:rsidRDefault="00140419" w:rsidP="004C0309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  <w:r>
              <w:rPr>
                <w:rFonts w:ascii="宋体" w:eastAsia="宋体" w:hAnsi="宋体"/>
                <w:szCs w:val="21"/>
              </w:rPr>
              <w:t>、案例分析、练习</w:t>
            </w:r>
          </w:p>
        </w:tc>
      </w:tr>
      <w:tr w:rsidR="004C0309" w:rsidRPr="006474B6" w14:paraId="0B2B67CE" w14:textId="77777777" w:rsidTr="006474B6">
        <w:trPr>
          <w:trHeight w:val="568"/>
        </w:trPr>
        <w:tc>
          <w:tcPr>
            <w:tcW w:w="5353" w:type="dxa"/>
            <w:vAlign w:val="center"/>
          </w:tcPr>
          <w:p w14:paraId="00FB3F9F" w14:textId="77777777" w:rsidR="004C0309" w:rsidRDefault="004C0309" w:rsidP="004C0309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 xml:space="preserve">.10 </w:t>
            </w:r>
            <w:r>
              <w:rPr>
                <w:rFonts w:ascii="宋体" w:eastAsia="宋体" w:hAnsi="宋体" w:hint="eastAsia"/>
                <w:szCs w:val="21"/>
              </w:rPr>
              <w:t>S</w:t>
            </w:r>
            <w:r>
              <w:rPr>
                <w:rFonts w:ascii="宋体" w:eastAsia="宋体" w:hAnsi="宋体"/>
                <w:szCs w:val="21"/>
              </w:rPr>
              <w:t xml:space="preserve">6 </w:t>
            </w:r>
            <w:r>
              <w:rPr>
                <w:rFonts w:ascii="宋体" w:eastAsia="宋体" w:hAnsi="宋体" w:hint="eastAsia"/>
                <w:szCs w:val="21"/>
              </w:rPr>
              <w:t>执行决策</w:t>
            </w:r>
          </w:p>
          <w:p w14:paraId="02F84BF3" w14:textId="685D8D17" w:rsidR="004C0309" w:rsidRDefault="004C0309" w:rsidP="004C030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决定执行团队</w:t>
            </w:r>
          </w:p>
          <w:p w14:paraId="4E37EAAF" w14:textId="67C33295" w:rsidR="004C0309" w:rsidRDefault="004C0309" w:rsidP="004C0309">
            <w:pPr>
              <w:spacing w:line="276" w:lineRule="auto"/>
              <w:ind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跟踪执行进度</w:t>
            </w:r>
          </w:p>
        </w:tc>
        <w:tc>
          <w:tcPr>
            <w:tcW w:w="3169" w:type="dxa"/>
            <w:vAlign w:val="center"/>
          </w:tcPr>
          <w:p w14:paraId="52330A9F" w14:textId="22CD0DA4" w:rsidR="004C0309" w:rsidRDefault="004C0309" w:rsidP="004C0309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  <w:r>
              <w:rPr>
                <w:rFonts w:ascii="宋体" w:eastAsia="宋体" w:hAnsi="宋体"/>
                <w:szCs w:val="21"/>
              </w:rPr>
              <w:t>、案例分析、练习</w:t>
            </w:r>
          </w:p>
        </w:tc>
      </w:tr>
      <w:tr w:rsidR="004C0309" w:rsidRPr="006474B6" w14:paraId="612FBE84" w14:textId="77777777" w:rsidTr="006474B6">
        <w:trPr>
          <w:trHeight w:val="568"/>
        </w:trPr>
        <w:tc>
          <w:tcPr>
            <w:tcW w:w="5353" w:type="dxa"/>
            <w:vAlign w:val="center"/>
          </w:tcPr>
          <w:p w14:paraId="3C3B6E87" w14:textId="77777777" w:rsidR="004C0309" w:rsidRDefault="004C0309" w:rsidP="004C0309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 xml:space="preserve">.11 </w:t>
            </w:r>
            <w:r>
              <w:rPr>
                <w:rFonts w:ascii="宋体" w:eastAsia="宋体" w:hAnsi="宋体" w:hint="eastAsia"/>
                <w:szCs w:val="21"/>
              </w:rPr>
              <w:t>S</w:t>
            </w:r>
            <w:r>
              <w:rPr>
                <w:rFonts w:ascii="宋体" w:eastAsia="宋体" w:hAnsi="宋体"/>
                <w:szCs w:val="21"/>
              </w:rPr>
              <w:t xml:space="preserve">7 </w:t>
            </w:r>
            <w:r>
              <w:rPr>
                <w:rFonts w:ascii="宋体" w:eastAsia="宋体" w:hAnsi="宋体" w:hint="eastAsia"/>
                <w:szCs w:val="21"/>
              </w:rPr>
              <w:t>评估决策</w:t>
            </w:r>
          </w:p>
          <w:p w14:paraId="13C20086" w14:textId="149ADBCA" w:rsidR="004C0309" w:rsidRDefault="004C0309" w:rsidP="004C0309">
            <w:pPr>
              <w:spacing w:line="360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——收集数据&amp;评估</w:t>
            </w:r>
          </w:p>
          <w:p w14:paraId="29A1373A" w14:textId="1C71EA8B" w:rsidR="004C0309" w:rsidRDefault="004C0309" w:rsidP="004C0309">
            <w:pPr>
              <w:spacing w:line="360" w:lineRule="auto"/>
              <w:ind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——调整决策</w:t>
            </w:r>
          </w:p>
        </w:tc>
        <w:tc>
          <w:tcPr>
            <w:tcW w:w="3169" w:type="dxa"/>
            <w:vAlign w:val="center"/>
          </w:tcPr>
          <w:p w14:paraId="28D07BF2" w14:textId="58E40F9A" w:rsidR="004C0309" w:rsidRDefault="004C0309" w:rsidP="004C0309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  <w:r>
              <w:rPr>
                <w:rFonts w:ascii="宋体" w:eastAsia="宋体" w:hAnsi="宋体"/>
                <w:szCs w:val="21"/>
              </w:rPr>
              <w:t>、案例分析、练习</w:t>
            </w:r>
          </w:p>
        </w:tc>
      </w:tr>
    </w:tbl>
    <w:p w14:paraId="7980BD3F" w14:textId="77777777" w:rsidR="00E1000A" w:rsidRPr="00F74849" w:rsidRDefault="00E1000A" w:rsidP="00E1000A">
      <w:pPr>
        <w:rPr>
          <w:rFonts w:ascii="宋体" w:eastAsia="宋体" w:hAnsi="宋体"/>
          <w:szCs w:val="21"/>
        </w:rPr>
      </w:pPr>
    </w:p>
    <w:p w14:paraId="7460B671" w14:textId="77777777" w:rsidR="00AA7157" w:rsidRDefault="00AA7157" w:rsidP="00E1000A">
      <w:pPr>
        <w:spacing w:line="360" w:lineRule="auto"/>
        <w:rPr>
          <w:rFonts w:ascii="宋体" w:eastAsia="宋体" w:hAnsi="宋体"/>
          <w:b/>
          <w:sz w:val="24"/>
          <w:szCs w:val="21"/>
        </w:rPr>
      </w:pPr>
    </w:p>
    <w:p w14:paraId="770AE4F1" w14:textId="77777777" w:rsidR="00AA7157" w:rsidRDefault="00AA7157" w:rsidP="00E1000A">
      <w:pPr>
        <w:spacing w:line="360" w:lineRule="auto"/>
        <w:rPr>
          <w:rFonts w:ascii="宋体" w:eastAsia="宋体" w:hAnsi="宋体"/>
          <w:b/>
          <w:sz w:val="24"/>
          <w:szCs w:val="21"/>
        </w:rPr>
      </w:pPr>
    </w:p>
    <w:p w14:paraId="5AE91B10" w14:textId="3D440F47" w:rsidR="00E1000A" w:rsidRPr="006047FD" w:rsidRDefault="00140419" w:rsidP="00E1000A">
      <w:pPr>
        <w:spacing w:line="360" w:lineRule="auto"/>
        <w:rPr>
          <w:rFonts w:ascii="宋体" w:eastAsia="宋体" w:hAnsi="宋体"/>
          <w:b/>
          <w:sz w:val="24"/>
          <w:szCs w:val="21"/>
        </w:rPr>
      </w:pPr>
      <w:r>
        <w:rPr>
          <w:rFonts w:ascii="宋体" w:eastAsia="宋体" w:hAnsi="宋体" w:hint="eastAsia"/>
          <w:b/>
          <w:sz w:val="24"/>
          <w:szCs w:val="21"/>
        </w:rPr>
        <w:t xml:space="preserve">模块二 </w:t>
      </w:r>
      <w:r w:rsidR="004C0309">
        <w:rPr>
          <w:rFonts w:ascii="宋体" w:eastAsia="宋体" w:hAnsi="宋体" w:hint="eastAsia"/>
          <w:b/>
          <w:sz w:val="24"/>
          <w:szCs w:val="21"/>
        </w:rPr>
        <w:t>P</w:t>
      </w:r>
      <w:r w:rsidR="004C0309">
        <w:rPr>
          <w:rFonts w:ascii="宋体" w:eastAsia="宋体" w:hAnsi="宋体"/>
          <w:b/>
          <w:sz w:val="24"/>
          <w:szCs w:val="21"/>
        </w:rPr>
        <w:t>.</w:t>
      </w:r>
      <w:r w:rsidR="004C0309">
        <w:rPr>
          <w:rFonts w:ascii="宋体" w:eastAsia="宋体" w:hAnsi="宋体" w:hint="eastAsia"/>
          <w:b/>
          <w:sz w:val="24"/>
          <w:szCs w:val="21"/>
        </w:rPr>
        <w:t>L</w:t>
      </w:r>
      <w:r w:rsidR="004C0309">
        <w:rPr>
          <w:rFonts w:ascii="宋体" w:eastAsia="宋体" w:hAnsi="宋体"/>
          <w:b/>
          <w:sz w:val="24"/>
          <w:szCs w:val="21"/>
        </w:rPr>
        <w:t>.</w:t>
      </w:r>
      <w:r w:rsidR="004C0309">
        <w:rPr>
          <w:rFonts w:ascii="宋体" w:eastAsia="宋体" w:hAnsi="宋体" w:hint="eastAsia"/>
          <w:b/>
          <w:sz w:val="24"/>
          <w:szCs w:val="21"/>
        </w:rPr>
        <w:t>A</w:t>
      </w:r>
      <w:r w:rsidR="004C0309">
        <w:rPr>
          <w:rFonts w:ascii="宋体" w:eastAsia="宋体" w:hAnsi="宋体"/>
          <w:b/>
          <w:sz w:val="24"/>
          <w:szCs w:val="21"/>
        </w:rPr>
        <w:t>.</w:t>
      </w:r>
      <w:r w:rsidR="004C0309">
        <w:rPr>
          <w:rFonts w:ascii="宋体" w:eastAsia="宋体" w:hAnsi="宋体" w:hint="eastAsia"/>
          <w:b/>
          <w:sz w:val="24"/>
          <w:szCs w:val="21"/>
        </w:rPr>
        <w:t>N执行法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3169"/>
      </w:tblGrid>
      <w:tr w:rsidR="00E1000A" w:rsidRPr="00F74849" w14:paraId="78F1C8AF" w14:textId="77777777" w:rsidTr="00FE7F61">
        <w:tc>
          <w:tcPr>
            <w:tcW w:w="5353" w:type="dxa"/>
            <w:shd w:val="clear" w:color="auto" w:fill="95B3D7" w:themeFill="accent1" w:themeFillTint="99"/>
            <w:vAlign w:val="center"/>
          </w:tcPr>
          <w:p w14:paraId="3BC01459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69" w:type="dxa"/>
            <w:shd w:val="clear" w:color="auto" w:fill="95B3D7" w:themeFill="accent1" w:themeFillTint="99"/>
            <w:vAlign w:val="center"/>
          </w:tcPr>
          <w:p w14:paraId="52D96483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14:paraId="13CA0694" w14:textId="77777777" w:rsidTr="00140419">
        <w:trPr>
          <w:trHeight w:val="606"/>
        </w:trPr>
        <w:tc>
          <w:tcPr>
            <w:tcW w:w="5353" w:type="dxa"/>
            <w:vAlign w:val="center"/>
          </w:tcPr>
          <w:p w14:paraId="6EACCC45" w14:textId="2EDFBF04" w:rsidR="00007C0A" w:rsidRPr="007B04BC" w:rsidRDefault="0078099C" w:rsidP="00007C0A">
            <w:pPr>
              <w:spacing w:line="276" w:lineRule="auto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2.1 </w:t>
            </w:r>
            <w:r w:rsidR="00140419">
              <w:rPr>
                <w:rFonts w:ascii="宋体" w:eastAsia="宋体" w:hAnsi="宋体" w:hint="eastAsia"/>
                <w:szCs w:val="21"/>
              </w:rPr>
              <w:t>执行力对企业及个人的意义</w:t>
            </w:r>
          </w:p>
        </w:tc>
        <w:tc>
          <w:tcPr>
            <w:tcW w:w="3169" w:type="dxa"/>
            <w:vAlign w:val="center"/>
          </w:tcPr>
          <w:p w14:paraId="76256614" w14:textId="4B355181" w:rsidR="00E1000A" w:rsidRPr="00F74849" w:rsidRDefault="0093486F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案例分析、</w:t>
            </w:r>
            <w:r w:rsidR="00304041">
              <w:rPr>
                <w:rFonts w:ascii="宋体" w:eastAsia="宋体" w:hAnsi="宋体" w:hint="eastAsia"/>
                <w:szCs w:val="21"/>
              </w:rPr>
              <w:t>导师</w:t>
            </w:r>
            <w:r w:rsidR="00304041">
              <w:rPr>
                <w:rFonts w:ascii="宋体" w:eastAsia="宋体" w:hAnsi="宋体"/>
                <w:szCs w:val="21"/>
              </w:rPr>
              <w:t>讲解</w:t>
            </w:r>
          </w:p>
        </w:tc>
      </w:tr>
      <w:tr w:rsidR="00E1000A" w:rsidRPr="00F74849" w14:paraId="0C66D62F" w14:textId="77777777" w:rsidTr="00140419">
        <w:trPr>
          <w:trHeight w:val="631"/>
        </w:trPr>
        <w:tc>
          <w:tcPr>
            <w:tcW w:w="5353" w:type="dxa"/>
            <w:vAlign w:val="center"/>
          </w:tcPr>
          <w:p w14:paraId="486B123D" w14:textId="44342A00" w:rsidR="00E1000A" w:rsidRPr="007B04BC" w:rsidRDefault="00E1000A" w:rsidP="00007C0A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>2.2</w:t>
            </w:r>
            <w:r w:rsidR="0078099C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140419">
              <w:rPr>
                <w:rFonts w:ascii="宋体" w:eastAsia="宋体" w:hAnsi="宋体" w:hint="eastAsia"/>
                <w:szCs w:val="21"/>
              </w:rPr>
              <w:t>什么是</w:t>
            </w:r>
            <w:r w:rsidR="00140419" w:rsidRPr="00140419">
              <w:rPr>
                <w:rFonts w:ascii="宋体" w:eastAsia="宋体" w:hAnsi="宋体" w:hint="eastAsia"/>
                <w:szCs w:val="21"/>
              </w:rPr>
              <w:t>P</w:t>
            </w:r>
            <w:r w:rsidR="00140419" w:rsidRPr="00140419">
              <w:rPr>
                <w:rFonts w:ascii="宋体" w:eastAsia="宋体" w:hAnsi="宋体"/>
                <w:szCs w:val="21"/>
              </w:rPr>
              <w:t>.</w:t>
            </w:r>
            <w:r w:rsidR="00140419" w:rsidRPr="00140419">
              <w:rPr>
                <w:rFonts w:ascii="宋体" w:eastAsia="宋体" w:hAnsi="宋体" w:hint="eastAsia"/>
                <w:szCs w:val="21"/>
              </w:rPr>
              <w:t>L</w:t>
            </w:r>
            <w:r w:rsidR="00140419" w:rsidRPr="00140419">
              <w:rPr>
                <w:rFonts w:ascii="宋体" w:eastAsia="宋体" w:hAnsi="宋体"/>
                <w:szCs w:val="21"/>
              </w:rPr>
              <w:t>.</w:t>
            </w:r>
            <w:r w:rsidR="00140419" w:rsidRPr="00140419">
              <w:rPr>
                <w:rFonts w:ascii="宋体" w:eastAsia="宋体" w:hAnsi="宋体" w:hint="eastAsia"/>
                <w:szCs w:val="21"/>
              </w:rPr>
              <w:t>A</w:t>
            </w:r>
            <w:r w:rsidR="00140419" w:rsidRPr="00140419">
              <w:rPr>
                <w:rFonts w:ascii="宋体" w:eastAsia="宋体" w:hAnsi="宋体"/>
                <w:szCs w:val="21"/>
              </w:rPr>
              <w:t>.</w:t>
            </w:r>
            <w:r w:rsidR="00140419" w:rsidRPr="00140419">
              <w:rPr>
                <w:rFonts w:ascii="宋体" w:eastAsia="宋体" w:hAnsi="宋体" w:hint="eastAsia"/>
                <w:szCs w:val="21"/>
              </w:rPr>
              <w:t>N执行法</w:t>
            </w:r>
          </w:p>
        </w:tc>
        <w:tc>
          <w:tcPr>
            <w:tcW w:w="3169" w:type="dxa"/>
            <w:vAlign w:val="center"/>
          </w:tcPr>
          <w:p w14:paraId="4EA78A06" w14:textId="6E917B4E" w:rsidR="00E1000A" w:rsidRPr="00F74849" w:rsidRDefault="00492D71" w:rsidP="00124556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</w:p>
        </w:tc>
      </w:tr>
      <w:tr w:rsidR="00E1000A" w:rsidRPr="00F74849" w14:paraId="71C90DA8" w14:textId="77777777" w:rsidTr="00140419">
        <w:trPr>
          <w:trHeight w:val="1218"/>
        </w:trPr>
        <w:tc>
          <w:tcPr>
            <w:tcW w:w="5353" w:type="dxa"/>
            <w:vAlign w:val="center"/>
          </w:tcPr>
          <w:p w14:paraId="049074BC" w14:textId="77777777" w:rsidR="00007C0A" w:rsidRDefault="00E1000A" w:rsidP="00140419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2.3 </w:t>
            </w:r>
            <w:r w:rsidR="00140419" w:rsidRPr="0093486F">
              <w:rPr>
                <w:rFonts w:ascii="宋体" w:eastAsia="宋体" w:hAnsi="宋体" w:hint="eastAsia"/>
                <w:b/>
                <w:bCs/>
                <w:szCs w:val="21"/>
              </w:rPr>
              <w:t>P</w:t>
            </w:r>
            <w:r w:rsidR="00140419">
              <w:rPr>
                <w:rFonts w:ascii="宋体" w:eastAsia="宋体" w:hAnsi="宋体" w:hint="eastAsia"/>
                <w:szCs w:val="21"/>
              </w:rPr>
              <w:t>lan</w:t>
            </w:r>
            <w:r w:rsidR="00140419">
              <w:rPr>
                <w:rFonts w:ascii="宋体" w:eastAsia="宋体" w:hAnsi="宋体"/>
                <w:szCs w:val="21"/>
              </w:rPr>
              <w:t xml:space="preserve"> </w:t>
            </w:r>
            <w:r w:rsidR="00140419">
              <w:rPr>
                <w:rFonts w:ascii="宋体" w:eastAsia="宋体" w:hAnsi="宋体" w:hint="eastAsia"/>
                <w:szCs w:val="21"/>
              </w:rPr>
              <w:t>制定执行计划</w:t>
            </w:r>
          </w:p>
          <w:p w14:paraId="3BBDCFF6" w14:textId="7BDFEBA1" w:rsidR="00140419" w:rsidRDefault="00140419" w:rsidP="0014041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——明确工作目的和目标</w:t>
            </w:r>
          </w:p>
          <w:p w14:paraId="63F1F17D" w14:textId="77777777" w:rsidR="00140419" w:rsidRDefault="00140419" w:rsidP="0014041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——6W</w:t>
            </w:r>
            <w:r>
              <w:rPr>
                <w:rFonts w:ascii="宋体" w:eastAsia="宋体" w:hAnsi="宋体"/>
                <w:szCs w:val="21"/>
              </w:rPr>
              <w:t>1</w:t>
            </w:r>
            <w:r>
              <w:rPr>
                <w:rFonts w:ascii="宋体" w:eastAsia="宋体" w:hAnsi="宋体" w:hint="eastAsia"/>
                <w:szCs w:val="21"/>
              </w:rPr>
              <w:t>H分析工作目标</w:t>
            </w:r>
          </w:p>
          <w:p w14:paraId="5F1222D1" w14:textId="77777777" w:rsidR="00140419" w:rsidRDefault="00140419" w:rsidP="0014041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——分解工作任务</w:t>
            </w:r>
          </w:p>
          <w:p w14:paraId="12313B8D" w14:textId="7AB70A80" w:rsidR="00140419" w:rsidRDefault="00140419" w:rsidP="00140419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93486F">
              <w:rPr>
                <w:rFonts w:ascii="宋体" w:eastAsia="宋体" w:hAnsi="宋体" w:hint="eastAsia"/>
                <w:szCs w:val="21"/>
              </w:rPr>
              <w:t>分析及</w:t>
            </w:r>
            <w:r>
              <w:rPr>
                <w:rFonts w:ascii="宋体" w:eastAsia="宋体" w:hAnsi="宋体" w:hint="eastAsia"/>
                <w:szCs w:val="21"/>
              </w:rPr>
              <w:t>整合</w:t>
            </w:r>
            <w:r w:rsidR="0093486F">
              <w:rPr>
                <w:rFonts w:ascii="宋体" w:eastAsia="宋体" w:hAnsi="宋体" w:hint="eastAsia"/>
                <w:szCs w:val="21"/>
              </w:rPr>
              <w:t>资源</w:t>
            </w:r>
          </w:p>
          <w:p w14:paraId="60337FEC" w14:textId="50E6CDFC" w:rsidR="0093486F" w:rsidRPr="007B04BC" w:rsidRDefault="0093486F" w:rsidP="00140419">
            <w:pPr>
              <w:spacing w:line="276" w:lineRule="auto"/>
              <w:ind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——制定整体执行计划</w:t>
            </w:r>
          </w:p>
        </w:tc>
        <w:tc>
          <w:tcPr>
            <w:tcW w:w="3169" w:type="dxa"/>
            <w:vAlign w:val="center"/>
          </w:tcPr>
          <w:p w14:paraId="32BF5913" w14:textId="079A149B" w:rsidR="00E1000A" w:rsidRPr="00F74849" w:rsidRDefault="00492D71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讲解、</w:t>
            </w:r>
            <w:r w:rsidR="0093486F">
              <w:rPr>
                <w:rFonts w:ascii="宋体" w:eastAsia="宋体" w:hAnsi="宋体" w:hint="eastAsia"/>
                <w:szCs w:val="21"/>
              </w:rPr>
              <w:t>案例分析、</w:t>
            </w:r>
            <w:r>
              <w:rPr>
                <w:rFonts w:ascii="宋体" w:eastAsia="宋体" w:hAnsi="宋体"/>
                <w:szCs w:val="21"/>
              </w:rPr>
              <w:t>练习</w:t>
            </w:r>
          </w:p>
        </w:tc>
      </w:tr>
      <w:tr w:rsidR="0093486F" w:rsidRPr="00F74849" w14:paraId="5C99E42B" w14:textId="77777777" w:rsidTr="0093486F">
        <w:trPr>
          <w:trHeight w:val="1887"/>
        </w:trPr>
        <w:tc>
          <w:tcPr>
            <w:tcW w:w="5353" w:type="dxa"/>
            <w:vAlign w:val="center"/>
          </w:tcPr>
          <w:p w14:paraId="78A3C942" w14:textId="77777777" w:rsidR="0093486F" w:rsidRDefault="0093486F" w:rsidP="00140419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  <w:r>
              <w:rPr>
                <w:rFonts w:ascii="宋体" w:eastAsia="宋体" w:hAnsi="宋体"/>
                <w:szCs w:val="21"/>
              </w:rPr>
              <w:t xml:space="preserve">.4 </w:t>
            </w:r>
            <w:r w:rsidRPr="0093486F">
              <w:rPr>
                <w:rFonts w:ascii="宋体" w:eastAsia="宋体" w:hAnsi="宋体" w:hint="eastAsia"/>
                <w:b/>
                <w:bCs/>
                <w:szCs w:val="21"/>
              </w:rPr>
              <w:t>L</w:t>
            </w:r>
            <w:r>
              <w:rPr>
                <w:rFonts w:ascii="宋体" w:eastAsia="宋体" w:hAnsi="宋体" w:hint="eastAsia"/>
                <w:szCs w:val="21"/>
              </w:rPr>
              <w:t>aunch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快速行动</w:t>
            </w:r>
          </w:p>
          <w:p w14:paraId="049C96DD" w14:textId="06543C5C" w:rsidR="0093486F" w:rsidRDefault="0093486F" w:rsidP="0093486F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——行动障碍分析</w:t>
            </w:r>
          </w:p>
          <w:p w14:paraId="70E2B066" w14:textId="77777777" w:rsidR="0093486F" w:rsidRDefault="0093486F" w:rsidP="0093486F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——摆正执行心态</w:t>
            </w:r>
          </w:p>
          <w:p w14:paraId="5823EAD2" w14:textId="0450D70C" w:rsidR="0093486F" w:rsidRPr="007B04BC" w:rsidRDefault="0093486F" w:rsidP="0093486F">
            <w:pPr>
              <w:spacing w:line="276" w:lineRule="auto"/>
              <w:ind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——克服拖延</w:t>
            </w:r>
          </w:p>
        </w:tc>
        <w:tc>
          <w:tcPr>
            <w:tcW w:w="3169" w:type="dxa"/>
            <w:vAlign w:val="center"/>
          </w:tcPr>
          <w:p w14:paraId="74F45626" w14:textId="128C4CF6" w:rsidR="0093486F" w:rsidRDefault="0093486F" w:rsidP="00124556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视频教学、案例分析、自测、练习</w:t>
            </w:r>
          </w:p>
        </w:tc>
      </w:tr>
      <w:tr w:rsidR="0093486F" w:rsidRPr="00F74849" w14:paraId="7BD04185" w14:textId="77777777" w:rsidTr="0093486F">
        <w:trPr>
          <w:trHeight w:val="1077"/>
        </w:trPr>
        <w:tc>
          <w:tcPr>
            <w:tcW w:w="5353" w:type="dxa"/>
            <w:vAlign w:val="center"/>
          </w:tcPr>
          <w:p w14:paraId="4D43D7B6" w14:textId="77777777" w:rsidR="0093486F" w:rsidRDefault="0093486F" w:rsidP="00140419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 xml:space="preserve">2.5 </w:t>
            </w:r>
            <w:r w:rsidRPr="00AA7157">
              <w:rPr>
                <w:rFonts w:ascii="宋体" w:eastAsia="宋体" w:hAnsi="宋体" w:hint="eastAsia"/>
                <w:b/>
                <w:bCs/>
                <w:szCs w:val="21"/>
              </w:rPr>
              <w:t>A</w:t>
            </w:r>
            <w:r>
              <w:rPr>
                <w:rFonts w:ascii="宋体" w:eastAsia="宋体" w:hAnsi="宋体" w:hint="eastAsia"/>
                <w:szCs w:val="21"/>
              </w:rPr>
              <w:t>djust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及时调整</w:t>
            </w:r>
          </w:p>
          <w:p w14:paraId="08954E21" w14:textId="50EBC476" w:rsidR="0093486F" w:rsidRDefault="0093486F" w:rsidP="0093486F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AA7157">
              <w:rPr>
                <w:rFonts w:ascii="宋体" w:eastAsia="宋体" w:hAnsi="宋体" w:hint="eastAsia"/>
                <w:szCs w:val="21"/>
              </w:rPr>
              <w:t>执行进度跟踪</w:t>
            </w:r>
          </w:p>
          <w:p w14:paraId="62E2EE80" w14:textId="5B22075C" w:rsidR="0093486F" w:rsidRDefault="0093486F" w:rsidP="0093486F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AA7157">
              <w:rPr>
                <w:rFonts w:ascii="宋体" w:eastAsia="宋体" w:hAnsi="宋体" w:hint="eastAsia"/>
                <w:szCs w:val="21"/>
              </w:rPr>
              <w:t>发现执行偏差</w:t>
            </w:r>
          </w:p>
          <w:p w14:paraId="26CE4BF2" w14:textId="7F285AD6" w:rsidR="0093486F" w:rsidRPr="0093486F" w:rsidRDefault="0093486F" w:rsidP="0093486F">
            <w:pPr>
              <w:spacing w:line="276" w:lineRule="auto"/>
              <w:ind w:firstLineChars="200"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AA7157">
              <w:rPr>
                <w:rFonts w:ascii="宋体" w:eastAsia="宋体" w:hAnsi="宋体" w:hint="eastAsia"/>
                <w:szCs w:val="21"/>
              </w:rPr>
              <w:t>解决执行偏差的方法</w:t>
            </w:r>
          </w:p>
        </w:tc>
        <w:tc>
          <w:tcPr>
            <w:tcW w:w="3169" w:type="dxa"/>
            <w:vAlign w:val="center"/>
          </w:tcPr>
          <w:p w14:paraId="53443C75" w14:textId="32F23825" w:rsidR="0093486F" w:rsidRDefault="00AA7157" w:rsidP="00124556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视频教学、案例分析、练习</w:t>
            </w:r>
          </w:p>
        </w:tc>
      </w:tr>
      <w:tr w:rsidR="00AA7157" w:rsidRPr="00F74849" w14:paraId="76198474" w14:textId="77777777" w:rsidTr="00ED574A">
        <w:trPr>
          <w:trHeight w:val="2742"/>
        </w:trPr>
        <w:tc>
          <w:tcPr>
            <w:tcW w:w="5353" w:type="dxa"/>
            <w:vAlign w:val="center"/>
          </w:tcPr>
          <w:p w14:paraId="2F776A6F" w14:textId="77FDDCB2" w:rsidR="00AA7157" w:rsidRDefault="00AA7157" w:rsidP="00140419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  <w:r>
              <w:rPr>
                <w:rFonts w:ascii="宋体" w:eastAsia="宋体" w:hAnsi="宋体"/>
                <w:szCs w:val="21"/>
              </w:rPr>
              <w:t xml:space="preserve">.6 </w:t>
            </w:r>
            <w:r w:rsidRPr="00AA7157">
              <w:rPr>
                <w:rFonts w:ascii="宋体" w:eastAsia="宋体" w:hAnsi="宋体" w:hint="eastAsia"/>
                <w:b/>
                <w:bCs/>
                <w:szCs w:val="21"/>
              </w:rPr>
              <w:t>N</w:t>
            </w:r>
            <w:r>
              <w:rPr>
                <w:rFonts w:ascii="宋体" w:eastAsia="宋体" w:hAnsi="宋体" w:hint="eastAsia"/>
                <w:szCs w:val="21"/>
              </w:rPr>
              <w:t>etwork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充分沟通</w:t>
            </w:r>
          </w:p>
          <w:p w14:paraId="61088F46" w14:textId="3B0507AE" w:rsidR="00AA7157" w:rsidRDefault="00AA7157" w:rsidP="00AA7157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——沟通对执行工作的重要性</w:t>
            </w:r>
          </w:p>
          <w:p w14:paraId="4B047B59" w14:textId="4E10DEFA" w:rsidR="00AA7157" w:rsidRDefault="00AA7157" w:rsidP="00AA7157">
            <w:pPr>
              <w:spacing w:line="276" w:lineRule="auto"/>
              <w:ind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——沟通的作用</w:t>
            </w:r>
            <w:r w:rsidR="00ED574A">
              <w:rPr>
                <w:rFonts w:ascii="宋体" w:eastAsia="宋体" w:hAnsi="宋体" w:hint="eastAsia"/>
                <w:szCs w:val="21"/>
              </w:rPr>
              <w:t>：获取信息；探讨方案；反馈信息；获取资源；提升士气等</w:t>
            </w:r>
          </w:p>
          <w:p w14:paraId="0A9819CB" w14:textId="77777777" w:rsidR="00AA7157" w:rsidRDefault="00AA7157" w:rsidP="00AA7157">
            <w:pPr>
              <w:spacing w:line="276" w:lineRule="auto"/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——向上沟通反馈的要点</w:t>
            </w:r>
          </w:p>
          <w:p w14:paraId="190CF87C" w14:textId="77777777" w:rsidR="00AA7157" w:rsidRPr="00294657" w:rsidRDefault="00AA7157" w:rsidP="00AA7157">
            <w:pPr>
              <w:ind w:firstLine="435"/>
              <w:rPr>
                <w:rFonts w:ascii="宋体" w:eastAsia="宋体" w:hAnsi="宋体"/>
                <w:bCs/>
                <w:szCs w:val="21"/>
              </w:rPr>
            </w:pPr>
            <w:r w:rsidRPr="00294657">
              <w:rPr>
                <w:rFonts w:ascii="宋体" w:eastAsia="宋体" w:hAnsi="宋体" w:hint="eastAsia"/>
                <w:bCs/>
                <w:szCs w:val="21"/>
              </w:rPr>
              <w:t>——</w:t>
            </w:r>
            <w:r>
              <w:rPr>
                <w:rFonts w:ascii="宋体" w:eastAsia="宋体" w:hAnsi="宋体" w:hint="eastAsia"/>
                <w:bCs/>
                <w:szCs w:val="21"/>
              </w:rPr>
              <w:t>案例分析：优秀的反馈者</w:t>
            </w:r>
          </w:p>
          <w:p w14:paraId="1B5C4102" w14:textId="21A55B81" w:rsidR="00AA7157" w:rsidRDefault="00AA7157" w:rsidP="00AA7157">
            <w:pPr>
              <w:spacing w:line="276" w:lineRule="auto"/>
              <w:ind w:firstLine="420"/>
              <w:rPr>
                <w:rFonts w:ascii="宋体" w:eastAsia="宋体" w:hAnsi="宋体" w:hint="eastAsia"/>
                <w:szCs w:val="21"/>
              </w:rPr>
            </w:pPr>
            <w:r w:rsidRPr="00294657">
              <w:rPr>
                <w:rFonts w:ascii="宋体" w:eastAsia="宋体" w:hAnsi="宋体" w:hint="eastAsia"/>
                <w:bCs/>
                <w:szCs w:val="21"/>
              </w:rPr>
              <w:t>——</w:t>
            </w:r>
            <w:r>
              <w:rPr>
                <w:rFonts w:ascii="宋体" w:eastAsia="宋体" w:hAnsi="宋体" w:hint="eastAsia"/>
                <w:bCs/>
                <w:szCs w:val="21"/>
              </w:rPr>
              <w:t>PSE反馈模型</w:t>
            </w:r>
          </w:p>
        </w:tc>
        <w:tc>
          <w:tcPr>
            <w:tcW w:w="3169" w:type="dxa"/>
            <w:vAlign w:val="center"/>
          </w:tcPr>
          <w:p w14:paraId="3D36B062" w14:textId="5351E8D8" w:rsidR="00AA7157" w:rsidRDefault="00ED574A" w:rsidP="00124556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讲解、案例分析、</w:t>
            </w:r>
            <w:r>
              <w:rPr>
                <w:rFonts w:ascii="宋体" w:eastAsia="宋体" w:hAnsi="宋体"/>
                <w:szCs w:val="21"/>
              </w:rPr>
              <w:t>练习</w:t>
            </w:r>
          </w:p>
        </w:tc>
      </w:tr>
    </w:tbl>
    <w:p w14:paraId="1D2CB05D" w14:textId="1ECC3F91" w:rsidR="00FE7F61" w:rsidRPr="00304041" w:rsidRDefault="00492D71" w:rsidP="00E36F4D">
      <w:pPr>
        <w:spacing w:line="360" w:lineRule="auto"/>
        <w:rPr>
          <w:rFonts w:ascii="宋体" w:eastAsia="宋体" w:hAnsi="宋体" w:hint="eastAsia"/>
          <w:b/>
          <w:szCs w:val="21"/>
        </w:rPr>
      </w:pPr>
      <w:r>
        <w:rPr>
          <w:rFonts w:hint="eastAsia"/>
          <w:noProof/>
          <w:color w:val="E36C0A" w:themeColor="accent6" w:themeShade="BF"/>
        </w:rPr>
        <w:drawing>
          <wp:anchor distT="0" distB="0" distL="114300" distR="114300" simplePos="0" relativeHeight="251657215" behindDoc="1" locked="0" layoutInCell="1" allowOverlap="1" wp14:anchorId="7E2E0CB6" wp14:editId="14182448">
            <wp:simplePos x="0" y="0"/>
            <wp:positionH relativeFrom="page">
              <wp:posOffset>-8890</wp:posOffset>
            </wp:positionH>
            <wp:positionV relativeFrom="page">
              <wp:posOffset>14343</wp:posOffset>
            </wp:positionV>
            <wp:extent cx="7569200" cy="10687685"/>
            <wp:effectExtent l="0" t="0" r="0" b="0"/>
            <wp:wrapNone/>
            <wp:docPr id="2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E7F61" w:rsidRPr="00304041" w:rsidSect="00124556">
      <w:pgSz w:w="11906" w:h="16838"/>
      <w:pgMar w:top="1361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481B3C" w14:textId="77777777" w:rsidR="004339EB" w:rsidRDefault="004339EB" w:rsidP="008035C7">
      <w:r>
        <w:separator/>
      </w:r>
    </w:p>
  </w:endnote>
  <w:endnote w:type="continuationSeparator" w:id="0">
    <w:p w14:paraId="0A27F7BD" w14:textId="77777777" w:rsidR="004339EB" w:rsidRDefault="004339EB" w:rsidP="00803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GTOGH+Î¢ÈíÑÅºÚ">
    <w:altName w:val="Arial Unicode MS"/>
    <w:charset w:val="01"/>
    <w:family w:val="swiss"/>
    <w:pitch w:val="variable"/>
    <w:sig w:usb0="00000000" w:usb1="01010101" w:usb2="01010101" w:usb3="01010101" w:csb0="01010101" w:csb1="01010101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2A5BBC" w14:textId="77777777" w:rsidR="004339EB" w:rsidRDefault="004339EB" w:rsidP="008035C7">
      <w:r>
        <w:separator/>
      </w:r>
    </w:p>
  </w:footnote>
  <w:footnote w:type="continuationSeparator" w:id="0">
    <w:p w14:paraId="794DDCE5" w14:textId="77777777" w:rsidR="004339EB" w:rsidRDefault="004339EB" w:rsidP="00803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4404EC"/>
    <w:multiLevelType w:val="hybridMultilevel"/>
    <w:tmpl w:val="B1BE6FC8"/>
    <w:lvl w:ilvl="0" w:tplc="1C74DEF4">
      <w:start w:val="1"/>
      <w:numFmt w:val="decimal"/>
      <w:lvlText w:val="%1、"/>
      <w:lvlJc w:val="left"/>
      <w:pPr>
        <w:ind w:left="735" w:hanging="3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78D307C6"/>
    <w:multiLevelType w:val="hybridMultilevel"/>
    <w:tmpl w:val="D5CA1DA0"/>
    <w:lvl w:ilvl="0" w:tplc="A7E6B322">
      <w:start w:val="1"/>
      <w:numFmt w:val="decimal"/>
      <w:lvlText w:val="%1."/>
      <w:lvlJc w:val="left"/>
      <w:pPr>
        <w:ind w:left="710" w:hanging="2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35C7"/>
    <w:rsid w:val="00007C0A"/>
    <w:rsid w:val="00025962"/>
    <w:rsid w:val="00081AE6"/>
    <w:rsid w:val="000869CC"/>
    <w:rsid w:val="000A5B55"/>
    <w:rsid w:val="00124556"/>
    <w:rsid w:val="00140419"/>
    <w:rsid w:val="00161E14"/>
    <w:rsid w:val="00182C8B"/>
    <w:rsid w:val="001A1A8B"/>
    <w:rsid w:val="002073D5"/>
    <w:rsid w:val="00216223"/>
    <w:rsid w:val="00220E41"/>
    <w:rsid w:val="00224D5C"/>
    <w:rsid w:val="00255213"/>
    <w:rsid w:val="002661AE"/>
    <w:rsid w:val="0029106B"/>
    <w:rsid w:val="002E3E96"/>
    <w:rsid w:val="002F1C76"/>
    <w:rsid w:val="00304041"/>
    <w:rsid w:val="003771E4"/>
    <w:rsid w:val="003A3C39"/>
    <w:rsid w:val="003A4E7B"/>
    <w:rsid w:val="00431DC0"/>
    <w:rsid w:val="004339EB"/>
    <w:rsid w:val="00476A0F"/>
    <w:rsid w:val="00492D71"/>
    <w:rsid w:val="004C0309"/>
    <w:rsid w:val="004F1B93"/>
    <w:rsid w:val="00546916"/>
    <w:rsid w:val="00555427"/>
    <w:rsid w:val="005E107E"/>
    <w:rsid w:val="006047FD"/>
    <w:rsid w:val="006474B6"/>
    <w:rsid w:val="00705452"/>
    <w:rsid w:val="007168A4"/>
    <w:rsid w:val="0078099C"/>
    <w:rsid w:val="007B04BC"/>
    <w:rsid w:val="007C6959"/>
    <w:rsid w:val="007D4E96"/>
    <w:rsid w:val="007E1ACA"/>
    <w:rsid w:val="007E2E1F"/>
    <w:rsid w:val="008035C7"/>
    <w:rsid w:val="00861974"/>
    <w:rsid w:val="008C7DD8"/>
    <w:rsid w:val="0093486F"/>
    <w:rsid w:val="00967C8A"/>
    <w:rsid w:val="009D6A33"/>
    <w:rsid w:val="00A44703"/>
    <w:rsid w:val="00A56446"/>
    <w:rsid w:val="00A653A8"/>
    <w:rsid w:val="00AA7157"/>
    <w:rsid w:val="00B25425"/>
    <w:rsid w:val="00B31270"/>
    <w:rsid w:val="00B703EF"/>
    <w:rsid w:val="00B803D2"/>
    <w:rsid w:val="00BD57C4"/>
    <w:rsid w:val="00C12313"/>
    <w:rsid w:val="00C238DE"/>
    <w:rsid w:val="00C617D8"/>
    <w:rsid w:val="00CC2EAE"/>
    <w:rsid w:val="00CC7D7C"/>
    <w:rsid w:val="00D42E9E"/>
    <w:rsid w:val="00D441D3"/>
    <w:rsid w:val="00D56197"/>
    <w:rsid w:val="00D735B8"/>
    <w:rsid w:val="00E1000A"/>
    <w:rsid w:val="00E36F4D"/>
    <w:rsid w:val="00E9265E"/>
    <w:rsid w:val="00EA554A"/>
    <w:rsid w:val="00EC7D30"/>
    <w:rsid w:val="00ED574A"/>
    <w:rsid w:val="00EF4725"/>
    <w:rsid w:val="00F31AA9"/>
    <w:rsid w:val="00F44907"/>
    <w:rsid w:val="00F57DE0"/>
    <w:rsid w:val="00FE3A3E"/>
    <w:rsid w:val="00FE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B5865"/>
  <w15:docId w15:val="{2EBDB613-D88C-4862-918F-1EC9D958B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4D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5C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035C7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03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35C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03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35C7"/>
    <w:rPr>
      <w:sz w:val="18"/>
      <w:szCs w:val="18"/>
    </w:rPr>
  </w:style>
  <w:style w:type="paragraph" w:customStyle="1" w:styleId="a9">
    <w:name w:val="节"/>
    <w:basedOn w:val="a"/>
    <w:next w:val="a"/>
    <w:qFormat/>
    <w:rsid w:val="00EF4725"/>
    <w:pPr>
      <w:widowControl/>
      <w:spacing w:before="320" w:after="40"/>
      <w:jc w:val="left"/>
    </w:pPr>
    <w:rPr>
      <w:rFonts w:ascii="Franklin Gothic Book" w:eastAsia="幼圆" w:hAnsi="Franklin Gothic Book" w:cs="Times New Roman"/>
      <w:b/>
      <w:bCs/>
      <w:color w:val="9B2D1F"/>
      <w:kern w:val="0"/>
      <w:sz w:val="28"/>
      <w:szCs w:val="28"/>
    </w:rPr>
  </w:style>
  <w:style w:type="table" w:styleId="aa">
    <w:name w:val="Table Grid"/>
    <w:basedOn w:val="a1"/>
    <w:uiPriority w:val="59"/>
    <w:rsid w:val="00E10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rsid w:val="00F44907"/>
    <w:pPr>
      <w:ind w:firstLineChars="200" w:firstLine="420"/>
    </w:pPr>
    <w:rPr>
      <w:rFonts w:ascii="Calibri" w:eastAsia="宋体" w:hAnsi="Calibri" w:cs="Times New Roman"/>
    </w:rPr>
  </w:style>
  <w:style w:type="paragraph" w:styleId="ab">
    <w:name w:val="List Paragraph"/>
    <w:basedOn w:val="a"/>
    <w:uiPriority w:val="34"/>
    <w:qFormat/>
    <w:rsid w:val="000A5B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1D83D-DE0B-4EF8-B181-C88E5925C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苏伟杰</dc:creator>
  <cp:lastModifiedBy>伟杰 苏</cp:lastModifiedBy>
  <cp:revision>3</cp:revision>
  <dcterms:created xsi:type="dcterms:W3CDTF">2020-10-09T15:21:00Z</dcterms:created>
  <dcterms:modified xsi:type="dcterms:W3CDTF">2020-10-09T16:36:00Z</dcterms:modified>
</cp:coreProperties>
</file>