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3FBE7" w14:textId="20053A43" w:rsidR="00EF7D6D" w:rsidRDefault="00EF7D6D" w:rsidP="002C3F56">
      <w:pPr>
        <w:spacing w:line="360" w:lineRule="auto"/>
        <w:jc w:val="center"/>
        <w:rPr>
          <w:rFonts w:ascii="宋体" w:eastAsia="宋体" w:hAnsi="宋体" w:cs="宋体"/>
          <w:b/>
          <w:bCs/>
          <w:color w:val="0000FF"/>
        </w:rPr>
      </w:pPr>
      <w:r w:rsidRPr="002C3F56">
        <w:rPr>
          <w:rFonts w:ascii="宋体" w:eastAsia="宋体" w:hAnsi="宋体" w:cs="宋体"/>
          <w:b/>
          <w:bCs/>
          <w:color w:val="0000FF"/>
        </w:rPr>
        <w:t>经济双循环格局下，商业银行的机遇、</w:t>
      </w:r>
      <w:r w:rsidR="00CB6D8E" w:rsidRPr="002C3F56">
        <w:rPr>
          <w:rFonts w:ascii="宋体" w:eastAsia="宋体" w:hAnsi="宋体" w:cs="宋体" w:hint="eastAsia"/>
          <w:b/>
          <w:bCs/>
          <w:color w:val="0000FF"/>
        </w:rPr>
        <w:t>挑战</w:t>
      </w:r>
      <w:r w:rsidRPr="002C3F56">
        <w:rPr>
          <w:rFonts w:ascii="宋体" w:eastAsia="宋体" w:hAnsi="宋体" w:cs="宋体"/>
          <w:b/>
          <w:bCs/>
          <w:color w:val="0000FF"/>
        </w:rPr>
        <w:t>、使命与对策</w:t>
      </w:r>
    </w:p>
    <w:p w14:paraId="0398F283" w14:textId="0D85885A" w:rsidR="002C3F56" w:rsidRPr="002C3F56" w:rsidRDefault="002C3F56" w:rsidP="002C3F56">
      <w:pPr>
        <w:spacing w:line="360" w:lineRule="auto"/>
        <w:jc w:val="center"/>
        <w:rPr>
          <w:rFonts w:ascii="宋体" w:eastAsia="宋体" w:hAnsi="宋体" w:cs="宋体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王传宝教授</w:t>
      </w:r>
    </w:p>
    <w:p w14:paraId="1E2B0526" w14:textId="3E7C6559" w:rsidR="009365CA" w:rsidRPr="00BA3228" w:rsidRDefault="009365CA" w:rsidP="009365CA">
      <w:pPr>
        <w:jc w:val="center"/>
        <w:rPr>
          <w:rFonts w:ascii="宋体" w:eastAsia="宋体" w:hAnsi="宋体"/>
        </w:rPr>
      </w:pPr>
      <w:r w:rsidRPr="00BA3228">
        <w:rPr>
          <w:rFonts w:ascii="宋体" w:eastAsia="宋体" w:hAnsi="宋体" w:hint="eastAsia"/>
        </w:rPr>
        <w:t>可根据客户需求调整提纲</w:t>
      </w:r>
      <w:r w:rsidR="008F08AB">
        <w:rPr>
          <w:rFonts w:ascii="宋体" w:eastAsia="宋体" w:hAnsi="宋体" w:hint="eastAsia"/>
        </w:rPr>
        <w:t>，增减内容</w:t>
      </w:r>
    </w:p>
    <w:p w14:paraId="73714873" w14:textId="77777777" w:rsidR="009365CA" w:rsidRPr="00BA3228" w:rsidRDefault="009365CA" w:rsidP="009365CA">
      <w:pPr>
        <w:jc w:val="center"/>
        <w:rPr>
          <w:rFonts w:ascii="宋体" w:eastAsia="宋体" w:hAnsi="宋体"/>
        </w:rPr>
      </w:pPr>
    </w:p>
    <w:p w14:paraId="59940D23" w14:textId="40054A81" w:rsidR="00EF7D6D" w:rsidRPr="009365CA" w:rsidRDefault="009365CA" w:rsidP="00685699">
      <w:pPr>
        <w:spacing w:line="360" w:lineRule="auto"/>
        <w:rPr>
          <w:rFonts w:ascii="宋体" w:eastAsia="宋体" w:hAnsi="宋体" w:cs="宋体"/>
        </w:rPr>
      </w:pPr>
      <w:r w:rsidRPr="009365CA">
        <w:rPr>
          <w:rFonts w:ascii="宋体" w:eastAsia="宋体" w:hAnsi="宋体" w:cs="宋体" w:hint="eastAsia"/>
          <w:b/>
          <w:bCs/>
          <w:color w:val="0000FF"/>
        </w:rPr>
        <w:t>提纲</w:t>
      </w:r>
      <w:r>
        <w:rPr>
          <w:rFonts w:ascii="宋体" w:eastAsia="宋体" w:hAnsi="宋体" w:cs="宋体" w:hint="eastAsia"/>
          <w:b/>
          <w:bCs/>
          <w:color w:val="0000FF"/>
        </w:rPr>
        <w:t>：</w:t>
      </w:r>
    </w:p>
    <w:p w14:paraId="1E789747" w14:textId="7C1DA660" w:rsidR="00794257" w:rsidRPr="00CB6D8E" w:rsidRDefault="00794257" w:rsidP="00685699">
      <w:pPr>
        <w:spacing w:line="360" w:lineRule="auto"/>
        <w:rPr>
          <w:rFonts w:ascii="宋体" w:eastAsia="宋体" w:hAnsi="宋体" w:cs="宋体"/>
          <w:b/>
          <w:bCs/>
          <w:color w:val="0000FF"/>
        </w:rPr>
      </w:pPr>
      <w:r w:rsidRPr="00CB6D8E">
        <w:rPr>
          <w:rFonts w:ascii="宋体" w:eastAsia="宋体" w:hAnsi="宋体" w:cs="宋体" w:hint="eastAsia"/>
          <w:b/>
          <w:bCs/>
          <w:color w:val="0000FF"/>
        </w:rPr>
        <w:t>一、</w:t>
      </w:r>
      <w:r w:rsidR="00CB6D8E" w:rsidRPr="00CB6D8E">
        <w:rPr>
          <w:rFonts w:ascii="宋体" w:eastAsia="宋体" w:hAnsi="宋体" w:cs="宋体"/>
          <w:b/>
          <w:bCs/>
          <w:color w:val="0000FF"/>
        </w:rPr>
        <w:t>经济双循环格局下</w:t>
      </w:r>
      <w:r w:rsidR="00EF7D6D" w:rsidRPr="00CB6D8E">
        <w:rPr>
          <w:rFonts w:ascii="宋体" w:eastAsia="宋体" w:hAnsi="宋体" w:cs="宋体" w:hint="eastAsia"/>
          <w:b/>
          <w:bCs/>
          <w:color w:val="0000FF"/>
        </w:rPr>
        <w:t>商业银行的机遇</w:t>
      </w:r>
    </w:p>
    <w:p w14:paraId="6FBE91F5" w14:textId="77777777" w:rsidR="00794257" w:rsidRDefault="00EF7D6D" w:rsidP="00685699">
      <w:pPr>
        <w:spacing w:line="360" w:lineRule="auto"/>
        <w:rPr>
          <w:rFonts w:ascii="宋体" w:eastAsia="宋体" w:hAnsi="宋体" w:cs="宋体"/>
        </w:rPr>
      </w:pPr>
      <w:r w:rsidRPr="00EF7D6D">
        <w:rPr>
          <w:rFonts w:ascii="宋体" w:eastAsia="宋体" w:hAnsi="宋体" w:cs="宋体" w:hint="eastAsia"/>
        </w:rPr>
        <w:t>1、经济基本面更稳，这是商业银行最大的发展机遇</w:t>
      </w:r>
    </w:p>
    <w:p w14:paraId="410041C7" w14:textId="77777777" w:rsidR="00794257" w:rsidRDefault="00EF7D6D" w:rsidP="00685699">
      <w:pPr>
        <w:spacing w:line="360" w:lineRule="auto"/>
        <w:rPr>
          <w:rFonts w:ascii="宋体" w:eastAsia="宋体" w:hAnsi="宋体" w:cs="宋体"/>
        </w:rPr>
      </w:pPr>
      <w:r w:rsidRPr="00EF7D6D">
        <w:rPr>
          <w:rFonts w:ascii="宋体" w:eastAsia="宋体" w:hAnsi="宋体" w:cs="宋体" w:hint="eastAsia"/>
        </w:rPr>
        <w:t>2、消费需求更加强劲，商业银行资产结构更加优化</w:t>
      </w:r>
    </w:p>
    <w:p w14:paraId="1C906FB1" w14:textId="77777777" w:rsidR="00794257" w:rsidRDefault="00EF7D6D" w:rsidP="00685699">
      <w:pPr>
        <w:spacing w:line="360" w:lineRule="auto"/>
        <w:rPr>
          <w:rFonts w:ascii="宋体" w:eastAsia="宋体" w:hAnsi="宋体" w:cs="宋体"/>
        </w:rPr>
      </w:pPr>
      <w:r w:rsidRPr="00EF7D6D">
        <w:rPr>
          <w:rFonts w:ascii="宋体" w:eastAsia="宋体" w:hAnsi="宋体" w:cs="宋体" w:hint="eastAsia"/>
        </w:rPr>
        <w:t>3、新一轮基建投资进一步加大，高生息资产会有更多的机会</w:t>
      </w:r>
    </w:p>
    <w:p w14:paraId="5E4944C8" w14:textId="77777777" w:rsidR="00794257" w:rsidRDefault="00EF7D6D" w:rsidP="00685699">
      <w:pPr>
        <w:spacing w:line="360" w:lineRule="auto"/>
        <w:rPr>
          <w:rFonts w:ascii="宋体" w:eastAsia="宋体" w:hAnsi="宋体" w:cs="宋体"/>
        </w:rPr>
      </w:pPr>
      <w:r w:rsidRPr="00EF7D6D">
        <w:rPr>
          <w:rFonts w:ascii="宋体" w:eastAsia="宋体" w:hAnsi="宋体" w:cs="宋体" w:hint="eastAsia"/>
        </w:rPr>
        <w:t>4、新兴产业、行业争先出场，新的金融机会进一步增多</w:t>
      </w:r>
    </w:p>
    <w:p w14:paraId="01680B46" w14:textId="77777777" w:rsidR="00794257" w:rsidRDefault="00EF7D6D" w:rsidP="00685699">
      <w:pPr>
        <w:spacing w:line="360" w:lineRule="auto"/>
        <w:rPr>
          <w:rFonts w:ascii="宋体" w:eastAsia="宋体" w:hAnsi="宋体" w:cs="宋体"/>
        </w:rPr>
      </w:pPr>
      <w:r w:rsidRPr="00EF7D6D">
        <w:rPr>
          <w:rFonts w:ascii="宋体" w:eastAsia="宋体" w:hAnsi="宋体" w:cs="宋体" w:hint="eastAsia"/>
        </w:rPr>
        <w:t>5、技术创新运用力度前所未有，金融内涵式发展进一步拓宽</w:t>
      </w:r>
    </w:p>
    <w:p w14:paraId="17C578DA" w14:textId="77777777" w:rsidR="00794257" w:rsidRDefault="00EF7D6D" w:rsidP="00685699">
      <w:pPr>
        <w:spacing w:line="360" w:lineRule="auto"/>
        <w:rPr>
          <w:rFonts w:ascii="宋体" w:eastAsia="宋体" w:hAnsi="宋体" w:cs="宋体"/>
        </w:rPr>
      </w:pPr>
      <w:r w:rsidRPr="00EF7D6D">
        <w:rPr>
          <w:rFonts w:ascii="宋体" w:eastAsia="宋体" w:hAnsi="宋体" w:cs="宋体" w:hint="eastAsia"/>
        </w:rPr>
        <w:t>6、供应</w:t>
      </w:r>
      <w:proofErr w:type="gramStart"/>
      <w:r w:rsidRPr="00EF7D6D">
        <w:rPr>
          <w:rFonts w:ascii="宋体" w:eastAsia="宋体" w:hAnsi="宋体" w:cs="宋体" w:hint="eastAsia"/>
        </w:rPr>
        <w:t>链经济</w:t>
      </w:r>
      <w:proofErr w:type="gramEnd"/>
      <w:r w:rsidRPr="00EF7D6D">
        <w:rPr>
          <w:rFonts w:ascii="宋体" w:eastAsia="宋体" w:hAnsi="宋体" w:cs="宋体" w:hint="eastAsia"/>
        </w:rPr>
        <w:t>将成经济硬核，金融循环更新提上日程</w:t>
      </w:r>
    </w:p>
    <w:p w14:paraId="2688C8D9" w14:textId="1A214CCB" w:rsidR="00D3279B" w:rsidRDefault="00EF7D6D" w:rsidP="00685699">
      <w:pPr>
        <w:spacing w:line="360" w:lineRule="auto"/>
        <w:rPr>
          <w:rFonts w:ascii="宋体" w:eastAsia="宋体" w:hAnsi="宋体" w:cs="宋体"/>
        </w:rPr>
      </w:pPr>
      <w:r w:rsidRPr="00EF7D6D">
        <w:rPr>
          <w:rFonts w:ascii="宋体" w:eastAsia="宋体" w:hAnsi="宋体" w:cs="宋体" w:hint="eastAsia"/>
        </w:rPr>
        <w:t>7、市场环境可控性增强，商业银行发展秩序会得到更好的保障</w:t>
      </w:r>
    </w:p>
    <w:p w14:paraId="0A8BD3E0" w14:textId="77777777" w:rsidR="00D3279B" w:rsidRDefault="00D3279B" w:rsidP="00685699">
      <w:pPr>
        <w:spacing w:line="360" w:lineRule="auto"/>
        <w:rPr>
          <w:rFonts w:ascii="宋体" w:eastAsia="宋体" w:hAnsi="宋体" w:cs="宋体"/>
        </w:rPr>
      </w:pPr>
    </w:p>
    <w:p w14:paraId="59D78BC3" w14:textId="7E277EB7" w:rsidR="00D3279B" w:rsidRPr="00CB6D8E" w:rsidRDefault="00D3279B" w:rsidP="00685699">
      <w:pPr>
        <w:spacing w:line="360" w:lineRule="auto"/>
        <w:rPr>
          <w:rFonts w:ascii="宋体" w:eastAsia="宋体" w:hAnsi="宋体" w:cs="宋体"/>
          <w:b/>
          <w:bCs/>
          <w:color w:val="0000FF"/>
        </w:rPr>
      </w:pPr>
      <w:r w:rsidRPr="00CB6D8E">
        <w:rPr>
          <w:rFonts w:ascii="宋体" w:eastAsia="宋体" w:hAnsi="宋体" w:cs="宋体" w:hint="eastAsia"/>
          <w:b/>
          <w:bCs/>
          <w:color w:val="0000FF"/>
        </w:rPr>
        <w:t>二、</w:t>
      </w:r>
      <w:r w:rsidR="00CB6D8E" w:rsidRPr="00CB6D8E">
        <w:rPr>
          <w:rFonts w:ascii="宋体" w:eastAsia="宋体" w:hAnsi="宋体" w:cs="宋体"/>
          <w:b/>
          <w:bCs/>
          <w:color w:val="0000FF"/>
        </w:rPr>
        <w:t>经济双循环格局下</w:t>
      </w:r>
      <w:r w:rsidR="00EF7D6D" w:rsidRPr="00CB6D8E">
        <w:rPr>
          <w:rFonts w:ascii="宋体" w:eastAsia="宋体" w:hAnsi="宋体" w:cs="宋体" w:hint="eastAsia"/>
          <w:b/>
          <w:bCs/>
          <w:color w:val="0000FF"/>
        </w:rPr>
        <w:t>商业银行</w:t>
      </w:r>
      <w:r w:rsidR="00CB6D8E">
        <w:rPr>
          <w:rFonts w:ascii="宋体" w:eastAsia="宋体" w:hAnsi="宋体" w:cs="宋体" w:hint="eastAsia"/>
          <w:b/>
          <w:bCs/>
          <w:color w:val="0000FF"/>
        </w:rPr>
        <w:t>面临</w:t>
      </w:r>
      <w:r w:rsidR="00EF7D6D" w:rsidRPr="00CB6D8E">
        <w:rPr>
          <w:rFonts w:ascii="宋体" w:eastAsia="宋体" w:hAnsi="宋体" w:cs="宋体" w:hint="eastAsia"/>
          <w:b/>
          <w:bCs/>
          <w:color w:val="0000FF"/>
        </w:rPr>
        <w:t>的挑战</w:t>
      </w:r>
    </w:p>
    <w:p w14:paraId="6E3A7E6C" w14:textId="77777777" w:rsidR="00D3279B" w:rsidRDefault="00EF7D6D" w:rsidP="00685699">
      <w:pPr>
        <w:spacing w:line="360" w:lineRule="auto"/>
        <w:rPr>
          <w:rFonts w:ascii="宋体" w:eastAsia="宋体" w:hAnsi="宋体" w:cs="宋体"/>
        </w:rPr>
      </w:pPr>
      <w:r w:rsidRPr="00EF7D6D">
        <w:rPr>
          <w:rFonts w:ascii="宋体" w:eastAsia="宋体" w:hAnsi="宋体" w:cs="宋体" w:hint="eastAsia"/>
        </w:rPr>
        <w:t>1、资产质量管理风险加大</w:t>
      </w:r>
    </w:p>
    <w:p w14:paraId="19DE93A2" w14:textId="77777777" w:rsidR="00D3279B" w:rsidRDefault="00EF7D6D" w:rsidP="00685699">
      <w:pPr>
        <w:spacing w:line="360" w:lineRule="auto"/>
        <w:rPr>
          <w:rFonts w:ascii="宋体" w:eastAsia="宋体" w:hAnsi="宋体" w:cs="宋体"/>
        </w:rPr>
      </w:pPr>
      <w:r w:rsidRPr="00EF7D6D">
        <w:rPr>
          <w:rFonts w:ascii="宋体" w:eastAsia="宋体" w:hAnsi="宋体" w:cs="宋体" w:hint="eastAsia"/>
        </w:rPr>
        <w:t>2、收入增长趋缓风险加大</w:t>
      </w:r>
    </w:p>
    <w:p w14:paraId="082F5FEC" w14:textId="77777777" w:rsidR="00D3279B" w:rsidRDefault="00EF7D6D" w:rsidP="00685699">
      <w:pPr>
        <w:spacing w:line="360" w:lineRule="auto"/>
        <w:rPr>
          <w:rFonts w:ascii="宋体" w:eastAsia="宋体" w:hAnsi="宋体" w:cs="宋体"/>
        </w:rPr>
      </w:pPr>
      <w:r w:rsidRPr="00EF7D6D">
        <w:rPr>
          <w:rFonts w:ascii="宋体" w:eastAsia="宋体" w:hAnsi="宋体" w:cs="宋体" w:hint="eastAsia"/>
        </w:rPr>
        <w:t>3、客户结构流失风险加大</w:t>
      </w:r>
    </w:p>
    <w:p w14:paraId="14B31911" w14:textId="77777777" w:rsidR="00D3279B" w:rsidRDefault="00EF7D6D" w:rsidP="00685699">
      <w:pPr>
        <w:spacing w:line="360" w:lineRule="auto"/>
        <w:rPr>
          <w:rFonts w:ascii="宋体" w:eastAsia="宋体" w:hAnsi="宋体" w:cs="宋体"/>
        </w:rPr>
      </w:pPr>
      <w:r w:rsidRPr="00EF7D6D">
        <w:rPr>
          <w:rFonts w:ascii="宋体" w:eastAsia="宋体" w:hAnsi="宋体" w:cs="宋体" w:hint="eastAsia"/>
        </w:rPr>
        <w:t>4、金融产品创新风险加大</w:t>
      </w:r>
    </w:p>
    <w:p w14:paraId="03A4880B" w14:textId="77777777" w:rsidR="00D3279B" w:rsidRDefault="00EF7D6D" w:rsidP="00685699">
      <w:pPr>
        <w:spacing w:line="360" w:lineRule="auto"/>
        <w:rPr>
          <w:rFonts w:ascii="宋体" w:eastAsia="宋体" w:hAnsi="宋体" w:cs="宋体"/>
        </w:rPr>
      </w:pPr>
      <w:r w:rsidRPr="00EF7D6D">
        <w:rPr>
          <w:rFonts w:ascii="宋体" w:eastAsia="宋体" w:hAnsi="宋体" w:cs="宋体" w:hint="eastAsia"/>
        </w:rPr>
        <w:t>5、整体涉外金融风险加大</w:t>
      </w:r>
    </w:p>
    <w:p w14:paraId="5B78A3C5" w14:textId="77777777" w:rsidR="00D3279B" w:rsidRDefault="00D3279B" w:rsidP="00685699">
      <w:pPr>
        <w:spacing w:line="360" w:lineRule="auto"/>
        <w:rPr>
          <w:rFonts w:ascii="宋体" w:eastAsia="宋体" w:hAnsi="宋体" w:cs="宋体"/>
        </w:rPr>
      </w:pPr>
    </w:p>
    <w:p w14:paraId="7DB46E65" w14:textId="47048E6A" w:rsidR="00D3279B" w:rsidRPr="00CB6D8E" w:rsidRDefault="00D3279B" w:rsidP="00685699">
      <w:pPr>
        <w:spacing w:line="360" w:lineRule="auto"/>
        <w:rPr>
          <w:rFonts w:ascii="宋体" w:eastAsia="宋体" w:hAnsi="宋体" w:cs="宋体"/>
          <w:b/>
          <w:bCs/>
          <w:color w:val="0000FF"/>
        </w:rPr>
      </w:pPr>
      <w:r w:rsidRPr="00CB6D8E">
        <w:rPr>
          <w:rFonts w:ascii="宋体" w:eastAsia="宋体" w:hAnsi="宋体" w:cs="宋体" w:hint="eastAsia"/>
          <w:b/>
          <w:bCs/>
          <w:color w:val="0000FF"/>
        </w:rPr>
        <w:t>三、</w:t>
      </w:r>
      <w:r w:rsidR="00CB6D8E" w:rsidRPr="00CB6D8E">
        <w:rPr>
          <w:rFonts w:ascii="宋体" w:eastAsia="宋体" w:hAnsi="宋体" w:cs="宋体"/>
          <w:b/>
          <w:bCs/>
          <w:color w:val="0000FF"/>
        </w:rPr>
        <w:t>经济双循环格局下</w:t>
      </w:r>
      <w:r w:rsidR="00EF7D6D" w:rsidRPr="00CB6D8E">
        <w:rPr>
          <w:rFonts w:ascii="宋体" w:eastAsia="宋体" w:hAnsi="宋体" w:cs="宋体" w:hint="eastAsia"/>
          <w:b/>
          <w:bCs/>
          <w:color w:val="0000FF"/>
        </w:rPr>
        <w:t>商业银行</w:t>
      </w:r>
      <w:r w:rsidR="00191D0F">
        <w:rPr>
          <w:rFonts w:ascii="宋体" w:eastAsia="宋体" w:hAnsi="宋体" w:cs="宋体" w:hint="eastAsia"/>
          <w:b/>
          <w:bCs/>
          <w:color w:val="0000FF"/>
        </w:rPr>
        <w:t>的</w:t>
      </w:r>
      <w:r w:rsidR="00EF7D6D" w:rsidRPr="00CB6D8E">
        <w:rPr>
          <w:rFonts w:ascii="宋体" w:eastAsia="宋体" w:hAnsi="宋体" w:cs="宋体" w:hint="eastAsia"/>
          <w:b/>
          <w:bCs/>
          <w:color w:val="0000FF"/>
        </w:rPr>
        <w:t>使命</w:t>
      </w:r>
    </w:p>
    <w:p w14:paraId="4E0D6902" w14:textId="77777777" w:rsidR="00D3279B" w:rsidRDefault="00EF7D6D" w:rsidP="00685699">
      <w:pPr>
        <w:spacing w:line="360" w:lineRule="auto"/>
        <w:rPr>
          <w:rFonts w:ascii="宋体" w:eastAsia="宋体" w:hAnsi="宋体" w:cs="宋体"/>
        </w:rPr>
      </w:pPr>
      <w:r w:rsidRPr="00EF7D6D">
        <w:rPr>
          <w:rFonts w:ascii="宋体" w:eastAsia="宋体" w:hAnsi="宋体" w:cs="宋体" w:hint="eastAsia"/>
        </w:rPr>
        <w:lastRenderedPageBreak/>
        <w:t>1、做强区域性金融，落实宏观类发展战略</w:t>
      </w:r>
    </w:p>
    <w:p w14:paraId="41B03098" w14:textId="77777777" w:rsidR="00D3279B" w:rsidRDefault="00D3279B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（1）</w:t>
      </w:r>
      <w:r w:rsidR="00EF7D6D" w:rsidRPr="00EF7D6D">
        <w:rPr>
          <w:rFonts w:ascii="宋体" w:eastAsia="宋体" w:hAnsi="宋体" w:cs="宋体" w:hint="eastAsia"/>
        </w:rPr>
        <w:t>要紧紧围绕区域经济发展目标制定本行的发展战略</w:t>
      </w:r>
    </w:p>
    <w:p w14:paraId="72054EE5" w14:textId="77777777" w:rsidR="005F3763" w:rsidRDefault="005F3763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（2）</w:t>
      </w:r>
      <w:r w:rsidR="00EF7D6D" w:rsidRPr="00EF7D6D">
        <w:rPr>
          <w:rFonts w:ascii="宋体" w:eastAsia="宋体" w:hAnsi="宋体" w:cs="宋体" w:hint="eastAsia"/>
        </w:rPr>
        <w:t>要深化金融供给侧结构性改革</w:t>
      </w:r>
    </w:p>
    <w:p w14:paraId="476EE0A2" w14:textId="77777777" w:rsidR="00440B77" w:rsidRDefault="005F3763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（3）</w:t>
      </w:r>
      <w:r w:rsidR="00EF7D6D" w:rsidRPr="00EF7D6D">
        <w:rPr>
          <w:rFonts w:ascii="宋体" w:eastAsia="宋体" w:hAnsi="宋体" w:cs="宋体" w:hint="eastAsia"/>
        </w:rPr>
        <w:t>要做</w:t>
      </w:r>
      <w:proofErr w:type="gramStart"/>
      <w:r w:rsidR="00EF7D6D" w:rsidRPr="00EF7D6D">
        <w:rPr>
          <w:rFonts w:ascii="宋体" w:eastAsia="宋体" w:hAnsi="宋体" w:cs="宋体" w:hint="eastAsia"/>
        </w:rPr>
        <w:t>强金融内</w:t>
      </w:r>
      <w:proofErr w:type="gramEnd"/>
      <w:r w:rsidR="00EF7D6D" w:rsidRPr="00EF7D6D">
        <w:rPr>
          <w:rFonts w:ascii="宋体" w:eastAsia="宋体" w:hAnsi="宋体" w:cs="宋体" w:hint="eastAsia"/>
        </w:rPr>
        <w:t>循环</w:t>
      </w:r>
    </w:p>
    <w:p w14:paraId="02B5B36D" w14:textId="77777777" w:rsidR="00440B77" w:rsidRDefault="00EF7D6D" w:rsidP="00685699">
      <w:pPr>
        <w:spacing w:line="360" w:lineRule="auto"/>
        <w:rPr>
          <w:rFonts w:ascii="宋体" w:eastAsia="宋体" w:hAnsi="宋体" w:cs="宋体"/>
        </w:rPr>
      </w:pPr>
      <w:r w:rsidRPr="00EF7D6D">
        <w:rPr>
          <w:rFonts w:ascii="宋体" w:eastAsia="宋体" w:hAnsi="宋体" w:cs="宋体" w:hint="eastAsia"/>
        </w:rPr>
        <w:t>2、做大产业性金融，助力实体经济的发展</w:t>
      </w:r>
    </w:p>
    <w:p w14:paraId="43355728" w14:textId="194B4D12" w:rsidR="00440B77" w:rsidRDefault="00440B7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（1）</w:t>
      </w:r>
      <w:r w:rsidR="00EF7D6D" w:rsidRPr="00EF7D6D">
        <w:rPr>
          <w:rFonts w:ascii="宋体" w:eastAsia="宋体" w:hAnsi="宋体" w:cs="宋体" w:hint="eastAsia"/>
        </w:rPr>
        <w:t>提升信贷资产在整个资产中的比重，坚决杜绝资金空转现象 </w:t>
      </w:r>
    </w:p>
    <w:p w14:paraId="0E7E2B2E" w14:textId="77777777" w:rsidR="00440B77" w:rsidRDefault="00440B7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（2）</w:t>
      </w:r>
      <w:r w:rsidR="00EF7D6D" w:rsidRPr="00EF7D6D">
        <w:rPr>
          <w:rFonts w:ascii="宋体" w:eastAsia="宋体" w:hAnsi="宋体" w:cs="宋体" w:hint="eastAsia"/>
        </w:rPr>
        <w:t>要大力支持中小微企业，增加实体经济的发展后劲</w:t>
      </w:r>
    </w:p>
    <w:p w14:paraId="5EF5597C" w14:textId="77777777" w:rsidR="00440B77" w:rsidRDefault="00440B7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（3）</w:t>
      </w:r>
      <w:r w:rsidR="00EF7D6D" w:rsidRPr="00EF7D6D">
        <w:rPr>
          <w:rFonts w:ascii="宋体" w:eastAsia="宋体" w:hAnsi="宋体" w:cs="宋体" w:hint="eastAsia"/>
        </w:rPr>
        <w:t>要重点支持普惠金融的发展</w:t>
      </w:r>
    </w:p>
    <w:p w14:paraId="362ED59D" w14:textId="0A4AD942" w:rsidR="00440B77" w:rsidRDefault="00440B7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（4）</w:t>
      </w:r>
      <w:r w:rsidR="00EF7D6D" w:rsidRPr="00EF7D6D">
        <w:rPr>
          <w:rFonts w:ascii="宋体" w:eastAsia="宋体" w:hAnsi="宋体" w:cs="宋体" w:hint="eastAsia"/>
        </w:rPr>
        <w:t>要重点支持国有企业、国有经济的发展</w:t>
      </w:r>
    </w:p>
    <w:p w14:paraId="747D66D5" w14:textId="77777777" w:rsidR="00191D0F" w:rsidRDefault="00191D0F" w:rsidP="00685699">
      <w:pPr>
        <w:spacing w:line="360" w:lineRule="auto"/>
        <w:rPr>
          <w:rFonts w:ascii="宋体" w:eastAsia="宋体" w:hAnsi="宋体" w:cs="宋体"/>
        </w:rPr>
      </w:pPr>
    </w:p>
    <w:p w14:paraId="09EE9EAB" w14:textId="09DEE504" w:rsidR="00191D0F" w:rsidRPr="00CB6D8E" w:rsidRDefault="00191D0F" w:rsidP="00191D0F">
      <w:pPr>
        <w:spacing w:line="360" w:lineRule="auto"/>
        <w:rPr>
          <w:rFonts w:ascii="宋体" w:eastAsia="宋体" w:hAnsi="宋体" w:cs="宋体"/>
          <w:b/>
          <w:bCs/>
          <w:color w:val="0000FF"/>
        </w:rPr>
      </w:pPr>
      <w:r>
        <w:rPr>
          <w:rFonts w:ascii="宋体" w:eastAsia="宋体" w:hAnsi="宋体" w:cs="宋体" w:hint="eastAsia"/>
          <w:b/>
          <w:bCs/>
          <w:color w:val="0000FF"/>
        </w:rPr>
        <w:t>四</w:t>
      </w:r>
      <w:r w:rsidRPr="00CB6D8E">
        <w:rPr>
          <w:rFonts w:ascii="宋体" w:eastAsia="宋体" w:hAnsi="宋体" w:cs="宋体" w:hint="eastAsia"/>
          <w:b/>
          <w:bCs/>
          <w:color w:val="0000FF"/>
        </w:rPr>
        <w:t>、</w:t>
      </w:r>
      <w:r w:rsidRPr="00CB6D8E">
        <w:rPr>
          <w:rFonts w:ascii="宋体" w:eastAsia="宋体" w:hAnsi="宋体" w:cs="宋体"/>
          <w:b/>
          <w:bCs/>
          <w:color w:val="0000FF"/>
        </w:rPr>
        <w:t>经济双循环格局下</w:t>
      </w:r>
      <w:r w:rsidRPr="00CB6D8E">
        <w:rPr>
          <w:rFonts w:ascii="宋体" w:eastAsia="宋体" w:hAnsi="宋体" w:cs="宋体" w:hint="eastAsia"/>
          <w:b/>
          <w:bCs/>
          <w:color w:val="0000FF"/>
        </w:rPr>
        <w:t>商业银行</w:t>
      </w:r>
      <w:r>
        <w:rPr>
          <w:rFonts w:ascii="宋体" w:eastAsia="宋体" w:hAnsi="宋体" w:cs="宋体" w:hint="eastAsia"/>
          <w:b/>
          <w:bCs/>
          <w:color w:val="0000FF"/>
        </w:rPr>
        <w:t>的</w:t>
      </w:r>
      <w:r w:rsidRPr="00CB6D8E">
        <w:rPr>
          <w:rFonts w:ascii="宋体" w:eastAsia="宋体" w:hAnsi="宋体" w:cs="宋体" w:hint="eastAsia"/>
          <w:b/>
          <w:bCs/>
          <w:color w:val="0000FF"/>
        </w:rPr>
        <w:t>对策</w:t>
      </w:r>
    </w:p>
    <w:p w14:paraId="0285724B" w14:textId="0F11F562" w:rsidR="00191D0F" w:rsidRDefault="00191D0F" w:rsidP="00191D0F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1</w:t>
      </w:r>
      <w:r w:rsidRPr="00EF7D6D">
        <w:rPr>
          <w:rFonts w:ascii="宋体" w:eastAsia="宋体" w:hAnsi="宋体" w:cs="宋体" w:hint="eastAsia"/>
        </w:rPr>
        <w:t>、做大产业性金融，助力实体经济的发展</w:t>
      </w:r>
    </w:p>
    <w:p w14:paraId="4A837288" w14:textId="68BD2D45" w:rsidR="00440B77" w:rsidRDefault="00191D0F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2</w:t>
      </w:r>
      <w:r w:rsidR="00EF7D6D" w:rsidRPr="00EF7D6D">
        <w:rPr>
          <w:rFonts w:ascii="宋体" w:eastAsia="宋体" w:hAnsi="宋体" w:cs="宋体" w:hint="eastAsia"/>
        </w:rPr>
        <w:t>、做好消费性金融，提升居民消费动能</w:t>
      </w:r>
    </w:p>
    <w:p w14:paraId="78570ED2" w14:textId="2D587788" w:rsidR="001B453F" w:rsidRDefault="00DC5F7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（1）</w:t>
      </w:r>
      <w:r w:rsidR="00EF7D6D" w:rsidRPr="00EF7D6D">
        <w:rPr>
          <w:rFonts w:ascii="宋体" w:eastAsia="宋体" w:hAnsi="宋体" w:cs="宋体" w:hint="eastAsia"/>
        </w:rPr>
        <w:t>要优化消费金融结构</w:t>
      </w:r>
    </w:p>
    <w:p w14:paraId="14B500ED" w14:textId="3CED27EC" w:rsidR="001B453F" w:rsidRDefault="00DC5F7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（2）</w:t>
      </w:r>
      <w:r w:rsidR="00EF7D6D" w:rsidRPr="00EF7D6D">
        <w:rPr>
          <w:rFonts w:ascii="宋体" w:eastAsia="宋体" w:hAnsi="宋体" w:cs="宋体" w:hint="eastAsia"/>
        </w:rPr>
        <w:t>要创新消费金融产品</w:t>
      </w:r>
    </w:p>
    <w:p w14:paraId="527C4C46" w14:textId="17E439C0" w:rsidR="001B453F" w:rsidRDefault="00DC5F7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（3）</w:t>
      </w:r>
      <w:r w:rsidR="00EF7D6D" w:rsidRPr="00EF7D6D">
        <w:rPr>
          <w:rFonts w:ascii="宋体" w:eastAsia="宋体" w:hAnsi="宋体" w:cs="宋体" w:hint="eastAsia"/>
        </w:rPr>
        <w:t>要大力发展线上消费金融</w:t>
      </w:r>
    </w:p>
    <w:p w14:paraId="5369AFF3" w14:textId="6C4B7005" w:rsidR="001B453F" w:rsidRDefault="00DC5F7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（4）</w:t>
      </w:r>
      <w:r w:rsidR="00EF7D6D" w:rsidRPr="00EF7D6D">
        <w:rPr>
          <w:rFonts w:ascii="宋体" w:eastAsia="宋体" w:hAnsi="宋体" w:cs="宋体" w:hint="eastAsia"/>
        </w:rPr>
        <w:t>对消费底层增加利率优惠的贷款</w:t>
      </w:r>
    </w:p>
    <w:p w14:paraId="738B2D10" w14:textId="1410084B" w:rsidR="00440B77" w:rsidRDefault="00DC5F7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（5）</w:t>
      </w:r>
      <w:r w:rsidR="00EF7D6D" w:rsidRPr="00EF7D6D">
        <w:rPr>
          <w:rFonts w:ascii="宋体" w:eastAsia="宋体" w:hAnsi="宋体" w:cs="宋体" w:hint="eastAsia"/>
        </w:rPr>
        <w:t>积极支持农村的消费，提高农村的消费贷款的获得率</w:t>
      </w:r>
    </w:p>
    <w:p w14:paraId="186E3135" w14:textId="5F632518" w:rsidR="00440B77" w:rsidRDefault="00191D0F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3</w:t>
      </w:r>
      <w:r w:rsidR="00EF7D6D" w:rsidRPr="00EF7D6D">
        <w:rPr>
          <w:rFonts w:ascii="宋体" w:eastAsia="宋体" w:hAnsi="宋体" w:cs="宋体" w:hint="eastAsia"/>
        </w:rPr>
        <w:t>、</w:t>
      </w:r>
      <w:proofErr w:type="gramStart"/>
      <w:r w:rsidR="00EF7D6D" w:rsidRPr="00EF7D6D">
        <w:rPr>
          <w:rFonts w:ascii="宋体" w:eastAsia="宋体" w:hAnsi="宋体" w:cs="宋体" w:hint="eastAsia"/>
        </w:rPr>
        <w:t>做优特色</w:t>
      </w:r>
      <w:proofErr w:type="gramEnd"/>
      <w:r w:rsidR="00EF7D6D" w:rsidRPr="00EF7D6D">
        <w:rPr>
          <w:rFonts w:ascii="宋体" w:eastAsia="宋体" w:hAnsi="宋体" w:cs="宋体" w:hint="eastAsia"/>
        </w:rPr>
        <w:t>性金融，做细垂直细分等领域</w:t>
      </w:r>
    </w:p>
    <w:p w14:paraId="7502CA93" w14:textId="359FDD64" w:rsidR="00440B77" w:rsidRDefault="001B453F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（1）</w:t>
      </w:r>
      <w:r w:rsidR="00EF7D6D" w:rsidRPr="00EF7D6D">
        <w:rPr>
          <w:rFonts w:ascii="宋体" w:eastAsia="宋体" w:hAnsi="宋体" w:cs="宋体" w:hint="eastAsia"/>
        </w:rPr>
        <w:t>做大普惠金融</w:t>
      </w:r>
    </w:p>
    <w:p w14:paraId="57674FD6" w14:textId="07DF6212" w:rsidR="00440B77" w:rsidRDefault="001B453F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（2）</w:t>
      </w:r>
      <w:proofErr w:type="gramStart"/>
      <w:r w:rsidR="00EF7D6D" w:rsidRPr="00EF7D6D">
        <w:rPr>
          <w:rFonts w:ascii="宋体" w:eastAsia="宋体" w:hAnsi="宋体" w:cs="宋体" w:hint="eastAsia"/>
        </w:rPr>
        <w:t>支持科创企</w:t>
      </w:r>
      <w:bookmarkStart w:id="0" w:name="baidusnap5"/>
      <w:bookmarkEnd w:id="0"/>
      <w:r w:rsidR="00EF7D6D" w:rsidRPr="00EF7D6D">
        <w:rPr>
          <w:rFonts w:ascii="宋体" w:eastAsia="宋体" w:hAnsi="宋体" w:cs="宋体" w:hint="eastAsia"/>
        </w:rPr>
        <w:t>业</w:t>
      </w:r>
      <w:proofErr w:type="gramEnd"/>
      <w:r w:rsidR="00EF7D6D" w:rsidRPr="00EF7D6D">
        <w:rPr>
          <w:rFonts w:ascii="宋体" w:eastAsia="宋体" w:hAnsi="宋体" w:cs="宋体" w:hint="eastAsia"/>
        </w:rPr>
        <w:t>发展，大力发展科技金融</w:t>
      </w:r>
    </w:p>
    <w:p w14:paraId="2E2302DE" w14:textId="10EEE6C2" w:rsidR="00440B77" w:rsidRDefault="001B453F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lastRenderedPageBreak/>
        <w:t>（3）</w:t>
      </w:r>
      <w:r w:rsidR="00EF7D6D" w:rsidRPr="00EF7D6D">
        <w:rPr>
          <w:rFonts w:ascii="宋体" w:eastAsia="宋体" w:hAnsi="宋体" w:cs="宋体" w:hint="eastAsia"/>
        </w:rPr>
        <w:t>大力发展绿色金融，加强环境保护，对于信贷评估必须坚持环保评价优先的原则</w:t>
      </w:r>
    </w:p>
    <w:p w14:paraId="7E106128" w14:textId="03EEB18C" w:rsidR="00440B77" w:rsidRDefault="001B453F" w:rsidP="00440B77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（4）</w:t>
      </w:r>
      <w:r w:rsidR="00EF7D6D" w:rsidRPr="00EF7D6D">
        <w:rPr>
          <w:rFonts w:ascii="宋体" w:eastAsia="宋体" w:hAnsi="宋体" w:cs="宋体" w:hint="eastAsia"/>
        </w:rPr>
        <w:t>大力发展旅游金融</w:t>
      </w:r>
    </w:p>
    <w:p w14:paraId="1915EC2B" w14:textId="457F4BB5" w:rsidR="00440B77" w:rsidRDefault="001B453F" w:rsidP="00440B77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（5）</w:t>
      </w:r>
      <w:r w:rsidR="00EF7D6D" w:rsidRPr="00EF7D6D">
        <w:rPr>
          <w:rFonts w:ascii="宋体" w:eastAsia="宋体" w:hAnsi="宋体" w:cs="宋体" w:hint="eastAsia"/>
        </w:rPr>
        <w:t>做</w:t>
      </w:r>
      <w:proofErr w:type="gramStart"/>
      <w:r w:rsidR="00EF7D6D" w:rsidRPr="00EF7D6D">
        <w:rPr>
          <w:rFonts w:ascii="宋体" w:eastAsia="宋体" w:hAnsi="宋体" w:cs="宋体" w:hint="eastAsia"/>
        </w:rPr>
        <w:t>强文化</w:t>
      </w:r>
      <w:proofErr w:type="gramEnd"/>
      <w:r w:rsidR="00EF7D6D" w:rsidRPr="00EF7D6D">
        <w:rPr>
          <w:rFonts w:ascii="宋体" w:eastAsia="宋体" w:hAnsi="宋体" w:cs="宋体" w:hint="eastAsia"/>
        </w:rPr>
        <w:t>金融</w:t>
      </w:r>
    </w:p>
    <w:p w14:paraId="5942A989" w14:textId="5289EF19" w:rsidR="00440B77" w:rsidRDefault="001B453F" w:rsidP="00440B77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（6）</w:t>
      </w:r>
      <w:r w:rsidR="00EF7D6D" w:rsidRPr="00EF7D6D">
        <w:rPr>
          <w:rFonts w:ascii="宋体" w:eastAsia="宋体" w:hAnsi="宋体" w:cs="宋体" w:hint="eastAsia"/>
        </w:rPr>
        <w:t>养老金融</w:t>
      </w:r>
    </w:p>
    <w:p w14:paraId="1CF7238E" w14:textId="17FC1F67" w:rsidR="00440B77" w:rsidRDefault="00191D0F" w:rsidP="00440B77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4</w:t>
      </w:r>
      <w:r w:rsidR="00EF7D6D" w:rsidRPr="00EF7D6D">
        <w:rPr>
          <w:rFonts w:ascii="宋体" w:eastAsia="宋体" w:hAnsi="宋体" w:cs="宋体" w:hint="eastAsia"/>
        </w:rPr>
        <w:t>、做</w:t>
      </w:r>
      <w:proofErr w:type="gramStart"/>
      <w:r w:rsidR="00EF7D6D" w:rsidRPr="00EF7D6D">
        <w:rPr>
          <w:rFonts w:ascii="宋体" w:eastAsia="宋体" w:hAnsi="宋体" w:cs="宋体" w:hint="eastAsia"/>
        </w:rPr>
        <w:t>长供应</w:t>
      </w:r>
      <w:proofErr w:type="gramEnd"/>
      <w:r w:rsidR="00EF7D6D" w:rsidRPr="00EF7D6D">
        <w:rPr>
          <w:rFonts w:ascii="宋体" w:eastAsia="宋体" w:hAnsi="宋体" w:cs="宋体" w:hint="eastAsia"/>
        </w:rPr>
        <w:t>链金融，锻牢产业链、供应链</w:t>
      </w:r>
    </w:p>
    <w:p w14:paraId="41F558C6" w14:textId="0DBE13C0" w:rsidR="00440B77" w:rsidRDefault="00687E27" w:rsidP="00440B77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（1）</w:t>
      </w:r>
      <w:r w:rsidR="00EF7D6D" w:rsidRPr="00EF7D6D">
        <w:rPr>
          <w:rFonts w:ascii="宋体" w:eastAsia="宋体" w:hAnsi="宋体" w:cs="宋体" w:hint="eastAsia"/>
        </w:rPr>
        <w:t>要理清服务对象、服务区域中有哪些供应链、产业链</w:t>
      </w:r>
    </w:p>
    <w:p w14:paraId="6822F322" w14:textId="53B92144" w:rsidR="00440B77" w:rsidRDefault="00687E27" w:rsidP="00440B77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（2）</w:t>
      </w:r>
      <w:r w:rsidR="00EF7D6D" w:rsidRPr="00EF7D6D">
        <w:rPr>
          <w:rFonts w:ascii="宋体" w:eastAsia="宋体" w:hAnsi="宋体" w:cs="宋体" w:hint="eastAsia"/>
        </w:rPr>
        <w:t>要了解“双链”上的各种金融需求</w:t>
      </w:r>
    </w:p>
    <w:p w14:paraId="01D8E848" w14:textId="7428518E" w:rsidR="00440B77" w:rsidRDefault="00687E27" w:rsidP="00440B77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（3）</w:t>
      </w:r>
      <w:r w:rsidR="00EF7D6D" w:rsidRPr="00EF7D6D">
        <w:rPr>
          <w:rFonts w:ascii="宋体" w:eastAsia="宋体" w:hAnsi="宋体" w:cs="宋体" w:hint="eastAsia"/>
        </w:rPr>
        <w:t>要积极创新供应</w:t>
      </w:r>
      <w:proofErr w:type="gramStart"/>
      <w:r w:rsidR="00EF7D6D" w:rsidRPr="00EF7D6D">
        <w:rPr>
          <w:rFonts w:ascii="宋体" w:eastAsia="宋体" w:hAnsi="宋体" w:cs="宋体" w:hint="eastAsia"/>
        </w:rPr>
        <w:t>链金融</w:t>
      </w:r>
      <w:proofErr w:type="gramEnd"/>
      <w:r w:rsidR="00EF7D6D" w:rsidRPr="00EF7D6D">
        <w:rPr>
          <w:rFonts w:ascii="宋体" w:eastAsia="宋体" w:hAnsi="宋体" w:cs="宋体" w:hint="eastAsia"/>
        </w:rPr>
        <w:t>产品</w:t>
      </w:r>
    </w:p>
    <w:p w14:paraId="25461FB5" w14:textId="1AAE85CC" w:rsidR="00440B77" w:rsidRDefault="00687E27" w:rsidP="00440B77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（4）</w:t>
      </w:r>
      <w:r w:rsidR="00EF7D6D" w:rsidRPr="00EF7D6D">
        <w:rPr>
          <w:rFonts w:ascii="宋体" w:eastAsia="宋体" w:hAnsi="宋体" w:cs="宋体" w:hint="eastAsia"/>
        </w:rPr>
        <w:t>要积极应用区块链等新技术，加强“双链”上的金融风险管理与控制</w:t>
      </w:r>
    </w:p>
    <w:p w14:paraId="1170FA0A" w14:textId="55E8C022" w:rsidR="00440B77" w:rsidRDefault="00687E27" w:rsidP="00440B77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（5）</w:t>
      </w:r>
      <w:r w:rsidR="00EF7D6D" w:rsidRPr="00EF7D6D">
        <w:rPr>
          <w:rFonts w:ascii="宋体" w:eastAsia="宋体" w:hAnsi="宋体" w:cs="宋体" w:hint="eastAsia"/>
        </w:rPr>
        <w:t>要切实做好</w:t>
      </w:r>
      <w:r w:rsidRPr="00EF7D6D">
        <w:rPr>
          <w:rFonts w:ascii="宋体" w:eastAsia="宋体" w:hAnsi="宋体" w:cs="宋体" w:hint="eastAsia"/>
        </w:rPr>
        <w:t>“双链”</w:t>
      </w:r>
      <w:r w:rsidR="00EF7D6D" w:rsidRPr="00EF7D6D">
        <w:rPr>
          <w:rFonts w:ascii="宋体" w:eastAsia="宋体" w:hAnsi="宋体" w:cs="宋体" w:hint="eastAsia"/>
        </w:rPr>
        <w:t>上的核心客户的风险管理</w:t>
      </w:r>
    </w:p>
    <w:p w14:paraId="05C49FF4" w14:textId="7544E60A" w:rsidR="00440B77" w:rsidRDefault="00687E27" w:rsidP="00440B77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（6）</w:t>
      </w:r>
      <w:r w:rsidR="00EF7D6D" w:rsidRPr="00EF7D6D">
        <w:rPr>
          <w:rFonts w:ascii="宋体" w:eastAsia="宋体" w:hAnsi="宋体" w:cs="宋体" w:hint="eastAsia"/>
        </w:rPr>
        <w:t>要驱动国有经济做大做强，夯实经济循环的基础</w:t>
      </w:r>
    </w:p>
    <w:p w14:paraId="195B5953" w14:textId="3AFD0BD8" w:rsidR="00EF7D6D" w:rsidRDefault="00191D0F" w:rsidP="00440B77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5</w:t>
      </w:r>
      <w:r w:rsidR="00EF7D6D" w:rsidRPr="00EF7D6D">
        <w:rPr>
          <w:rFonts w:ascii="宋体" w:eastAsia="宋体" w:hAnsi="宋体" w:cs="宋体" w:hint="eastAsia"/>
        </w:rPr>
        <w:t>、做多长期金融，加大固定资产贷款的力度</w:t>
      </w:r>
    </w:p>
    <w:p w14:paraId="23AAE8DA" w14:textId="77777777" w:rsidR="00440B77" w:rsidRDefault="00EF7D6D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（1）</w:t>
      </w:r>
      <w:r w:rsidRPr="00EF7D6D">
        <w:rPr>
          <w:rFonts w:ascii="宋体" w:eastAsia="宋体" w:hAnsi="宋体" w:cs="宋体" w:hint="eastAsia"/>
        </w:rPr>
        <w:t>要增加民营企业固定资产投资贷款</w:t>
      </w:r>
    </w:p>
    <w:p w14:paraId="3FE255E4" w14:textId="77777777" w:rsidR="00440B77" w:rsidRDefault="00440B7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（2）</w:t>
      </w:r>
      <w:r w:rsidR="00EF7D6D" w:rsidRPr="00EF7D6D">
        <w:rPr>
          <w:rFonts w:ascii="宋体" w:eastAsia="宋体" w:hAnsi="宋体" w:cs="宋体" w:hint="eastAsia"/>
        </w:rPr>
        <w:t>要增加政府配套项目的固定资产贷款</w:t>
      </w:r>
    </w:p>
    <w:p w14:paraId="6B406126" w14:textId="77777777" w:rsidR="00440B77" w:rsidRDefault="00440B7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（3）</w:t>
      </w:r>
      <w:r w:rsidR="00EF7D6D" w:rsidRPr="00EF7D6D">
        <w:rPr>
          <w:rFonts w:ascii="宋体" w:eastAsia="宋体" w:hAnsi="宋体" w:cs="宋体" w:hint="eastAsia"/>
        </w:rPr>
        <w:t>要加大企业技术改造类贷款</w:t>
      </w:r>
    </w:p>
    <w:p w14:paraId="2CAFBE4E" w14:textId="77777777" w:rsidR="00440B77" w:rsidRDefault="00440B7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（4）</w:t>
      </w:r>
      <w:r w:rsidR="00EF7D6D" w:rsidRPr="00EF7D6D">
        <w:rPr>
          <w:rFonts w:ascii="宋体" w:eastAsia="宋体" w:hAnsi="宋体" w:cs="宋体" w:hint="eastAsia"/>
        </w:rPr>
        <w:t>增加新基建贷款，持</w:t>
      </w:r>
      <w:proofErr w:type="gramStart"/>
      <w:r w:rsidR="00EF7D6D" w:rsidRPr="00EF7D6D">
        <w:rPr>
          <w:rFonts w:ascii="宋体" w:eastAsia="宋体" w:hAnsi="宋体" w:cs="宋体" w:hint="eastAsia"/>
        </w:rPr>
        <w:t>继增加</w:t>
      </w:r>
      <w:proofErr w:type="gramEnd"/>
      <w:r w:rsidR="00EF7D6D" w:rsidRPr="00EF7D6D">
        <w:rPr>
          <w:rFonts w:ascii="宋体" w:eastAsia="宋体" w:hAnsi="宋体" w:cs="宋体" w:hint="eastAsia"/>
        </w:rPr>
        <w:t>新基建项目的贷款力度</w:t>
      </w:r>
    </w:p>
    <w:p w14:paraId="36AACAAA" w14:textId="09858DA6" w:rsidR="00EF7D6D" w:rsidRDefault="00191D0F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6</w:t>
      </w:r>
      <w:r w:rsidR="00EF7D6D" w:rsidRPr="00EF7D6D">
        <w:rPr>
          <w:rFonts w:ascii="宋体" w:eastAsia="宋体" w:hAnsi="宋体" w:cs="宋体" w:hint="eastAsia"/>
        </w:rPr>
        <w:t>、</w:t>
      </w:r>
      <w:proofErr w:type="gramStart"/>
      <w:r w:rsidR="00EF7D6D" w:rsidRPr="00EF7D6D">
        <w:rPr>
          <w:rFonts w:ascii="宋体" w:eastAsia="宋体" w:hAnsi="宋体" w:cs="宋体" w:hint="eastAsia"/>
        </w:rPr>
        <w:t>做快数字</w:t>
      </w:r>
      <w:proofErr w:type="gramEnd"/>
      <w:r w:rsidR="00EF7D6D" w:rsidRPr="00EF7D6D">
        <w:rPr>
          <w:rFonts w:ascii="宋体" w:eastAsia="宋体" w:hAnsi="宋体" w:cs="宋体" w:hint="eastAsia"/>
        </w:rPr>
        <w:t>金融，引领数字经济的发展浪潮。 </w:t>
      </w:r>
    </w:p>
    <w:p w14:paraId="10AA2087" w14:textId="3ED40015" w:rsidR="00EF7D6D" w:rsidRDefault="00687E2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（1）</w:t>
      </w:r>
      <w:r w:rsidR="00EF7D6D" w:rsidRPr="00EF7D6D">
        <w:rPr>
          <w:rFonts w:ascii="宋体" w:eastAsia="宋体" w:hAnsi="宋体" w:cs="宋体" w:hint="eastAsia"/>
        </w:rPr>
        <w:t>要加快推进商业银行的数字化进程</w:t>
      </w:r>
    </w:p>
    <w:p w14:paraId="7C8B0750" w14:textId="4B8F510A" w:rsidR="00EF7D6D" w:rsidRDefault="00687E2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（2）</w:t>
      </w:r>
      <w:r w:rsidR="00EF7D6D" w:rsidRPr="00EF7D6D">
        <w:rPr>
          <w:rFonts w:ascii="宋体" w:eastAsia="宋体" w:hAnsi="宋体" w:cs="宋体" w:hint="eastAsia"/>
        </w:rPr>
        <w:t>要推动数据资产市场化</w:t>
      </w:r>
    </w:p>
    <w:p w14:paraId="15CA11CC" w14:textId="07237BBA" w:rsidR="00EF7D6D" w:rsidRDefault="00687E2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（3）</w:t>
      </w:r>
      <w:r w:rsidR="00EF7D6D" w:rsidRPr="00EF7D6D">
        <w:rPr>
          <w:rFonts w:ascii="宋体" w:eastAsia="宋体" w:hAnsi="宋体" w:cs="宋体" w:hint="eastAsia"/>
        </w:rPr>
        <w:t>要积极支持国有企业及大中型企业的数字化进程</w:t>
      </w:r>
    </w:p>
    <w:p w14:paraId="78638C00" w14:textId="6801944F" w:rsidR="00EF7D6D" w:rsidRPr="00BA3228" w:rsidRDefault="00687E27" w:rsidP="00685699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（4）</w:t>
      </w:r>
      <w:r w:rsidR="00EF7D6D" w:rsidRPr="00EF7D6D">
        <w:rPr>
          <w:rFonts w:ascii="宋体" w:eastAsia="宋体" w:hAnsi="宋体" w:cs="宋体" w:hint="eastAsia"/>
        </w:rPr>
        <w:t>要积极支持金融科技产业化</w:t>
      </w:r>
    </w:p>
    <w:sectPr w:rsidR="00EF7D6D" w:rsidRPr="00BA3228" w:rsidSect="00566995">
      <w:footerReference w:type="even" r:id="rId6"/>
      <w:footerReference w:type="default" r:id="rId7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F7AA9" w14:textId="77777777" w:rsidR="007041F0" w:rsidRDefault="007041F0" w:rsidP="00C169ED">
      <w:r>
        <w:separator/>
      </w:r>
    </w:p>
  </w:endnote>
  <w:endnote w:type="continuationSeparator" w:id="0">
    <w:p w14:paraId="1481AAF9" w14:textId="77777777" w:rsidR="007041F0" w:rsidRDefault="007041F0" w:rsidP="00C16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33EE7" w14:textId="77777777" w:rsidR="00C169ED" w:rsidRDefault="00C169ED" w:rsidP="002932B1">
    <w:pPr>
      <w:pStyle w:val="a3"/>
      <w:framePr w:wrap="none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0B1A5C4A" w14:textId="77777777" w:rsidR="00C169ED" w:rsidRDefault="00C169E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4E283" w14:textId="77777777" w:rsidR="00C169ED" w:rsidRDefault="00C169ED" w:rsidP="002932B1">
    <w:pPr>
      <w:pStyle w:val="a3"/>
      <w:framePr w:wrap="none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A74DB">
      <w:rPr>
        <w:rStyle w:val="a5"/>
        <w:noProof/>
      </w:rPr>
      <w:t>1</w:t>
    </w:r>
    <w:r>
      <w:rPr>
        <w:rStyle w:val="a5"/>
      </w:rPr>
      <w:fldChar w:fldCharType="end"/>
    </w:r>
  </w:p>
  <w:p w14:paraId="314B4EA5" w14:textId="77777777" w:rsidR="00C169ED" w:rsidRDefault="00C169E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9531F" w14:textId="77777777" w:rsidR="007041F0" w:rsidRDefault="007041F0" w:rsidP="00C169ED">
      <w:r>
        <w:separator/>
      </w:r>
    </w:p>
  </w:footnote>
  <w:footnote w:type="continuationSeparator" w:id="0">
    <w:p w14:paraId="4B4E6361" w14:textId="77777777" w:rsidR="007041F0" w:rsidRDefault="007041F0" w:rsidP="00C169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73F"/>
    <w:rsid w:val="0005546D"/>
    <w:rsid w:val="000639F6"/>
    <w:rsid w:val="00080C74"/>
    <w:rsid w:val="0009373F"/>
    <w:rsid w:val="000A0283"/>
    <w:rsid w:val="000F0095"/>
    <w:rsid w:val="001502B0"/>
    <w:rsid w:val="00191D0F"/>
    <w:rsid w:val="001B453F"/>
    <w:rsid w:val="002C3F56"/>
    <w:rsid w:val="00320A7C"/>
    <w:rsid w:val="00374297"/>
    <w:rsid w:val="00374BD2"/>
    <w:rsid w:val="00392B44"/>
    <w:rsid w:val="00440B77"/>
    <w:rsid w:val="0044788C"/>
    <w:rsid w:val="0049214B"/>
    <w:rsid w:val="004B1FC7"/>
    <w:rsid w:val="004D21F0"/>
    <w:rsid w:val="00566995"/>
    <w:rsid w:val="005F3763"/>
    <w:rsid w:val="00606ACA"/>
    <w:rsid w:val="0062260C"/>
    <w:rsid w:val="00624FB8"/>
    <w:rsid w:val="00685699"/>
    <w:rsid w:val="00687E27"/>
    <w:rsid w:val="006A16A6"/>
    <w:rsid w:val="006F26BF"/>
    <w:rsid w:val="007041F0"/>
    <w:rsid w:val="0073429C"/>
    <w:rsid w:val="00752865"/>
    <w:rsid w:val="00794257"/>
    <w:rsid w:val="007C08B4"/>
    <w:rsid w:val="00895E7A"/>
    <w:rsid w:val="008F08AB"/>
    <w:rsid w:val="009365CA"/>
    <w:rsid w:val="009D0C45"/>
    <w:rsid w:val="00A1676D"/>
    <w:rsid w:val="00A53BDC"/>
    <w:rsid w:val="00A842FC"/>
    <w:rsid w:val="00AB5F20"/>
    <w:rsid w:val="00AD07DE"/>
    <w:rsid w:val="00AD42CC"/>
    <w:rsid w:val="00AE16CF"/>
    <w:rsid w:val="00B56074"/>
    <w:rsid w:val="00B84EF3"/>
    <w:rsid w:val="00BA3228"/>
    <w:rsid w:val="00BF5B1B"/>
    <w:rsid w:val="00C169ED"/>
    <w:rsid w:val="00C3337B"/>
    <w:rsid w:val="00CA54A1"/>
    <w:rsid w:val="00CB6D8E"/>
    <w:rsid w:val="00CF505C"/>
    <w:rsid w:val="00D3279B"/>
    <w:rsid w:val="00DC5F77"/>
    <w:rsid w:val="00E25D73"/>
    <w:rsid w:val="00E62D15"/>
    <w:rsid w:val="00EA4EAC"/>
    <w:rsid w:val="00EF7D6D"/>
    <w:rsid w:val="00F4023F"/>
    <w:rsid w:val="00F67644"/>
    <w:rsid w:val="00FA74DB"/>
    <w:rsid w:val="00FE7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2E0A1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9373F"/>
    <w:rPr>
      <w:rFonts w:ascii="Times New Roman" w:hAnsi="Times New Roman" w:cs="Times New Roman"/>
      <w:kern w:val="0"/>
    </w:rPr>
  </w:style>
  <w:style w:type="paragraph" w:styleId="1">
    <w:name w:val="heading 1"/>
    <w:basedOn w:val="a"/>
    <w:link w:val="10"/>
    <w:uiPriority w:val="9"/>
    <w:qFormat/>
    <w:rsid w:val="000639F6"/>
    <w:pPr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169E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C169ED"/>
    <w:rPr>
      <w:rFonts w:ascii="Times New Roman" w:hAnsi="Times New Roman" w:cs="Times New Roman"/>
      <w:kern w:val="0"/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C169ED"/>
  </w:style>
  <w:style w:type="paragraph" w:styleId="a6">
    <w:name w:val="header"/>
    <w:basedOn w:val="a"/>
    <w:link w:val="a7"/>
    <w:uiPriority w:val="99"/>
    <w:unhideWhenUsed/>
    <w:rsid w:val="000639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639F6"/>
    <w:rPr>
      <w:rFonts w:ascii="Times New Roman" w:hAnsi="Times New Roman" w:cs="Times New Roman"/>
      <w:kern w:val="0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639F6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Strong"/>
    <w:basedOn w:val="a0"/>
    <w:uiPriority w:val="22"/>
    <w:qFormat/>
    <w:rsid w:val="000639F6"/>
    <w:rPr>
      <w:b/>
      <w:bCs/>
    </w:rPr>
  </w:style>
  <w:style w:type="character" w:styleId="a9">
    <w:name w:val="Hyperlink"/>
    <w:basedOn w:val="a0"/>
    <w:uiPriority w:val="99"/>
    <w:semiHidden/>
    <w:unhideWhenUsed/>
    <w:rsid w:val="00EF7D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006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教授 王</dc:creator>
  <cp:keywords/>
  <dc:description/>
  <cp:lastModifiedBy>chuanbao wang</cp:lastModifiedBy>
  <cp:revision>49</cp:revision>
  <dcterms:created xsi:type="dcterms:W3CDTF">2020-08-07T13:38:00Z</dcterms:created>
  <dcterms:modified xsi:type="dcterms:W3CDTF">2021-04-13T02:42:00Z</dcterms:modified>
</cp:coreProperties>
</file>