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6165"/>
      <w:bookmarkStart w:id="1" w:name="_Toc351048331"/>
      <w:r>
        <w:rPr>
          <w:rFonts w:ascii="宋体" w:hAnsi="宋体"/>
          <w:i w:val="0"/>
          <w:color w:val="000080"/>
          <w:sz w:val="44"/>
          <w:szCs w:val="44"/>
        </w:rPr>
        <w:t>机关部门员工绩效提升和有效激励</w:t>
      </w:r>
      <w:bookmarkEnd w:id="0"/>
      <w:bookmarkEnd w:id="1"/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课程背景：</w:t>
      </w:r>
    </w:p>
    <w:p>
      <w:pPr>
        <w:spacing w:line="370" w:lineRule="exact"/>
        <w:ind w:firstLine="480" w:firstLineChars="200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你可以买到一个人的时间，你可以雇一个人到固定的工作岗位，你可以买到按时或按日计算的技术操作，但你买不到热情，你买不到创造性，你买不到全身心的投入，你不得不设法争取这些。</w:t>
      </w:r>
    </w:p>
    <w:p>
      <w:pPr>
        <w:spacing w:line="370" w:lineRule="exact"/>
        <w:ind w:left="4620" w:firstLine="420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――弗朗西斯（C.Francis）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</w:p>
    <w:p>
      <w:pPr>
        <w:spacing w:line="37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员工激励是企业一个永恒的话题。尤其是企业中的中高层管理人员，不但要掌握激励下属的技巧，而且也要学会自我激励。</w:t>
      </w:r>
      <w:r>
        <w:rPr>
          <w:rFonts w:hint="eastAsia" w:ascii="宋体" w:hAnsi="宋体"/>
          <w:color w:val="333333"/>
          <w:spacing w:val="15"/>
          <w:sz w:val="21"/>
          <w:szCs w:val="21"/>
        </w:rPr>
        <w:br w:type="textWrapping"/>
      </w:r>
      <w:r>
        <w:rPr>
          <w:rFonts w:hint="eastAsia" w:ascii="宋体" w:hAnsi="宋体"/>
          <w:color w:val="333333"/>
          <w:spacing w:val="15"/>
          <w:sz w:val="21"/>
          <w:szCs w:val="21"/>
        </w:rPr>
        <w:t>被重视、被肯定、被当回事，是员工埋在心田的激情，挑起这种激情，服务我们的事业，管理人员激励人的能力至关紧要。</w:t>
      </w:r>
      <w:r>
        <w:rPr>
          <w:rFonts w:hint="eastAsia" w:ascii="宋体" w:hAnsi="宋体"/>
          <w:color w:val="333333"/>
          <w:spacing w:val="15"/>
          <w:sz w:val="21"/>
          <w:szCs w:val="21"/>
        </w:rPr>
        <w:br w:type="textWrapping"/>
      </w:r>
      <w:r>
        <w:rPr>
          <w:rFonts w:hint="eastAsia" w:ascii="宋体" w:hAnsi="宋体"/>
          <w:color w:val="333333"/>
          <w:spacing w:val="15"/>
          <w:sz w:val="21"/>
          <w:szCs w:val="21"/>
        </w:rPr>
        <w:t>激励就是为了不用激励：受你的激励，银行员工变被动为主动，能够自我激励，那么他们将保持自信与勇敢，做他们应该做的会更认真更细致，你的管理工作也会因此变得更有轻松。</w:t>
      </w:r>
    </w:p>
    <w:p>
      <w:pPr>
        <w:spacing w:line="370" w:lineRule="exact"/>
        <w:rPr>
          <w:rFonts w:hint="eastAsia" w:ascii="宋体" w:hAnsi="宋体"/>
          <w:sz w:val="21"/>
          <w:szCs w:val="21"/>
        </w:rPr>
      </w:pPr>
    </w:p>
    <w:p>
      <w:pPr>
        <w:spacing w:line="370" w:lineRule="exact"/>
        <w:rPr>
          <w:rFonts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培训受众：</w:t>
      </w:r>
    </w:p>
    <w:p>
      <w:pPr>
        <w:spacing w:line="37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行长、主管、客户经理、银行总行、分行行长、中高层经理、人力资源经理等</w:t>
      </w:r>
    </w:p>
    <w:p>
      <w:pPr>
        <w:spacing w:line="370" w:lineRule="exact"/>
        <w:rPr>
          <w:rFonts w:hint="eastAsia" w:ascii="宋体" w:hAnsi="宋体"/>
          <w:sz w:val="21"/>
          <w:szCs w:val="21"/>
        </w:rPr>
      </w:pPr>
    </w:p>
    <w:p>
      <w:pPr>
        <w:spacing w:line="370" w:lineRule="exact"/>
        <w:rPr>
          <w:rFonts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课程收益：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了解银行员工激励的原理、方法和方式；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把学到的各种激励技能应用到实际工作中去；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掌握如何激励银行员工充分发挥他们内心的潜力；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帮助你成为一名更具有激励能力的管理人员；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5. 掌握有效激励银行员工士气的实战技巧；</w:t>
      </w:r>
    </w:p>
    <w:p>
      <w:pPr>
        <w:spacing w:line="37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6. 建立具有高度激励作用和高效率的组织。</w:t>
      </w:r>
    </w:p>
    <w:p>
      <w:pPr>
        <w:spacing w:line="370" w:lineRule="exact"/>
        <w:rPr>
          <w:rFonts w:hint="eastAsia" w:ascii="宋体" w:hAnsi="宋体"/>
          <w:sz w:val="21"/>
          <w:szCs w:val="21"/>
        </w:rPr>
      </w:pPr>
    </w:p>
    <w:p>
      <w:pPr>
        <w:spacing w:line="37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课程大纲：</w:t>
      </w:r>
    </w:p>
    <w:p>
      <w:pPr>
        <w:spacing w:line="370" w:lineRule="exact"/>
        <w:rPr>
          <w:rFonts w:ascii="宋体" w:hAnsi="宋体"/>
          <w:b/>
          <w:color w:val="333333"/>
          <w:spacing w:val="15"/>
          <w:sz w:val="21"/>
          <w:szCs w:val="21"/>
        </w:rPr>
        <w:sectPr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一、银行员工激励概述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激励的含义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激励的三个要素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激励四公式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影响动机的四大因素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二、几种常见的激励理论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马斯洛需求层次论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赫兹伯格双因素论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弗洛姆期望理论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约翰?斯塔希?亚当斯公平理论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5. 斯金纳强化理论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6. X、Y、Z理论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三、银行员工激励的几大心理误区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执行力决定一切？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如何理解团队精神？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“狼文化”的赞歌？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小组讨论：你认为怎样激励银行员工最为有效？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四、银行员工激励的特点及思维方法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银行员工激励的特点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“三位一体”思维方法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了解银行员工需求的具体方法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制定有效激励政策的方法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五、银行员工激励的原则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实事求是原则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公平公正原则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目标结合原则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连续性和可变性原则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5. 因人制宜、按需激励原则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6. 及时适度原则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7. 物质与精神双管齐下原则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8. 竞争与协作相结合原则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9. 能级适应原则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10. 系统性原则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六、银行员工激励注意事项</w:t>
      </w: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br w:type="textWrapping"/>
      </w:r>
      <w:r>
        <w:rPr>
          <w:rFonts w:hint="eastAsia" w:ascii="宋体" w:hAnsi="宋体"/>
          <w:color w:val="333333"/>
          <w:spacing w:val="15"/>
          <w:sz w:val="21"/>
          <w:szCs w:val="21"/>
        </w:rPr>
        <w:t>1. 要注意给下属描绘“共同的愿景”</w:t>
      </w:r>
      <w:r>
        <w:rPr>
          <w:rFonts w:hint="eastAsia" w:ascii="宋体" w:hAnsi="宋体"/>
          <w:color w:val="333333"/>
          <w:spacing w:val="15"/>
          <w:sz w:val="21"/>
          <w:szCs w:val="21"/>
        </w:rPr>
        <w:br w:type="textWrapping"/>
      </w:r>
      <w:r>
        <w:rPr>
          <w:rFonts w:hint="eastAsia" w:ascii="宋体" w:hAnsi="宋体"/>
          <w:color w:val="333333"/>
          <w:spacing w:val="15"/>
          <w:sz w:val="21"/>
          <w:szCs w:val="21"/>
        </w:rPr>
        <w:t>2. 要注意用“行动”去昭示部下</w:t>
      </w:r>
      <w:r>
        <w:rPr>
          <w:rFonts w:hint="eastAsia" w:ascii="宋体" w:hAnsi="宋体"/>
          <w:color w:val="333333"/>
          <w:spacing w:val="15"/>
          <w:sz w:val="21"/>
          <w:szCs w:val="21"/>
        </w:rPr>
        <w:br w:type="textWrapping"/>
      </w:r>
      <w:r>
        <w:rPr>
          <w:rFonts w:hint="eastAsia" w:ascii="宋体" w:hAnsi="宋体"/>
          <w:color w:val="333333"/>
          <w:spacing w:val="15"/>
          <w:sz w:val="21"/>
          <w:szCs w:val="21"/>
        </w:rPr>
        <w:t>3. 要注意善用“引导而非控制”的方式</w:t>
      </w:r>
      <w:r>
        <w:rPr>
          <w:rFonts w:hint="eastAsia" w:ascii="宋体" w:hAnsi="宋体"/>
          <w:color w:val="333333"/>
          <w:spacing w:val="15"/>
          <w:sz w:val="21"/>
          <w:szCs w:val="21"/>
        </w:rPr>
        <w:br w:type="textWrapping"/>
      </w:r>
      <w:r>
        <w:rPr>
          <w:rFonts w:hint="eastAsia" w:ascii="宋体" w:hAnsi="宋体"/>
          <w:color w:val="333333"/>
          <w:spacing w:val="15"/>
          <w:sz w:val="21"/>
          <w:szCs w:val="21"/>
        </w:rPr>
        <w:t>4. 要注意授权以后的信任</w:t>
      </w:r>
      <w:r>
        <w:rPr>
          <w:rFonts w:hint="eastAsia" w:ascii="宋体" w:hAnsi="宋体"/>
          <w:color w:val="333333"/>
          <w:spacing w:val="15"/>
          <w:sz w:val="21"/>
          <w:szCs w:val="21"/>
        </w:rPr>
        <w:br w:type="textWrapping"/>
      </w:r>
      <w:r>
        <w:rPr>
          <w:rFonts w:hint="eastAsia" w:ascii="宋体" w:hAnsi="宋体"/>
          <w:color w:val="333333"/>
          <w:spacing w:val="15"/>
          <w:sz w:val="21"/>
          <w:szCs w:val="21"/>
        </w:rPr>
        <w:t>5. 要注意“公正”第一的威力</w:t>
      </w:r>
      <w:r>
        <w:rPr>
          <w:rFonts w:hint="eastAsia" w:ascii="宋体" w:hAnsi="宋体"/>
          <w:color w:val="333333"/>
          <w:spacing w:val="15"/>
          <w:sz w:val="21"/>
          <w:szCs w:val="21"/>
        </w:rPr>
        <w:br w:type="textWrapping"/>
      </w:r>
      <w:r>
        <w:rPr>
          <w:rFonts w:hint="eastAsia" w:ascii="宋体" w:hAnsi="宋体"/>
          <w:color w:val="333333"/>
          <w:spacing w:val="15"/>
          <w:sz w:val="21"/>
          <w:szCs w:val="21"/>
        </w:rPr>
        <w:t>6. 要注意对部下进行有效沟通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七、因材施教―怎样激励不同气质类型的银行员工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怎样激励胆汁质类型的银行员工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怎样激励多血质类型的银行员工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怎样激励黏液质类型的银行员工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怎样激励抑郁质类型的银行员工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八、激励方法大全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前景式激励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关爱式激励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竞争式激励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尊重式激励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5. 工作环境激励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九、绩效与激励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问题：贵司怎样利用绩效考核激励银行员工？效果如何？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帮助银行员工达到更高工作标准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期望最好的结果，别让结果令你吃惊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驱动力和指导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十、希望、信任和鼓励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小组讨论：表扬的作用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用责任感权威性来激励银行员工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帮助银行员工为自己的动机负责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信任你的银行员工，让银行员工去做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5. 强化希望和信任，鼓励设想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6. 幽默使生理受益，使工作变得更有乐趣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十一、有效的银行员工激励方法实战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1. 鼓励与赞美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2. 为对方设定目标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3. 设定相对艰难的外部挑战环境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4. 持续改善有效的沟通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5. 银行员工的技能和职责匹配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6. 营造整体激励向上的环境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7. 提供培训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8. 公平的利益分配和考核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9. 用表扬而非惩罚来树立标杆行为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10. 补贴银行员工食堂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11. 银行员工家属激励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12. 多招聘有内源激励动机的银行员工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13. 徽章艺术</w:t>
      </w:r>
    </w:p>
    <w:p>
      <w:pPr>
        <w:spacing w:line="370" w:lineRule="exact"/>
        <w:rPr>
          <w:rFonts w:hint="eastAsia" w:ascii="宋体" w:hAnsi="宋体"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14. 改善和美化环境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color w:val="333333"/>
          <w:spacing w:val="15"/>
          <w:sz w:val="21"/>
          <w:szCs w:val="21"/>
        </w:rPr>
        <w:t>15. 让银行员工持股</w:t>
      </w:r>
    </w:p>
    <w:p>
      <w:pPr>
        <w:spacing w:line="370" w:lineRule="exact"/>
        <w:rPr>
          <w:rFonts w:hint="eastAsia" w:ascii="宋体" w:hAnsi="宋体"/>
          <w:b/>
          <w:color w:val="333333"/>
          <w:spacing w:val="15"/>
          <w:sz w:val="21"/>
          <w:szCs w:val="21"/>
        </w:rPr>
      </w:pPr>
      <w:r>
        <w:rPr>
          <w:rFonts w:hint="eastAsia" w:ascii="宋体" w:hAnsi="宋体"/>
          <w:b/>
          <w:color w:val="333333"/>
          <w:spacing w:val="15"/>
          <w:sz w:val="21"/>
          <w:szCs w:val="21"/>
        </w:rPr>
        <w:t>十二：银行员工激励总结</w:t>
      </w:r>
    </w:p>
    <w:p>
      <w:pPr>
        <w:spacing w:line="370" w:lineRule="exact"/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D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2021-08-05T03:56:59Z</dcterms:created>
  <dc:creator>shizi06</dc:creator>
  <cp:lastModifiedBy>蓉儿</cp:lastModifiedBy>
  <dcterms:modified xsi:type="dcterms:W3CDTF">2021-08-05T03:57:09Z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7D96D8347A144AD4A334DC09B77FE2BE</vt:lpwstr>
  </property>
</Properties>
</file>