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《DISC沟通》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# 在日常工作，是否存在这样的困惑？#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 为什么员工经验丰富，却在现任岗位绩效不佳？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 为什么能力差距不大的人，却有着完全不同的工作结果？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 为什么有些工作岗位需要的团队氛围，就那么难体现？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作为企业的职业人士，要明白“是懂得如何做好人际关系”。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卡耐基研究的结论：“知识在个人成功中作用只占15％，其余85％取决于人际关系。”了解自己和对方的沟通风格，了解双方的性格特质和行为风格，提高人际关系敏感度是前提，就在成功路上走了85％的路程。再加上有效传递、逻辑清晰、有理有据、阐述表达的沟通技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我们需要掌握更多关于识人、用人、人的技巧，方能轻松驾驭这一切挑战！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1、认识自己，了解他人，知己解彼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2、根据个性特质与行为方式，与他人有效相处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3、采用个性化的沟通方式，提高沟通绩效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4、掌握沟通的核心规律和技巧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5、建立良好的职场人际关系，提高人际敏感度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【培训方式】理论讲授、现场测评，视频案例、案例分析、实战演练、培训研讨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【培训时长】1天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【培训对象】企事业单位各职级人员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模块一：DISC行为风格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1、案例开场，过渡到课程主题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2、DISC行为风格理论解析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1）人格是养成，而非天生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2）性格特质分析的前提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3）你对团队成员是认识，还是了解？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模块二 ：你是哪种行为风格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1、行为风格象限讲解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2、关注事or关注人 / 直接快速or间接缓慢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3、现场DISC性格分析测评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案例：从同一情况看D、I、S、C的反应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模块三 ：行为风格下的知己解彼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1）如何辨识不同的行为风格对象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2）日常行为接触面面观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落地应用：通过影视剧判断性格特质&amp;你会采用的接触方式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模块四：不同行为风格对象的相处与沟通技巧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1、与D型行为风格的相处与沟通技巧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1）行为特点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2）情绪特点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3）需求特点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4）压力来源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5）沟通要点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① 定位目标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② 提炼提炼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6）沟通话术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7）视频案例与研讨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2、与I型行为风格的相处与沟通技巧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1）行为特点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2）情绪特点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3）需求特点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4）压力来源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5）沟通要点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① 关系与共性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② 赞美与表扬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③ 故事与例子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6）沟通话术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7）视频案例与研讨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3、与S型行为风格的相处与沟通技巧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1）行为特点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2）情绪特点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3）需求特点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4）压力来源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5）沟通要点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① 放大倾听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② 深入交流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③ 引导决策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6）沟通话术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7）视频案例与研讨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4、与C型行为风格的相处与沟通技巧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1）行为特点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2）情绪特点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3）需求特点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4）压力来源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5）沟通要点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① 逻辑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② 多讲流程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③ 细节到位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6）沟通话术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7）视频案例与研讨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8）七个步骤化解沟通屏障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DC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2021-08-26T07:27:21Z</dcterms:created>
  <dc:creator>shizi06</dc:creator>
  <cp:lastModifiedBy>蓉儿</cp:lastModifiedBy>
  <dcterms:modified xsi:type="dcterms:W3CDTF">2021-08-26T07:28:08Z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949931C0631D4758A4DE9D22262D90BF</vt:lpwstr>
  </property>
</Properties>
</file>