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CKWMK6BA79UA00TGRKR8DLJ87ZQMOYYR9F0XOJDBXFG8TGCTZRBRRC0PFS6HPC8RBOMXOOLJZH5D8LJJQEFAPFF789D0WI5BAOODQHB3FA1EBB70A67DAB7106F570EEC6C5A6A1" Type="http://schemas.microsoft.com/office/2006/relationships/officeDocumentMain" Target="docProps/core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YWMR6GC7R9A0THGRYR8ILJ87ZD0OAPREF0XTJEEXFBRTFLTZRBJKCJUFY5HP8IRXNM6EOLRZIXD8HNJROFADF8O8RL0WIWB8NOODHB3909DD9A58C516257AE0CF9FE568E8A4B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98" w:rsidRPr="001C5F98" w:rsidRDefault="001C5F98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10"/>
          <w:szCs w:val="10"/>
          <w:lang w:val="x-none"/>
        </w:rPr>
      </w:pPr>
    </w:p>
    <w:p w:rsidR="00266916" w:rsidRPr="0092488D" w:rsidRDefault="007B0800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40"/>
          <w:szCs w:val="32"/>
          <w:lang w:val="x-none"/>
        </w:rPr>
      </w:pPr>
      <w:r w:rsidRPr="0092488D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《</w:t>
      </w:r>
      <w:proofErr w:type="spellStart"/>
      <w:r w:rsidR="004464E1">
        <w:rPr>
          <w:rFonts w:ascii="微软雅黑" w:eastAsia="微软雅黑" w:hAnsi="微软雅黑"/>
          <w:b/>
          <w:bCs/>
          <w:sz w:val="40"/>
          <w:szCs w:val="32"/>
          <w:lang w:val="x-none"/>
        </w:rPr>
        <w:t>EAP</w:t>
      </w:r>
      <w:r w:rsidR="004464E1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企业员工心理辅导</w:t>
      </w:r>
      <w:proofErr w:type="spellEnd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》</w:t>
      </w:r>
      <w:proofErr w:type="spellStart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课程</w:t>
      </w:r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简介</w:t>
      </w:r>
      <w:proofErr w:type="spellEnd"/>
    </w:p>
    <w:p w:rsidR="006F043E" w:rsidRDefault="002C02FD" w:rsidP="002C02FD">
      <w:pPr>
        <w:rPr>
          <w:rFonts w:ascii="微软雅黑" w:eastAsia="微软雅黑" w:hAnsi="微软雅黑"/>
          <w:b/>
          <w:bCs/>
          <w:sz w:val="28"/>
          <w:szCs w:val="32"/>
          <w:lang w:val="x-none"/>
        </w:rPr>
      </w:pPr>
      <w:proofErr w:type="spellStart"/>
      <w:r w:rsidRPr="001C5F98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</w:t>
      </w:r>
      <w:r w:rsidR="006F043E">
        <w:rPr>
          <w:rFonts w:ascii="微软雅黑" w:eastAsia="微软雅黑" w:hAnsi="微软雅黑" w:hint="eastAsia"/>
          <w:b/>
          <w:bCs/>
          <w:sz w:val="28"/>
          <w:szCs w:val="32"/>
          <w:lang w:val="x-none"/>
        </w:rPr>
        <w:t>背景</w:t>
      </w:r>
      <w:proofErr w:type="spellEnd"/>
    </w:p>
    <w:p w:rsidR="002C02FD" w:rsidRPr="006F043E" w:rsidRDefault="006F043E" w:rsidP="006F043E">
      <w:pPr>
        <w:pStyle w:val="a8"/>
        <w:numPr>
          <w:ilvl w:val="0"/>
          <w:numId w:val="2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现代社会，随着社会进步及信息化</w:t>
      </w:r>
      <w:r w:rsidR="00600650">
        <w:rPr>
          <w:rFonts w:ascii="微软雅黑" w:eastAsia="微软雅黑" w:hAnsi="微软雅黑" w:hint="eastAsia"/>
        </w:rPr>
        <w:t>进程，</w:t>
      </w:r>
      <w:r w:rsidR="004464E1">
        <w:rPr>
          <w:rFonts w:ascii="微软雅黑" w:eastAsia="微软雅黑" w:hAnsi="微软雅黑" w:hint="eastAsia"/>
        </w:rPr>
        <w:t>传统的E</w:t>
      </w:r>
      <w:r w:rsidR="004464E1">
        <w:rPr>
          <w:rFonts w:ascii="微软雅黑" w:eastAsia="微软雅黑" w:hAnsi="微软雅黑"/>
        </w:rPr>
        <w:t>AP</w:t>
      </w:r>
      <w:r w:rsidR="004464E1">
        <w:rPr>
          <w:rFonts w:ascii="微软雅黑" w:eastAsia="微软雅黑" w:hAnsi="微软雅黑" w:hint="eastAsia"/>
        </w:rPr>
        <w:t>理论逐渐与新型社会背景下社会需求脱节，导致企业培训</w:t>
      </w:r>
      <w:proofErr w:type="gramStart"/>
      <w:r w:rsidR="004464E1">
        <w:rPr>
          <w:rFonts w:ascii="微软雅黑" w:eastAsia="微软雅黑" w:hAnsi="微软雅黑" w:hint="eastAsia"/>
        </w:rPr>
        <w:t>后但是</w:t>
      </w:r>
      <w:proofErr w:type="gramEnd"/>
      <w:r w:rsidR="004464E1">
        <w:rPr>
          <w:rFonts w:ascii="微软雅黑" w:eastAsia="微软雅黑" w:hAnsi="微软雅黑" w:hint="eastAsia"/>
        </w:rPr>
        <w:t>难以落地实施</w:t>
      </w:r>
      <w:r w:rsidR="00AD7530">
        <w:rPr>
          <w:rFonts w:ascii="微软雅黑" w:eastAsia="微软雅黑" w:hAnsi="微软雅黑" w:hint="eastAsia"/>
        </w:rPr>
        <w:t>，</w:t>
      </w:r>
      <w:r w:rsidR="004464E1">
        <w:rPr>
          <w:rFonts w:ascii="微软雅黑" w:eastAsia="微软雅黑" w:hAnsi="微软雅黑" w:hint="eastAsia"/>
        </w:rPr>
        <w:t>不但没有及时帮助企业发现问题员工，而且也没有针对目前的问题员工提出可行性的辅导方案，</w:t>
      </w:r>
      <w:r w:rsidR="00AD7530">
        <w:rPr>
          <w:rFonts w:ascii="微软雅黑" w:eastAsia="微软雅黑" w:hAnsi="微软雅黑" w:hint="eastAsia"/>
        </w:rPr>
        <w:t>而</w:t>
      </w:r>
      <w:r w:rsidR="004464E1">
        <w:rPr>
          <w:rFonts w:ascii="微软雅黑" w:eastAsia="微软雅黑" w:hAnsi="微软雅黑" w:hint="eastAsia"/>
        </w:rPr>
        <w:t>导致以企业对</w:t>
      </w:r>
      <w:proofErr w:type="spellStart"/>
      <w:r w:rsidR="004464E1">
        <w:rPr>
          <w:rFonts w:ascii="微软雅黑" w:eastAsia="微软雅黑" w:hAnsi="微软雅黑" w:hint="eastAsia"/>
        </w:rPr>
        <w:t>E</w:t>
      </w:r>
      <w:r w:rsidR="004464E1">
        <w:rPr>
          <w:rFonts w:ascii="微软雅黑" w:eastAsia="微软雅黑" w:hAnsi="微软雅黑"/>
        </w:rPr>
        <w:t>AP</w:t>
      </w:r>
      <w:proofErr w:type="spellEnd"/>
      <w:r w:rsidR="004464E1">
        <w:rPr>
          <w:rFonts w:ascii="微软雅黑" w:eastAsia="微软雅黑" w:hAnsi="微软雅黑" w:hint="eastAsia"/>
        </w:rPr>
        <w:t>培训越来越不重视。本课程针对目前的社会背景和新时代</w:t>
      </w:r>
      <w:r>
        <w:rPr>
          <w:rFonts w:ascii="微软雅黑" w:eastAsia="微软雅黑" w:hAnsi="微软雅黑" w:hint="eastAsia"/>
        </w:rPr>
        <w:t>的特点，</w:t>
      </w:r>
      <w:r w:rsidR="004464E1">
        <w:rPr>
          <w:rFonts w:ascii="微软雅黑" w:eastAsia="微软雅黑" w:hAnsi="微软雅黑" w:hint="eastAsia"/>
        </w:rPr>
        <w:t>汲取了当代前沿的E</w:t>
      </w:r>
      <w:r w:rsidR="004464E1">
        <w:rPr>
          <w:rFonts w:ascii="微软雅黑" w:eastAsia="微软雅黑" w:hAnsi="微软雅黑"/>
        </w:rPr>
        <w:t>AP</w:t>
      </w:r>
      <w:r w:rsidR="0070343A">
        <w:rPr>
          <w:rFonts w:ascii="微软雅黑" w:eastAsia="微软雅黑" w:hAnsi="微软雅黑" w:hint="eastAsia"/>
        </w:rPr>
        <w:t>的</w:t>
      </w:r>
      <w:r w:rsidR="00AD7530">
        <w:rPr>
          <w:rFonts w:ascii="微软雅黑" w:eastAsia="微软雅黑" w:hAnsi="微软雅黑" w:hint="eastAsia"/>
        </w:rPr>
        <w:t>相关</w:t>
      </w:r>
      <w:r w:rsidR="00600650">
        <w:rPr>
          <w:rFonts w:ascii="微软雅黑" w:eastAsia="微软雅黑" w:hAnsi="微软雅黑" w:hint="eastAsia"/>
        </w:rPr>
        <w:t>理论，结合当代</w:t>
      </w:r>
      <w:r w:rsidR="00AD7530">
        <w:rPr>
          <w:rFonts w:ascii="微软雅黑" w:eastAsia="微软雅黑" w:hAnsi="微软雅黑" w:hint="eastAsia"/>
        </w:rPr>
        <w:t>人的特点</w:t>
      </w:r>
      <w:r w:rsidR="0070343A">
        <w:rPr>
          <w:rFonts w:ascii="微软雅黑" w:eastAsia="微软雅黑" w:hAnsi="微软雅黑" w:hint="eastAsia"/>
        </w:rPr>
        <w:t>开发</w:t>
      </w:r>
      <w:r w:rsidR="001F5000">
        <w:rPr>
          <w:rFonts w:ascii="微软雅黑" w:eastAsia="微软雅黑" w:hAnsi="微软雅黑" w:hint="eastAsia"/>
        </w:rPr>
        <w:t>的新要求</w:t>
      </w:r>
      <w:r>
        <w:rPr>
          <w:rFonts w:ascii="微软雅黑" w:eastAsia="微软雅黑" w:hAnsi="微软雅黑" w:hint="eastAsia"/>
        </w:rPr>
        <w:t>，结合10</w:t>
      </w:r>
      <w:r w:rsidR="00AD7530">
        <w:rPr>
          <w:rFonts w:ascii="微软雅黑" w:eastAsia="微软雅黑" w:hAnsi="微软雅黑" w:hint="eastAsia"/>
        </w:rPr>
        <w:t>年心理E</w:t>
      </w:r>
      <w:r w:rsidR="00AD7530">
        <w:rPr>
          <w:rFonts w:ascii="微软雅黑" w:eastAsia="微软雅黑" w:hAnsi="微软雅黑"/>
        </w:rPr>
        <w:t>AP</w:t>
      </w:r>
      <w:r w:rsidR="004464E1">
        <w:rPr>
          <w:rFonts w:ascii="微软雅黑" w:eastAsia="微软雅黑" w:hAnsi="微软雅黑" w:hint="eastAsia"/>
        </w:rPr>
        <w:t>咨询</w:t>
      </w:r>
      <w:r w:rsidR="00AD7530">
        <w:rPr>
          <w:rFonts w:ascii="微软雅黑" w:eastAsia="微软雅黑" w:hAnsi="微软雅黑" w:hint="eastAsia"/>
        </w:rPr>
        <w:t>经验</w:t>
      </w:r>
      <w:r w:rsidR="0070343A">
        <w:rPr>
          <w:rFonts w:ascii="微软雅黑" w:eastAsia="微软雅黑" w:hAnsi="微软雅黑" w:hint="eastAsia"/>
        </w:rPr>
        <w:t>开发</w:t>
      </w:r>
      <w:r>
        <w:rPr>
          <w:rFonts w:ascii="微软雅黑" w:eastAsia="微软雅黑" w:hAnsi="微软雅黑" w:hint="eastAsia"/>
        </w:rPr>
        <w:t>的经验</w:t>
      </w:r>
      <w:r w:rsidR="001201DD">
        <w:rPr>
          <w:rFonts w:ascii="微软雅黑" w:eastAsia="微软雅黑" w:hAnsi="微软雅黑" w:hint="eastAsia"/>
        </w:rPr>
        <w:t>及案例</w:t>
      </w:r>
      <w:r w:rsidR="00A20B07">
        <w:rPr>
          <w:rFonts w:ascii="微软雅黑" w:eastAsia="微软雅黑" w:hAnsi="微软雅黑" w:hint="eastAsia"/>
        </w:rPr>
        <w:t>而开发</w:t>
      </w:r>
      <w:r>
        <w:rPr>
          <w:rFonts w:ascii="微软雅黑" w:eastAsia="微软雅黑" w:hAnsi="微软雅黑" w:hint="eastAsia"/>
        </w:rPr>
        <w:t>，</w:t>
      </w:r>
      <w:r w:rsidR="001201DD">
        <w:rPr>
          <w:rFonts w:ascii="微软雅黑" w:eastAsia="微软雅黑" w:hAnsi="微软雅黑" w:hint="eastAsia"/>
        </w:rPr>
        <w:t>实用性很强。</w:t>
      </w:r>
    </w:p>
    <w:p w:rsidR="006F043E" w:rsidRPr="006F043E" w:rsidRDefault="006F043E" w:rsidP="002C02FD">
      <w:pPr>
        <w:rPr>
          <w:rFonts w:ascii="微软雅黑" w:eastAsia="微软雅黑" w:hAnsi="微软雅黑"/>
          <w:b/>
          <w:sz w:val="28"/>
          <w:szCs w:val="28"/>
        </w:rPr>
      </w:pPr>
      <w:r w:rsidRPr="006F043E">
        <w:rPr>
          <w:rFonts w:ascii="微软雅黑" w:eastAsia="微软雅黑" w:hAnsi="微软雅黑" w:hint="eastAsia"/>
          <w:b/>
          <w:sz w:val="28"/>
          <w:szCs w:val="28"/>
        </w:rPr>
        <w:t>课程目标</w:t>
      </w:r>
    </w:p>
    <w:p w:rsidR="00E23400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目标1：</w:t>
      </w:r>
      <w:r w:rsidR="007633A1">
        <w:rPr>
          <w:rFonts w:ascii="微软雅黑" w:eastAsia="微软雅黑" w:hAnsi="微软雅黑" w:hint="eastAsia"/>
          <w:sz w:val="17"/>
        </w:rPr>
        <w:t>了解新E</w:t>
      </w:r>
      <w:r w:rsidR="007633A1">
        <w:rPr>
          <w:rFonts w:ascii="微软雅黑" w:eastAsia="微软雅黑" w:hAnsi="微软雅黑"/>
          <w:sz w:val="17"/>
        </w:rPr>
        <w:t>AP</w:t>
      </w:r>
      <w:r w:rsidR="007633A1">
        <w:rPr>
          <w:rFonts w:ascii="微软雅黑" w:eastAsia="微软雅黑" w:hAnsi="微软雅黑" w:hint="eastAsia"/>
          <w:sz w:val="17"/>
        </w:rPr>
        <w:t>理论的内涵和新时代员工的心理需求</w:t>
      </w:r>
    </w:p>
    <w:p w:rsidR="002C02FD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目标2：</w:t>
      </w:r>
      <w:r w:rsidR="007633A1">
        <w:rPr>
          <w:rFonts w:ascii="微软雅黑" w:eastAsia="微软雅黑" w:hAnsi="微软雅黑" w:hint="eastAsia"/>
          <w:sz w:val="17"/>
        </w:rPr>
        <w:t>通过心理测试，帮助企业发现问题员工</w:t>
      </w:r>
    </w:p>
    <w:p w:rsidR="0023637A" w:rsidRDefault="0023637A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目标3</w:t>
      </w:r>
      <w:r w:rsidR="007633A1">
        <w:rPr>
          <w:rFonts w:ascii="微软雅黑" w:eastAsia="微软雅黑" w:hAnsi="微软雅黑" w:hint="eastAsia"/>
          <w:sz w:val="17"/>
        </w:rPr>
        <w:t>：为企业提供E</w:t>
      </w:r>
      <w:r w:rsidR="007633A1">
        <w:rPr>
          <w:rFonts w:ascii="微软雅黑" w:eastAsia="微软雅黑" w:hAnsi="微软雅黑"/>
          <w:sz w:val="17"/>
        </w:rPr>
        <w:t>AP</w:t>
      </w:r>
      <w:r w:rsidR="007633A1">
        <w:rPr>
          <w:rFonts w:ascii="微软雅黑" w:eastAsia="微软雅黑" w:hAnsi="微软雅黑" w:hint="eastAsia"/>
          <w:sz w:val="17"/>
        </w:rPr>
        <w:t>不同层次的解决方案</w:t>
      </w:r>
    </w:p>
    <w:p w:rsidR="0023637A" w:rsidRPr="00E23400" w:rsidRDefault="0023637A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目标4</w:t>
      </w:r>
      <w:r w:rsidR="007633A1">
        <w:rPr>
          <w:rFonts w:ascii="微软雅黑" w:eastAsia="微软雅黑" w:hAnsi="微软雅黑" w:hint="eastAsia"/>
          <w:sz w:val="17"/>
        </w:rPr>
        <w:t>：帮助企业营造和谐高效的人际环境和“零”事故</w:t>
      </w:r>
    </w:p>
    <w:p w:rsidR="00755075" w:rsidRPr="0092488D" w:rsidRDefault="00755075" w:rsidP="0092488D">
      <w:pPr>
        <w:rPr>
          <w:rFonts w:ascii="微软雅黑" w:eastAsia="微软雅黑" w:hAnsi="微软雅黑"/>
          <w:b/>
          <w:bCs/>
          <w:sz w:val="28"/>
          <w:szCs w:val="32"/>
          <w:lang w:val="x-none" w:eastAsia="x-none"/>
        </w:rPr>
      </w:pPr>
      <w:proofErr w:type="spellStart"/>
      <w:r w:rsidRPr="0092488D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课程特色</w:t>
      </w:r>
      <w:proofErr w:type="spellEnd"/>
    </w:p>
    <w:p w:rsidR="0043025B" w:rsidRDefault="0043025B" w:rsidP="007514C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</w:rPr>
      </w:pPr>
      <w:r w:rsidRPr="0043025B">
        <w:rPr>
          <w:rFonts w:ascii="微软雅黑" w:eastAsia="微软雅黑" w:hAnsi="微软雅黑" w:cs="Times New Roman" w:hint="eastAsia"/>
          <w:kern w:val="2"/>
          <w:sz w:val="17"/>
          <w:szCs w:val="22"/>
        </w:rPr>
        <w:t>实用性：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结合实际场景，提升认知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、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介绍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方法帮助员工</w:t>
      </w:r>
      <w:r w:rsidR="007633A1">
        <w:rPr>
          <w:rFonts w:ascii="微软雅黑" w:eastAsia="微软雅黑" w:hAnsi="微软雅黑" w:cs="Times New Roman" w:hint="eastAsia"/>
          <w:kern w:val="2"/>
          <w:sz w:val="17"/>
          <w:szCs w:val="22"/>
        </w:rPr>
        <w:t>重新认识E</w:t>
      </w:r>
      <w:r w:rsidR="007633A1">
        <w:rPr>
          <w:rFonts w:ascii="微软雅黑" w:eastAsia="微软雅黑" w:hAnsi="微软雅黑" w:cs="Times New Roman"/>
          <w:kern w:val="2"/>
          <w:sz w:val="17"/>
          <w:szCs w:val="22"/>
        </w:rPr>
        <w:t>AP</w:t>
      </w:r>
      <w:r w:rsidR="007633A1">
        <w:rPr>
          <w:rFonts w:ascii="微软雅黑" w:eastAsia="微软雅黑" w:hAnsi="微软雅黑" w:cs="Times New Roman" w:hint="eastAsia"/>
          <w:kern w:val="2"/>
          <w:sz w:val="17"/>
          <w:szCs w:val="22"/>
        </w:rPr>
        <w:t>，重新对自己的心理健康进行了解，提升学员的心理素质、抗压能力以及问题的解决能力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。</w:t>
      </w:r>
    </w:p>
    <w:p w:rsidR="00681F2F" w:rsidRPr="00112994" w:rsidRDefault="0043025B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参与性</w:t>
      </w:r>
      <w:r w:rsidR="007B0800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：</w:t>
      </w:r>
      <w:r w:rsidR="00681F2F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培训中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讲师将会通过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情景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演示、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小组活动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、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实操演练，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劳动竞赛、现场指导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等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教学活动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，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增强学员之间的互动与参与；</w:t>
      </w:r>
    </w:p>
    <w:p w:rsidR="00112994" w:rsidRPr="00681F2F" w:rsidRDefault="00112994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趣味性：该课程设计了大量与教学目标相关的游戏及课堂互动相关活动，环环相扣</w:t>
      </w:r>
      <w:r w:rsidR="00B5781F">
        <w:rPr>
          <w:rFonts w:ascii="微软雅黑" w:eastAsia="微软雅黑" w:hAnsi="微软雅黑" w:cs="Times New Roman" w:hint="eastAsia"/>
          <w:kern w:val="2"/>
          <w:sz w:val="17"/>
          <w:szCs w:val="22"/>
        </w:rPr>
        <w:t>，充分</w:t>
      </w: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激发学员兴趣和挑战性。</w:t>
      </w:r>
    </w:p>
    <w:p w:rsidR="007B0800" w:rsidRPr="00681F2F" w:rsidRDefault="00DA0693" w:rsidP="00681F2F">
      <w:pPr>
        <w:rPr>
          <w:rFonts w:ascii="微软雅黑" w:eastAsia="微软雅黑" w:hAnsi="微软雅黑"/>
          <w:b/>
          <w:bCs/>
          <w:sz w:val="24"/>
          <w:szCs w:val="32"/>
          <w:lang w:val="x-none"/>
        </w:rPr>
      </w:pPr>
      <w:proofErr w:type="spellStart"/>
      <w:r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课程对象</w:t>
      </w:r>
      <w:proofErr w:type="spellEnd"/>
      <w:r w:rsidR="00763EEF"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 xml:space="preserve"> </w:t>
      </w:r>
      <w:r w:rsidR="00763EEF" w:rsidRPr="00681F2F">
        <w:rPr>
          <w:rFonts w:ascii="微软雅黑" w:eastAsia="微软雅黑" w:hAnsi="微软雅黑" w:hint="eastAsia"/>
          <w:b/>
          <w:bCs/>
          <w:sz w:val="24"/>
          <w:szCs w:val="32"/>
          <w:lang w:val="x-none" w:eastAsia="x-none"/>
        </w:rPr>
        <w:t xml:space="preserve"> </w:t>
      </w:r>
    </w:p>
    <w:p w:rsidR="0043025B" w:rsidRPr="0070343A" w:rsidRDefault="007633A1" w:rsidP="0070343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  <w:lang w:val="x-none"/>
        </w:rPr>
        <w:t>企业高危岗位的员工</w:t>
      </w:r>
    </w:p>
    <w:p w:rsidR="007B0800" w:rsidRDefault="00DA0693" w:rsidP="007B0800">
      <w:pPr>
        <w:rPr>
          <w:rFonts w:ascii="微软雅黑" w:eastAsia="微软雅黑" w:hAnsi="微软雅黑"/>
          <w:sz w:val="24"/>
        </w:rPr>
      </w:pPr>
      <w:r w:rsidRPr="007B0800">
        <w:rPr>
          <w:rFonts w:ascii="微软雅黑" w:eastAsia="微软雅黑" w:hAnsi="微软雅黑" w:hint="eastAsia"/>
          <w:b/>
          <w:sz w:val="28"/>
        </w:rPr>
        <w:t>课程</w:t>
      </w:r>
      <w:r w:rsidR="00850F5E">
        <w:rPr>
          <w:rFonts w:ascii="微软雅黑" w:eastAsia="微软雅黑" w:hAnsi="微软雅黑" w:hint="eastAsia"/>
          <w:b/>
          <w:sz w:val="28"/>
        </w:rPr>
        <w:t>时长</w:t>
      </w:r>
      <w:r w:rsidR="00763EEF" w:rsidRPr="007B0800">
        <w:rPr>
          <w:rFonts w:ascii="微软雅黑" w:eastAsia="微软雅黑" w:hAnsi="微软雅黑" w:hint="eastAsia"/>
          <w:sz w:val="28"/>
        </w:rPr>
        <w:t xml:space="preserve"> </w:t>
      </w:r>
      <w:r w:rsidR="00763EEF">
        <w:rPr>
          <w:rFonts w:ascii="微软雅黑" w:eastAsia="微软雅黑" w:hAnsi="微软雅黑" w:hint="eastAsia"/>
          <w:sz w:val="24"/>
        </w:rPr>
        <w:t xml:space="preserve"> </w:t>
      </w:r>
    </w:p>
    <w:p w:rsidR="007B0800" w:rsidRDefault="007633A1" w:rsidP="00F30106">
      <w:pPr>
        <w:numPr>
          <w:ilvl w:val="0"/>
          <w:numId w:val="2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/>
          <w:sz w:val="17"/>
        </w:rPr>
        <w:t>24</w:t>
      </w:r>
      <w:r w:rsidR="005C215A">
        <w:rPr>
          <w:rFonts w:ascii="微软雅黑" w:eastAsia="微软雅黑" w:hAnsi="微软雅黑" w:hint="eastAsia"/>
          <w:sz w:val="17"/>
        </w:rPr>
        <w:t>小时</w:t>
      </w:r>
    </w:p>
    <w:p w:rsidR="00D45D0A" w:rsidRPr="005C215A" w:rsidRDefault="00DA0693" w:rsidP="00D45D0A">
      <w:pPr>
        <w:rPr>
          <w:rFonts w:ascii="微软雅黑" w:eastAsia="微软雅黑" w:hAnsi="微软雅黑"/>
          <w:b/>
          <w:sz w:val="28"/>
        </w:rPr>
      </w:pPr>
      <w:r w:rsidRPr="0092488D">
        <w:rPr>
          <w:rFonts w:ascii="微软雅黑" w:eastAsia="微软雅黑" w:hAnsi="微软雅黑" w:hint="eastAsia"/>
          <w:b/>
          <w:sz w:val="28"/>
        </w:rPr>
        <w:t>课程大纲</w:t>
      </w:r>
    </w:p>
    <w:p w:rsidR="00AF43F4" w:rsidRPr="00EA367A" w:rsidRDefault="00D45D0A" w:rsidP="00EA367A">
      <w:pPr>
        <w:pStyle w:val="a8"/>
        <w:numPr>
          <w:ilvl w:val="0"/>
          <w:numId w:val="28"/>
        </w:numPr>
        <w:spacing w:line="240" w:lineRule="auto"/>
        <w:ind w:firstLineChars="0"/>
        <w:rPr>
          <w:rFonts w:ascii="微软雅黑" w:eastAsia="微软雅黑" w:hAnsi="微软雅黑"/>
          <w:sz w:val="28"/>
        </w:rPr>
      </w:pPr>
      <w:r w:rsidRPr="00EA367A">
        <w:rPr>
          <w:rFonts w:ascii="微软雅黑" w:eastAsia="微软雅黑" w:hAnsi="微软雅黑" w:hint="eastAsia"/>
          <w:b/>
          <w:sz w:val="24"/>
        </w:rPr>
        <w:lastRenderedPageBreak/>
        <w:t>课程导入：</w:t>
      </w:r>
      <w:r w:rsidR="005A7A00">
        <w:rPr>
          <w:rFonts w:ascii="微软雅黑" w:eastAsia="微软雅黑" w:hAnsi="微软雅黑" w:hint="eastAsia"/>
          <w:sz w:val="24"/>
        </w:rPr>
        <w:t>什么是健康？健康</w:t>
      </w:r>
      <w:r w:rsidR="00A026A4" w:rsidRPr="00EA367A">
        <w:rPr>
          <w:rFonts w:ascii="微软雅黑" w:eastAsia="微软雅黑" w:hAnsi="微软雅黑" w:hint="eastAsia"/>
          <w:sz w:val="24"/>
        </w:rPr>
        <w:t>包含什么内容？</w:t>
      </w:r>
      <w:r w:rsidR="00E1462F" w:rsidRPr="00EA367A">
        <w:rPr>
          <w:rFonts w:ascii="微软雅黑" w:eastAsia="微软雅黑" w:hAnsi="微软雅黑" w:hint="eastAsia"/>
          <w:sz w:val="24"/>
        </w:rPr>
        <w:t>（</w:t>
      </w:r>
      <w:r w:rsidR="00217213" w:rsidRPr="00EA367A">
        <w:rPr>
          <w:rFonts w:ascii="微软雅黑" w:eastAsia="微软雅黑" w:hAnsi="微软雅黑" w:hint="eastAsia"/>
          <w:sz w:val="24"/>
        </w:rPr>
        <w:t>头脑风暴</w:t>
      </w:r>
      <w:r w:rsidR="00E1462F" w:rsidRPr="00EA367A">
        <w:rPr>
          <w:rFonts w:ascii="微软雅黑" w:eastAsia="微软雅黑" w:hAnsi="微软雅黑" w:hint="eastAsia"/>
          <w:sz w:val="24"/>
        </w:rPr>
        <w:t>）</w:t>
      </w:r>
    </w:p>
    <w:p w:rsidR="00AA2156" w:rsidRDefault="007B0800" w:rsidP="00AA2156">
      <w:pPr>
        <w:spacing w:line="240" w:lineRule="auto"/>
        <w:ind w:firstLineChars="100" w:firstLine="210"/>
        <w:rPr>
          <w:sz w:val="20"/>
          <w:szCs w:val="20"/>
        </w:rPr>
      </w:pPr>
      <w:r>
        <w:rPr>
          <w:rFonts w:ascii="微软雅黑" w:eastAsia="微软雅黑" w:hAnsi="微软雅黑" w:hint="eastAsia"/>
        </w:rPr>
        <w:t>【收益】：</w:t>
      </w:r>
      <w:r w:rsidR="005C215A">
        <w:rPr>
          <w:rFonts w:ascii="微软雅黑" w:eastAsia="微软雅黑" w:hAnsi="微软雅黑" w:hint="eastAsia"/>
        </w:rPr>
        <w:t>通过头脑风暴</w:t>
      </w:r>
      <w:r w:rsidR="00AD7530">
        <w:rPr>
          <w:rFonts w:ascii="微软雅黑" w:eastAsia="微软雅黑" w:hAnsi="微软雅黑"/>
        </w:rPr>
        <w:t>激活旧知，引入新知，让学员更深刻</w:t>
      </w:r>
      <w:r w:rsidR="005A7A00">
        <w:rPr>
          <w:rFonts w:ascii="微软雅黑" w:eastAsia="微软雅黑" w:hAnsi="微软雅黑" w:hint="eastAsia"/>
        </w:rPr>
        <w:t>地理解新健康</w:t>
      </w:r>
      <w:r w:rsidR="005C215A">
        <w:rPr>
          <w:rFonts w:ascii="微软雅黑" w:eastAsia="微软雅黑" w:hAnsi="微软雅黑"/>
          <w:sz w:val="20"/>
          <w:szCs w:val="20"/>
        </w:rPr>
        <w:t>的</w:t>
      </w:r>
      <w:r w:rsidR="00AA2156" w:rsidRPr="00AA2156">
        <w:rPr>
          <w:rFonts w:ascii="微软雅黑" w:eastAsia="微软雅黑" w:hAnsi="微软雅黑" w:hint="eastAsia"/>
          <w:sz w:val="20"/>
          <w:szCs w:val="20"/>
        </w:rPr>
        <w:t>概念</w:t>
      </w:r>
      <w:r w:rsidR="00D71756">
        <w:rPr>
          <w:rFonts w:ascii="微软雅黑" w:eastAsia="微软雅黑" w:hAnsi="微软雅黑" w:hint="eastAsia"/>
          <w:sz w:val="20"/>
          <w:szCs w:val="20"/>
        </w:rPr>
        <w:t>和内涵</w:t>
      </w:r>
    </w:p>
    <w:p w:rsidR="00AF43F4" w:rsidRPr="00217213" w:rsidRDefault="00AA2156" w:rsidP="00F30106">
      <w:pPr>
        <w:numPr>
          <w:ilvl w:val="0"/>
          <w:numId w:val="6"/>
        </w:num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第一章：</w:t>
      </w:r>
      <w:r w:rsidR="005A7A00">
        <w:rPr>
          <w:rFonts w:ascii="微软雅黑" w:eastAsia="微软雅黑" w:hAnsi="微软雅黑" w:hint="eastAsia"/>
          <w:b/>
          <w:sz w:val="24"/>
        </w:rPr>
        <w:t>什么是E</w:t>
      </w:r>
      <w:r w:rsidR="005A7A00">
        <w:rPr>
          <w:rFonts w:ascii="微软雅黑" w:eastAsia="微软雅黑" w:hAnsi="微软雅黑"/>
          <w:b/>
          <w:sz w:val="24"/>
        </w:rPr>
        <w:t>AP</w:t>
      </w:r>
    </w:p>
    <w:p w:rsidR="00AA2156" w:rsidRPr="00AA2156" w:rsidRDefault="00793C5C" w:rsidP="00AA2156">
      <w:pPr>
        <w:spacing w:line="240" w:lineRule="auto"/>
        <w:ind w:firstLineChars="135" w:firstLine="283"/>
        <w:rPr>
          <w:rFonts w:ascii="微软雅黑" w:eastAsia="微软雅黑" w:hAnsi="微软雅黑"/>
          <w:sz w:val="20"/>
          <w:szCs w:val="20"/>
        </w:rPr>
      </w:pPr>
      <w:r w:rsidRPr="00CE2307">
        <w:rPr>
          <w:rFonts w:ascii="微软雅黑" w:eastAsia="微软雅黑" w:hAnsi="微软雅黑" w:hint="eastAsia"/>
        </w:rPr>
        <w:t>【收益】</w:t>
      </w:r>
      <w:r w:rsidR="006D6ADF">
        <w:rPr>
          <w:rFonts w:ascii="微软雅黑" w:eastAsia="微软雅黑" w:hAnsi="微软雅黑" w:hint="eastAsia"/>
        </w:rPr>
        <w:t>：</w:t>
      </w:r>
      <w:r w:rsidR="005A7A00">
        <w:rPr>
          <w:rFonts w:ascii="微软雅黑" w:eastAsia="微软雅黑" w:hAnsi="微软雅黑" w:hint="eastAsia"/>
          <w:sz w:val="20"/>
          <w:szCs w:val="20"/>
        </w:rPr>
        <w:t>掌握E</w:t>
      </w:r>
      <w:r w:rsidR="005A7A00">
        <w:rPr>
          <w:rFonts w:ascii="微软雅黑" w:eastAsia="微软雅黑" w:hAnsi="微软雅黑"/>
          <w:sz w:val="20"/>
          <w:szCs w:val="20"/>
        </w:rPr>
        <w:t>AP</w:t>
      </w:r>
      <w:r w:rsidR="00C6385E">
        <w:rPr>
          <w:rFonts w:ascii="微软雅黑" w:eastAsia="微软雅黑" w:hAnsi="微软雅黑" w:hint="eastAsia"/>
          <w:sz w:val="20"/>
          <w:szCs w:val="20"/>
        </w:rPr>
        <w:t>概念</w:t>
      </w:r>
      <w:r w:rsidR="00DD6826">
        <w:rPr>
          <w:rFonts w:ascii="微软雅黑" w:eastAsia="微软雅黑" w:hAnsi="微软雅黑" w:hint="eastAsia"/>
          <w:sz w:val="20"/>
          <w:szCs w:val="20"/>
        </w:rPr>
        <w:t>，</w:t>
      </w:r>
      <w:r w:rsidR="00D71756">
        <w:rPr>
          <w:rFonts w:ascii="微软雅黑" w:eastAsia="微软雅黑" w:hAnsi="微软雅黑" w:hint="eastAsia"/>
          <w:sz w:val="20"/>
          <w:szCs w:val="20"/>
        </w:rPr>
        <w:t>及内涵</w:t>
      </w:r>
      <w:r w:rsidR="00A026A4">
        <w:rPr>
          <w:rFonts w:ascii="微软雅黑" w:eastAsia="微软雅黑" w:hAnsi="微软雅黑" w:hint="eastAsia"/>
          <w:sz w:val="20"/>
          <w:szCs w:val="20"/>
        </w:rPr>
        <w:t>；</w:t>
      </w:r>
    </w:p>
    <w:p w:rsidR="00DD6826" w:rsidRPr="00AE4DF5" w:rsidRDefault="008E018F" w:rsidP="00A026A4">
      <w:pPr>
        <w:numPr>
          <w:ilvl w:val="1"/>
          <w:numId w:val="6"/>
        </w:num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主要内容1</w:t>
      </w:r>
      <w:r w:rsidR="00217213">
        <w:rPr>
          <w:rFonts w:ascii="微软雅黑" w:eastAsia="微软雅黑" w:hAnsi="微软雅黑" w:hint="eastAsia"/>
          <w:b/>
        </w:rPr>
        <w:t>：</w:t>
      </w:r>
      <w:r w:rsidR="005A7A00">
        <w:rPr>
          <w:rFonts w:ascii="微软雅黑" w:eastAsia="微软雅黑" w:hAnsi="微软雅黑" w:hint="eastAsia"/>
          <w:b/>
        </w:rPr>
        <w:t>E</w:t>
      </w:r>
      <w:r w:rsidR="005A7A00">
        <w:rPr>
          <w:rFonts w:ascii="微软雅黑" w:eastAsia="微软雅黑" w:hAnsi="微软雅黑"/>
          <w:b/>
        </w:rPr>
        <w:t>AP</w:t>
      </w:r>
      <w:r w:rsidR="005A7A00">
        <w:rPr>
          <w:rFonts w:ascii="微软雅黑" w:eastAsia="微软雅黑" w:hAnsi="微软雅黑" w:hint="eastAsia"/>
          <w:b/>
        </w:rPr>
        <w:t>的历史发展及进化</w:t>
      </w:r>
    </w:p>
    <w:p w:rsidR="000E140B" w:rsidRPr="000E140B" w:rsidRDefault="00D71756" w:rsidP="00A026A4">
      <w:pPr>
        <w:spacing w:line="240" w:lineRule="auto"/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/>
          <w:b/>
        </w:rPr>
        <w:t>1</w:t>
      </w:r>
      <w:r w:rsidR="00C6300F" w:rsidRPr="00E867A7">
        <w:rPr>
          <w:rFonts w:ascii="微软雅黑" w:eastAsia="微软雅黑" w:hAnsi="微软雅黑"/>
          <w:b/>
        </w:rPr>
        <w:t>.2</w:t>
      </w:r>
      <w:r w:rsidR="008E018F">
        <w:rPr>
          <w:rFonts w:ascii="微软雅黑" w:eastAsia="微软雅黑" w:hAnsi="微软雅黑" w:hint="eastAsia"/>
          <w:b/>
        </w:rPr>
        <w:t>主要内容2</w:t>
      </w:r>
      <w:r w:rsidR="00217213">
        <w:rPr>
          <w:rFonts w:ascii="微软雅黑" w:eastAsia="微软雅黑" w:hAnsi="微软雅黑" w:hint="eastAsia"/>
          <w:b/>
        </w:rPr>
        <w:t>：</w:t>
      </w:r>
      <w:r w:rsidR="005A7A00">
        <w:rPr>
          <w:rFonts w:ascii="微软雅黑" w:eastAsia="微软雅黑" w:hAnsi="微软雅黑" w:hint="eastAsia"/>
          <w:b/>
        </w:rPr>
        <w:t>E</w:t>
      </w:r>
      <w:r w:rsidR="005A7A00">
        <w:rPr>
          <w:rFonts w:ascii="微软雅黑" w:eastAsia="微软雅黑" w:hAnsi="微软雅黑"/>
          <w:b/>
        </w:rPr>
        <w:t>AP</w:t>
      </w:r>
      <w:r w:rsidR="005A7A00">
        <w:rPr>
          <w:rFonts w:ascii="微软雅黑" w:eastAsia="微软雅黑" w:hAnsi="微软雅黑" w:hint="eastAsia"/>
          <w:b/>
        </w:rPr>
        <w:t>能为企业做什么</w:t>
      </w:r>
    </w:p>
    <w:p w:rsidR="00E867A7" w:rsidRDefault="00D71756" w:rsidP="00C6300F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 w:rsidR="00C40EC6">
        <w:rPr>
          <w:rFonts w:ascii="微软雅黑" w:eastAsia="微软雅黑" w:hAnsi="微软雅黑" w:hint="eastAsia"/>
          <w:b/>
        </w:rPr>
        <w:t>.3</w:t>
      </w:r>
      <w:r w:rsidR="008E018F">
        <w:rPr>
          <w:rFonts w:ascii="微软雅黑" w:eastAsia="微软雅黑" w:hAnsi="微软雅黑" w:hint="eastAsia"/>
          <w:b/>
        </w:rPr>
        <w:t>主要内容</w:t>
      </w:r>
      <w:r w:rsidR="00982C61">
        <w:rPr>
          <w:rFonts w:ascii="微软雅黑" w:eastAsia="微软雅黑" w:hAnsi="微软雅黑"/>
          <w:b/>
        </w:rPr>
        <w:t>3</w:t>
      </w:r>
      <w:r w:rsidR="00217213">
        <w:rPr>
          <w:rFonts w:ascii="微软雅黑" w:eastAsia="微软雅黑" w:hAnsi="微软雅黑" w:hint="eastAsia"/>
          <w:b/>
        </w:rPr>
        <w:t>：</w:t>
      </w:r>
      <w:r w:rsidR="005A7A00">
        <w:rPr>
          <w:rFonts w:ascii="微软雅黑" w:eastAsia="微软雅黑" w:hAnsi="微软雅黑" w:hint="eastAsia"/>
          <w:b/>
        </w:rPr>
        <w:t>E</w:t>
      </w:r>
      <w:r w:rsidR="005A7A00">
        <w:rPr>
          <w:rFonts w:ascii="微软雅黑" w:eastAsia="微软雅黑" w:hAnsi="微软雅黑"/>
          <w:b/>
        </w:rPr>
        <w:t>AP</w:t>
      </w:r>
      <w:r w:rsidR="00B054EA">
        <w:rPr>
          <w:rFonts w:ascii="微软雅黑" w:eastAsia="微软雅黑" w:hAnsi="微软雅黑" w:hint="eastAsia"/>
          <w:b/>
        </w:rPr>
        <w:t>的一般服务内容</w:t>
      </w:r>
    </w:p>
    <w:p w:rsidR="00C6385E" w:rsidRPr="00B054EA" w:rsidRDefault="00C74D58" w:rsidP="00B054EA">
      <w:pPr>
        <w:spacing w:line="240" w:lineRule="auto"/>
        <w:rPr>
          <w:rFonts w:ascii="微软雅黑" w:eastAsia="微软雅黑" w:hAnsi="微软雅黑" w:hint="eastAsia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第二</w:t>
      </w:r>
      <w:r w:rsidR="00AA2156" w:rsidRPr="00217213">
        <w:rPr>
          <w:rFonts w:ascii="微软雅黑" w:eastAsia="微软雅黑" w:hAnsi="微软雅黑" w:hint="eastAsia"/>
          <w:b/>
          <w:sz w:val="24"/>
        </w:rPr>
        <w:t>章</w:t>
      </w:r>
      <w:r w:rsidR="002669D0" w:rsidRPr="00217213">
        <w:rPr>
          <w:rFonts w:ascii="微软雅黑" w:eastAsia="微软雅黑" w:hAnsi="微软雅黑" w:hint="eastAsia"/>
          <w:b/>
          <w:sz w:val="24"/>
        </w:rPr>
        <w:t>：</w:t>
      </w:r>
      <w:r w:rsidR="00B054EA" w:rsidRPr="00B054EA">
        <w:rPr>
          <w:rFonts w:ascii="微软雅黑" w:eastAsia="微软雅黑" w:hAnsi="微软雅黑" w:hint="eastAsia"/>
          <w:b/>
          <w:sz w:val="24"/>
        </w:rPr>
        <w:t>关于个体辅导的操作要领</w:t>
      </w:r>
    </w:p>
    <w:p w:rsidR="00D32C00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AE4DF5">
        <w:rPr>
          <w:rFonts w:ascii="微软雅黑" w:eastAsia="微软雅黑" w:hAnsi="微软雅黑"/>
          <w:b/>
          <w:sz w:val="20"/>
        </w:rPr>
        <w:t>.1</w:t>
      </w:r>
      <w:r w:rsidR="004D3598" w:rsidRPr="00217213">
        <w:rPr>
          <w:rFonts w:ascii="微软雅黑" w:eastAsia="微软雅黑" w:hAnsi="微软雅黑" w:hint="eastAsia"/>
          <w:b/>
          <w:sz w:val="20"/>
        </w:rPr>
        <w:t>主要内容1</w:t>
      </w:r>
      <w:r w:rsidR="00AA2156" w:rsidRPr="00217213">
        <w:rPr>
          <w:rFonts w:ascii="微软雅黑" w:eastAsia="微软雅黑" w:hAnsi="微软雅黑" w:hint="eastAsia"/>
          <w:b/>
          <w:sz w:val="20"/>
        </w:rPr>
        <w:t>：</w:t>
      </w:r>
      <w:proofErr w:type="gramStart"/>
      <w:r w:rsidR="00B054EA" w:rsidRPr="00B054EA">
        <w:rPr>
          <w:rFonts w:ascii="微软雅黑" w:eastAsia="微软雅黑" w:hAnsi="微软雅黑" w:hint="eastAsia"/>
          <w:b/>
          <w:sz w:val="20"/>
        </w:rPr>
        <w:t>个</w:t>
      </w:r>
      <w:proofErr w:type="gramEnd"/>
      <w:r w:rsidR="00B054EA" w:rsidRPr="00B054EA">
        <w:rPr>
          <w:rFonts w:ascii="微软雅黑" w:eastAsia="微软雅黑" w:hAnsi="微软雅黑" w:hint="eastAsia"/>
          <w:b/>
          <w:sz w:val="20"/>
        </w:rPr>
        <w:t>辅流程及相应技巧</w:t>
      </w:r>
    </w:p>
    <w:p w:rsidR="00C40EC6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C40EC6">
        <w:rPr>
          <w:rFonts w:ascii="微软雅黑" w:eastAsia="微软雅黑" w:hAnsi="微软雅黑" w:hint="eastAsia"/>
          <w:b/>
          <w:sz w:val="20"/>
        </w:rPr>
        <w:t>.2主要内容2</w:t>
      </w:r>
      <w:r w:rsidR="00D71756">
        <w:rPr>
          <w:rFonts w:ascii="微软雅黑" w:eastAsia="微软雅黑" w:hAnsi="微软雅黑" w:hint="eastAsia"/>
          <w:b/>
          <w:sz w:val="20"/>
        </w:rPr>
        <w:t>：</w:t>
      </w:r>
      <w:r w:rsidR="00B054EA" w:rsidRPr="00B054EA">
        <w:rPr>
          <w:rFonts w:ascii="微软雅黑" w:eastAsia="微软雅黑" w:hAnsi="微软雅黑" w:hint="eastAsia"/>
          <w:b/>
          <w:sz w:val="20"/>
        </w:rPr>
        <w:t>共情-聆听</w:t>
      </w:r>
      <w:proofErr w:type="gramStart"/>
      <w:r w:rsidR="00B054EA" w:rsidRPr="00B054EA">
        <w:rPr>
          <w:rFonts w:ascii="微软雅黑" w:eastAsia="微软雅黑" w:hAnsi="微软雅黑" w:hint="eastAsia"/>
          <w:b/>
          <w:sz w:val="20"/>
        </w:rPr>
        <w:t>技术及话术</w:t>
      </w:r>
      <w:proofErr w:type="gramEnd"/>
    </w:p>
    <w:p w:rsidR="00F8741A" w:rsidRPr="00217213" w:rsidRDefault="00D05919" w:rsidP="0003631D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第三章：</w:t>
      </w:r>
      <w:r w:rsidR="00B054EA" w:rsidRPr="00B054EA">
        <w:rPr>
          <w:rFonts w:ascii="微软雅黑" w:eastAsia="微软雅黑" w:hAnsi="微软雅黑" w:hint="eastAsia"/>
          <w:b/>
          <w:sz w:val="24"/>
        </w:rPr>
        <w:t>关于团体辅导的操作要领</w:t>
      </w:r>
    </w:p>
    <w:p w:rsidR="00D05919" w:rsidRPr="00404E6E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3</w:t>
      </w:r>
      <w:r>
        <w:rPr>
          <w:rFonts w:ascii="微软雅黑" w:eastAsia="微软雅黑" w:hAnsi="微软雅黑"/>
          <w:b/>
          <w:sz w:val="20"/>
        </w:rPr>
        <w:t>.1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主要内容1</w:t>
      </w:r>
      <w:r w:rsidR="00F8741A" w:rsidRPr="00404E6E">
        <w:rPr>
          <w:rFonts w:ascii="微软雅黑" w:eastAsia="微软雅黑" w:hAnsi="微软雅黑" w:hint="eastAsia"/>
          <w:b/>
          <w:sz w:val="20"/>
        </w:rPr>
        <w:t>：</w:t>
      </w:r>
      <w:r w:rsidR="00B054EA" w:rsidRPr="00B054EA">
        <w:rPr>
          <w:rFonts w:ascii="微软雅黑" w:eastAsia="微软雅黑" w:hAnsi="微软雅黑" w:hint="eastAsia"/>
          <w:b/>
          <w:sz w:val="20"/>
        </w:rPr>
        <w:t>场地的布置技巧</w:t>
      </w:r>
    </w:p>
    <w:p w:rsidR="00D05919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3.2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主要内容2：</w:t>
      </w:r>
      <w:r w:rsidR="00B054EA" w:rsidRPr="00B054EA">
        <w:rPr>
          <w:rFonts w:ascii="微软雅黑" w:eastAsia="微软雅黑" w:hAnsi="微软雅黑" w:hint="eastAsia"/>
          <w:b/>
          <w:sz w:val="20"/>
        </w:rPr>
        <w:t>活动开展四个一</w:t>
      </w:r>
    </w:p>
    <w:p w:rsidR="00AB0792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3.3</w:t>
      </w:r>
      <w:r>
        <w:rPr>
          <w:rFonts w:ascii="微软雅黑" w:eastAsia="微软雅黑" w:hAnsi="微软雅黑" w:hint="eastAsia"/>
          <w:b/>
          <w:sz w:val="20"/>
        </w:rPr>
        <w:t>主要内容3</w:t>
      </w:r>
      <w:r w:rsidR="00D71756">
        <w:rPr>
          <w:rFonts w:ascii="微软雅黑" w:eastAsia="微软雅黑" w:hAnsi="微软雅黑" w:hint="eastAsia"/>
          <w:b/>
          <w:sz w:val="20"/>
        </w:rPr>
        <w:t>：</w:t>
      </w:r>
      <w:proofErr w:type="gramStart"/>
      <w:r w:rsidR="00B054EA">
        <w:rPr>
          <w:rFonts w:ascii="微软雅黑" w:eastAsia="微软雅黑" w:hAnsi="微软雅黑" w:hint="eastAsia"/>
          <w:b/>
          <w:sz w:val="20"/>
        </w:rPr>
        <w:t>团辅的</w:t>
      </w:r>
      <w:proofErr w:type="gramEnd"/>
      <w:r w:rsidR="00B054EA">
        <w:rPr>
          <w:rFonts w:ascii="微软雅黑" w:eastAsia="微软雅黑" w:hAnsi="微软雅黑" w:hint="eastAsia"/>
          <w:b/>
          <w:sz w:val="20"/>
        </w:rPr>
        <w:t>注意事项</w:t>
      </w:r>
    </w:p>
    <w:p w:rsidR="00986157" w:rsidRDefault="00986157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3</w:t>
      </w:r>
      <w:r>
        <w:rPr>
          <w:rFonts w:ascii="微软雅黑" w:eastAsia="微软雅黑" w:hAnsi="微软雅黑"/>
          <w:b/>
          <w:sz w:val="20"/>
        </w:rPr>
        <w:t>.4</w:t>
      </w:r>
      <w:r>
        <w:rPr>
          <w:rFonts w:ascii="微软雅黑" w:eastAsia="微软雅黑" w:hAnsi="微软雅黑" w:hint="eastAsia"/>
          <w:b/>
          <w:sz w:val="20"/>
        </w:rPr>
        <w:t>主要内容4</w:t>
      </w:r>
      <w:r w:rsidR="00B054EA">
        <w:rPr>
          <w:rFonts w:ascii="微软雅黑" w:eastAsia="微软雅黑" w:hAnsi="微软雅黑" w:hint="eastAsia"/>
          <w:b/>
          <w:sz w:val="20"/>
        </w:rPr>
        <w:t>：</w:t>
      </w:r>
      <w:proofErr w:type="gramStart"/>
      <w:r w:rsidR="00B054EA">
        <w:rPr>
          <w:rFonts w:ascii="微软雅黑" w:eastAsia="微软雅黑" w:hAnsi="微软雅黑" w:hint="eastAsia"/>
          <w:b/>
          <w:sz w:val="20"/>
        </w:rPr>
        <w:t>团辅中</w:t>
      </w:r>
      <w:proofErr w:type="gramEnd"/>
      <w:r w:rsidR="00B054EA">
        <w:rPr>
          <w:rFonts w:ascii="微软雅黑" w:eastAsia="微软雅黑" w:hAnsi="微软雅黑" w:hint="eastAsia"/>
          <w:b/>
          <w:sz w:val="20"/>
        </w:rPr>
        <w:t>意外事件处理的方法</w:t>
      </w:r>
    </w:p>
    <w:p w:rsidR="00F8741A" w:rsidRPr="00217213" w:rsidRDefault="00F8741A" w:rsidP="00F8741A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第四章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B054EA" w:rsidRPr="00B054EA">
        <w:rPr>
          <w:rFonts w:ascii="微软雅黑" w:eastAsia="微软雅黑" w:hAnsi="微软雅黑" w:hint="eastAsia"/>
          <w:b/>
          <w:sz w:val="24"/>
        </w:rPr>
        <w:t>常见EAP场景为描述及应对方法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.1主要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1：</w:t>
      </w:r>
      <w:r w:rsidR="00B054EA">
        <w:rPr>
          <w:rFonts w:ascii="微软雅黑" w:eastAsia="微软雅黑" w:hAnsi="微软雅黑" w:hint="eastAsia"/>
          <w:b/>
          <w:sz w:val="20"/>
          <w:szCs w:val="20"/>
        </w:rPr>
        <w:t>健康影响</w:t>
      </w:r>
    </w:p>
    <w:p w:rsidR="00F8741A" w:rsidRDefault="00986157" w:rsidP="00F8741A">
      <w:pPr>
        <w:spacing w:line="240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.2主要内容2</w:t>
      </w:r>
      <w:r w:rsidR="00C23195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B054EA">
        <w:rPr>
          <w:rFonts w:ascii="微软雅黑" w:eastAsia="微软雅黑" w:hAnsi="微软雅黑" w:hint="eastAsia"/>
          <w:b/>
          <w:sz w:val="20"/>
          <w:szCs w:val="20"/>
        </w:rPr>
        <w:t>工作压力</w:t>
      </w:r>
    </w:p>
    <w:p w:rsidR="00453F92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/>
          <w:b/>
          <w:sz w:val="20"/>
          <w:szCs w:val="20"/>
        </w:rPr>
        <w:t>.3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B054EA">
        <w:rPr>
          <w:rFonts w:ascii="微软雅黑" w:eastAsia="微软雅黑" w:hAnsi="微软雅黑" w:hint="eastAsia"/>
          <w:b/>
          <w:sz w:val="20"/>
          <w:szCs w:val="20"/>
        </w:rPr>
        <w:t>人际关系</w:t>
      </w:r>
    </w:p>
    <w:p w:rsidR="00986157" w:rsidRPr="00217213" w:rsidRDefault="00986157" w:rsidP="00986157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第五</w:t>
      </w:r>
      <w:r w:rsidRPr="00217213">
        <w:rPr>
          <w:rFonts w:ascii="微软雅黑" w:eastAsia="微软雅黑" w:hAnsi="微软雅黑" w:hint="eastAsia"/>
          <w:b/>
          <w:sz w:val="24"/>
        </w:rPr>
        <w:t>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864447">
        <w:rPr>
          <w:rFonts w:ascii="微软雅黑" w:eastAsia="微软雅黑" w:hAnsi="微软雅黑" w:hint="eastAsia"/>
          <w:b/>
          <w:sz w:val="24"/>
        </w:rPr>
        <w:t>常见的</w:t>
      </w:r>
      <w:proofErr w:type="gramStart"/>
      <w:r w:rsidR="00864447">
        <w:rPr>
          <w:rFonts w:ascii="微软雅黑" w:eastAsia="微软雅黑" w:hAnsi="微软雅黑" w:hint="eastAsia"/>
          <w:b/>
          <w:sz w:val="24"/>
        </w:rPr>
        <w:t>心理团辅技术</w:t>
      </w:r>
      <w:proofErr w:type="gramEnd"/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864447">
        <w:rPr>
          <w:rFonts w:ascii="微软雅黑" w:eastAsia="微软雅黑" w:hAnsi="微软雅黑" w:hint="eastAsia"/>
          <w:b/>
          <w:sz w:val="20"/>
          <w:szCs w:val="20"/>
        </w:rPr>
        <w:t>认知学派</w:t>
      </w:r>
      <w:r w:rsidR="00983A7D">
        <w:rPr>
          <w:rFonts w:ascii="微软雅黑" w:eastAsia="微软雅黑" w:hAnsi="微软雅黑" w:hint="eastAsia"/>
          <w:b/>
          <w:sz w:val="20"/>
          <w:szCs w:val="20"/>
        </w:rPr>
        <w:t>的技术应用</w:t>
      </w:r>
    </w:p>
    <w:p w:rsidR="00916F0D" w:rsidRDefault="00986157" w:rsidP="00916F0D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864447">
        <w:rPr>
          <w:rFonts w:ascii="微软雅黑" w:eastAsia="微软雅黑" w:hAnsi="微软雅黑" w:hint="eastAsia"/>
          <w:b/>
          <w:sz w:val="20"/>
          <w:szCs w:val="20"/>
        </w:rPr>
        <w:t>行为学派</w:t>
      </w:r>
      <w:r w:rsidR="00983A7D">
        <w:rPr>
          <w:rFonts w:ascii="微软雅黑" w:eastAsia="微软雅黑" w:hAnsi="微软雅黑" w:hint="eastAsia"/>
          <w:b/>
          <w:sz w:val="20"/>
          <w:szCs w:val="20"/>
        </w:rPr>
        <w:t>的技术应用</w:t>
      </w:r>
      <w:bookmarkStart w:id="0" w:name="_GoBack"/>
      <w:bookmarkEnd w:id="0"/>
    </w:p>
    <w:p w:rsidR="00916F0D" w:rsidRPr="00916F0D" w:rsidRDefault="00916F0D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</w:p>
    <w:p w:rsidR="009E24AD" w:rsidRDefault="009E24AD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Pr="00AD1C50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297275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37CA6D89" wp14:editId="6BD8EAB9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1769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 w:rsidR="006D1769" w:rsidRDefault="00217213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东风汽车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公司高级</w:t>
                            </w:r>
                            <w:r w:rsidR="006D17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讲师</w:t>
                            </w: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 w:rsidR="00B05369" w:rsidRDefault="00C83C95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DBA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博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士（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工商管理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），国家</w:t>
                            </w:r>
                            <w:r w:rsidR="00501112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国家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担任过20多个</w:t>
                            </w:r>
                            <w:r w:rsidR="00DC5FB8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具有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13</w:t>
                            </w:r>
                            <w:r w:rsidR="00217213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年国有企业项目管理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管理经验，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年培训经验</w:t>
                            </w:r>
                            <w:r w:rsid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B05369" w:rsidRPr="006D1769" w:rsidRDefault="00B05369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周老师在项目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理论</w:t>
                            </w:r>
                            <w:r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的研究、实践和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和推广，致力于为企业提供项目能力的训练，以提升员工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能力建设力度。作为有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10年项目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内训师</w:t>
                            </w:r>
                            <w:proofErr w:type="gramEnd"/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，专注于项目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体系的建设、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方面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内训课件</w:t>
                            </w:r>
                            <w:proofErr w:type="gramEnd"/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A6D89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12.45pt;margin-top:31.4pt;width:528pt;height:400.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" fillcolor="white [3201]" strokeweight=".5pt">
                <v:textbox>
                  <w:txbxContent>
                    <w:p w:rsidR="006D1769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周旭东</w:t>
                      </w:r>
                    </w:p>
                    <w:p w:rsidR="006D1769" w:rsidRDefault="00217213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东风汽车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公司高级</w:t>
                      </w:r>
                      <w:r w:rsidR="006D17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讲师</w:t>
                      </w: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 w:rsidR="00B05369" w:rsidRDefault="00C83C95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DBA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博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士（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工商管理</w:t>
                      </w:r>
                      <w:bookmarkStart w:id="1" w:name="_GoBack"/>
                      <w:bookmarkEnd w:id="1"/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），国家</w:t>
                      </w:r>
                      <w:r w:rsidR="00501112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二级心理咨询师，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国家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经济师，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担任过20多个</w:t>
                      </w:r>
                      <w:r w:rsidR="00DC5FB8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公司战略项目，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具有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13</w:t>
                      </w:r>
                      <w:r w:rsidR="00217213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年国有企业项目管理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管理经验，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年培训经验</w:t>
                      </w:r>
                      <w:r w:rsid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。</w:t>
                      </w:r>
                    </w:p>
                    <w:p w:rsidR="00B05369" w:rsidRPr="006D1769" w:rsidRDefault="00B05369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 xml:space="preserve"> 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周老师在项目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理论</w:t>
                      </w:r>
                      <w:r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的研究、实践和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和推广，致力于为企业提供项目能力的训练，以提升员工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项目管理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能力，从而提高整个组织的项目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能力建设力度。作为有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10年项目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的内训师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，专注于项目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理论的研究；并参与公司的项目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体系的建设、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方面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 w:rsidR="00D05919" w:rsidRPr="00D05919">
        <w:rPr>
          <w:rFonts w:ascii="微软雅黑" w:eastAsia="微软雅黑" w:hAnsi="微软雅黑" w:hint="eastAsia"/>
          <w:b/>
          <w:sz w:val="28"/>
        </w:rPr>
        <w:t>师资简介</w:t>
      </w:r>
    </w:p>
    <w:p w:rsidR="00B05369" w:rsidRDefault="001102F9" w:rsidP="00D05919">
      <w:pPr>
        <w:rPr>
          <w:rFonts w:ascii="微软雅黑" w:eastAsia="微软雅黑" w:hAnsi="微软雅黑"/>
          <w:b/>
          <w:sz w:val="28"/>
        </w:rPr>
      </w:pPr>
      <w:r w:rsidRPr="001102F9">
        <w:rPr>
          <w:rFonts w:ascii="微软雅黑" w:eastAsia="微软雅黑" w:hAnsi="微软雅黑"/>
          <w:b/>
          <w:noProof/>
          <w:sz w:val="28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02F9" w:rsidRDefault="001102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照片PS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394.05pt;margin-top:5.45pt;width:113.25pt;height:14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">
                <v:textbox>
                  <w:txbxContent>
                    <w:p w:rsidR="001102F9" w:rsidRDefault="001102F9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照片PS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6D1769" w:rsidRDefault="006D17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 w:rsidR="00BE2E1C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 w:rsidR="00BE2E1C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有限</w:t>
                            </w:r>
                            <w:r w:rsidR="00BE2E1C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 w:rsidR="00501112" w:rsidRDefault="00501112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 w:rsidR="00BE2E1C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襄阳杨四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郎生物科技有限公司</w:t>
                            </w:r>
                          </w:p>
                          <w:p w:rsidR="00B05369" w:rsidRPr="00B05369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28" type="#_x0000_t202" style="position:absolute;left:0;text-align:left;margin-left:-13.2pt;margin-top:119.9pt;width:528.75pt;height:2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" fillcolor="white [3201]" strokeweight=".5pt">
                <v:textbox>
                  <w:txbxContent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 w:rsidR="00BE2E1C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汽车股份</w:t>
                      </w:r>
                      <w:r w:rsidR="00BE2E1C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有限</w:t>
                      </w:r>
                      <w:r w:rsidR="00BE2E1C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 w:rsidR="00501112" w:rsidRDefault="00501112">
                      <w:pP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有限公司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 w:rsidR="00BE2E1C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襄阳杨四</w:t>
                      </w:r>
                      <w:proofErr w:type="gramEnd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郎生物科技有限公司</w:t>
                      </w:r>
                    </w:p>
                    <w:p w:rsidR="00B05369" w:rsidRPr="00B05369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5369" w:rsidSect="007B0800">
      <w:headerReference w:type="default" r:id="rId9"/>
      <w:pgSz w:w="11906" w:h="16838"/>
      <w:pgMar w:top="1134" w:right="1134" w:bottom="1134" w:left="1134" w:header="567" w:footer="77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6D2" w:rsidRDefault="009976D2" w:rsidP="00410D12">
      <w:r>
        <w:separator/>
      </w:r>
    </w:p>
  </w:endnote>
  <w:endnote w:type="continuationSeparator" w:id="0">
    <w:p w:rsidR="009976D2" w:rsidRDefault="009976D2" w:rsidP="00410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6D2" w:rsidRDefault="009976D2" w:rsidP="00410D12">
      <w:r>
        <w:separator/>
      </w:r>
    </w:p>
  </w:footnote>
  <w:footnote w:type="continuationSeparator" w:id="0">
    <w:p w:rsidR="009976D2" w:rsidRDefault="009976D2" w:rsidP="00410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F98" w:rsidRPr="002022E1" w:rsidRDefault="002022E1" w:rsidP="002022E1">
    <w:pPr>
      <w:ind w:right="420"/>
      <w:jc w:val="right"/>
      <w:rPr>
        <w:rFonts w:ascii="仿宋" w:eastAsia="仿宋" w:hAnsi="仿宋"/>
        <w:b/>
        <w:sz w:val="28"/>
        <w:szCs w:val="28"/>
      </w:rPr>
    </w:pPr>
    <w:r w:rsidRPr="002022E1">
      <w:rPr>
        <w:rFonts w:ascii="仿宋" w:eastAsia="仿宋" w:hAnsi="仿宋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32385</wp:posOffset>
          </wp:positionH>
          <wp:positionV relativeFrom="paragraph">
            <wp:posOffset>-45720</wp:posOffset>
          </wp:positionV>
          <wp:extent cx="1933575" cy="266700"/>
          <wp:effectExtent l="0" t="0" r="9525" b="0"/>
          <wp:wrapNone/>
          <wp:docPr id="5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3575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5199B" w:rsidRPr="002022E1" w:rsidRDefault="00A44A37" w:rsidP="001C5F98">
    <w:pPr>
      <w:jc w:val="center"/>
      <w:rPr>
        <w:rFonts w:ascii="微软雅黑 Light" w:eastAsia="微软雅黑 Light" w:hAnsi="微软雅黑 Light"/>
      </w:rPr>
    </w:pP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274319</wp:posOffset>
              </wp:positionV>
              <wp:extent cx="8185785" cy="0"/>
              <wp:effectExtent l="0" t="0" r="5715" b="0"/>
              <wp:wrapNone/>
              <wp:docPr id="11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6E7706" id="直接连接符 4" o:spid="_x0000_s1026" style="position:absolute;left:0;text-align:left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1.6pt" to="537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" strokecolor="#be4b48">
              <o:lock v:ext="edit" shapetype="f"/>
            </v:line>
          </w:pict>
        </mc:Fallback>
      </mc:AlternateContent>
    </w: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321944</wp:posOffset>
              </wp:positionV>
              <wp:extent cx="8185785" cy="0"/>
              <wp:effectExtent l="0" t="0" r="5715" b="0"/>
              <wp:wrapNone/>
              <wp:docPr id="8" name="直接连接符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52DF42" id="直接连接符 7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5.35pt" to="537.3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" strokecolor="#be4b48">
              <o:lock v:ext="edit" shapetype="f"/>
            </v:line>
          </w:pict>
        </mc:Fallback>
      </mc:AlternateContent>
    </w:r>
    <w:r w:rsidR="002022E1" w:rsidRPr="002022E1">
      <w:rPr>
        <w:rFonts w:ascii="微软雅黑 Light" w:eastAsia="微软雅黑 Light" w:hAnsi="微软雅黑 Light" w:hint="eastAsia"/>
        <w:noProof/>
      </w:rPr>
      <w:t>东风汽车集团有限公司课程资源简介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1FBE"/>
    <w:multiLevelType w:val="hybridMultilevel"/>
    <w:tmpl w:val="F732EF2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0AE469A"/>
    <w:multiLevelType w:val="multilevel"/>
    <w:tmpl w:val="6930CF9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328329B"/>
    <w:multiLevelType w:val="hybridMultilevel"/>
    <w:tmpl w:val="000284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D75946"/>
    <w:multiLevelType w:val="multilevel"/>
    <w:tmpl w:val="1F36A6A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C4260A"/>
    <w:multiLevelType w:val="hybridMultilevel"/>
    <w:tmpl w:val="6D2ED9EC"/>
    <w:lvl w:ilvl="0" w:tplc="BE0C658E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1E4E3D"/>
    <w:multiLevelType w:val="hybridMultilevel"/>
    <w:tmpl w:val="672678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F6698C"/>
    <w:multiLevelType w:val="hybridMultilevel"/>
    <w:tmpl w:val="8528F654"/>
    <w:lvl w:ilvl="0" w:tplc="0409000B">
      <w:start w:val="1"/>
      <w:numFmt w:val="bullet"/>
      <w:lvlText w:val=""/>
      <w:lvlJc w:val="left"/>
      <w:pPr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2" w:hanging="420"/>
      </w:pPr>
      <w:rPr>
        <w:rFonts w:ascii="Wingdings" w:hAnsi="Wingdings" w:hint="default"/>
      </w:rPr>
    </w:lvl>
  </w:abstractNum>
  <w:abstractNum w:abstractNumId="7" w15:restartNumberingAfterBreak="0">
    <w:nsid w:val="19BB4EB7"/>
    <w:multiLevelType w:val="hybridMultilevel"/>
    <w:tmpl w:val="019E53A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1B106A50"/>
    <w:multiLevelType w:val="multilevel"/>
    <w:tmpl w:val="5B52F5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52401F7"/>
    <w:multiLevelType w:val="hybridMultilevel"/>
    <w:tmpl w:val="0F409024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4E91EEC"/>
    <w:multiLevelType w:val="hybridMultilevel"/>
    <w:tmpl w:val="9CDC4DDA"/>
    <w:lvl w:ilvl="0" w:tplc="A8E6ECB6">
      <w:start w:val="1"/>
      <w:numFmt w:val="decimal"/>
      <w:lvlText w:val="%1、"/>
      <w:lvlJc w:val="left"/>
      <w:pPr>
        <w:ind w:left="108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3FD168B3"/>
    <w:multiLevelType w:val="hybridMultilevel"/>
    <w:tmpl w:val="C89A61F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446C2006"/>
    <w:multiLevelType w:val="hybridMultilevel"/>
    <w:tmpl w:val="8C2AC96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96F6067"/>
    <w:multiLevelType w:val="multilevel"/>
    <w:tmpl w:val="0F185B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E77855"/>
    <w:multiLevelType w:val="hybridMultilevel"/>
    <w:tmpl w:val="9FB69E0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5" w15:restartNumberingAfterBreak="0">
    <w:nsid w:val="559D4041"/>
    <w:multiLevelType w:val="hybridMultilevel"/>
    <w:tmpl w:val="3CEA5AD4"/>
    <w:lvl w:ilvl="0" w:tplc="05249F28">
      <w:start w:val="1"/>
      <w:numFmt w:val="decimal"/>
      <w:lvlText w:val="%1．"/>
      <w:lvlJc w:val="left"/>
      <w:pPr>
        <w:ind w:left="72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6C33CD2"/>
    <w:multiLevelType w:val="multilevel"/>
    <w:tmpl w:val="17FC74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A7F791A"/>
    <w:multiLevelType w:val="hybridMultilevel"/>
    <w:tmpl w:val="5BDC5B8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8" w15:restartNumberingAfterBreak="0">
    <w:nsid w:val="66C85078"/>
    <w:multiLevelType w:val="hybridMultilevel"/>
    <w:tmpl w:val="7E029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E515979"/>
    <w:multiLevelType w:val="hybridMultilevel"/>
    <w:tmpl w:val="9BC4326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0" w15:restartNumberingAfterBreak="0">
    <w:nsid w:val="7419353F"/>
    <w:multiLevelType w:val="multilevel"/>
    <w:tmpl w:val="DB947E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5DE205F"/>
    <w:multiLevelType w:val="hybridMultilevel"/>
    <w:tmpl w:val="2BEED78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2" w15:restartNumberingAfterBreak="0">
    <w:nsid w:val="79FD2298"/>
    <w:multiLevelType w:val="multilevel"/>
    <w:tmpl w:val="9710D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8"/>
  </w:num>
  <w:num w:numId="3">
    <w:abstractNumId w:val="17"/>
  </w:num>
  <w:num w:numId="4">
    <w:abstractNumId w:val="9"/>
  </w:num>
  <w:num w:numId="5">
    <w:abstractNumId w:val="2"/>
  </w:num>
  <w:num w:numId="6">
    <w:abstractNumId w:val="8"/>
  </w:num>
  <w:num w:numId="7">
    <w:abstractNumId w:val="18"/>
  </w:num>
  <w:num w:numId="8">
    <w:abstractNumId w:val="14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22"/>
  </w:num>
  <w:num w:numId="15">
    <w:abstractNumId w:val="20"/>
  </w:num>
  <w:num w:numId="16">
    <w:abstractNumId w:val="16"/>
  </w:num>
  <w:num w:numId="17">
    <w:abstractNumId w:val="3"/>
  </w:num>
  <w:num w:numId="18">
    <w:abstractNumId w:val="11"/>
  </w:num>
  <w:num w:numId="19">
    <w:abstractNumId w:val="13"/>
  </w:num>
  <w:num w:numId="20">
    <w:abstractNumId w:val="21"/>
  </w:num>
  <w:num w:numId="21">
    <w:abstractNumId w:val="1"/>
  </w:num>
  <w:num w:numId="22">
    <w:abstractNumId w:val="7"/>
  </w:num>
  <w:num w:numId="23">
    <w:abstractNumId w:val="0"/>
  </w:num>
  <w:num w:numId="24">
    <w:abstractNumId w:val="5"/>
  </w:num>
  <w:num w:numId="25">
    <w:abstractNumId w:val="12"/>
  </w:num>
  <w:num w:numId="26">
    <w:abstractNumId w:val="10"/>
  </w:num>
  <w:num w:numId="27">
    <w:abstractNumId w:val="15"/>
  </w:num>
  <w:num w:numId="28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31D"/>
    <w:rsid w:val="00036E38"/>
    <w:rsid w:val="00042226"/>
    <w:rsid w:val="00045D7B"/>
    <w:rsid w:val="00050F89"/>
    <w:rsid w:val="000533FC"/>
    <w:rsid w:val="00054D61"/>
    <w:rsid w:val="00057E30"/>
    <w:rsid w:val="00062730"/>
    <w:rsid w:val="00063EFA"/>
    <w:rsid w:val="000731E0"/>
    <w:rsid w:val="000A04DD"/>
    <w:rsid w:val="000B43F0"/>
    <w:rsid w:val="000C6790"/>
    <w:rsid w:val="000D2761"/>
    <w:rsid w:val="000E03DA"/>
    <w:rsid w:val="000E140B"/>
    <w:rsid w:val="000E302A"/>
    <w:rsid w:val="000E3546"/>
    <w:rsid w:val="000F4817"/>
    <w:rsid w:val="001102F9"/>
    <w:rsid w:val="00112994"/>
    <w:rsid w:val="001201DD"/>
    <w:rsid w:val="00130503"/>
    <w:rsid w:val="00137C6A"/>
    <w:rsid w:val="00140EE3"/>
    <w:rsid w:val="00145AEA"/>
    <w:rsid w:val="001779F7"/>
    <w:rsid w:val="001A1792"/>
    <w:rsid w:val="001A25E9"/>
    <w:rsid w:val="001B0D12"/>
    <w:rsid w:val="001C0699"/>
    <w:rsid w:val="001C5F98"/>
    <w:rsid w:val="001D0788"/>
    <w:rsid w:val="001D0B3F"/>
    <w:rsid w:val="001D3841"/>
    <w:rsid w:val="001E13DE"/>
    <w:rsid w:val="001E5BB7"/>
    <w:rsid w:val="001E7C55"/>
    <w:rsid w:val="001F5000"/>
    <w:rsid w:val="002022E1"/>
    <w:rsid w:val="00203D71"/>
    <w:rsid w:val="00217213"/>
    <w:rsid w:val="00217D98"/>
    <w:rsid w:val="00232ED8"/>
    <w:rsid w:val="00235433"/>
    <w:rsid w:val="0023637A"/>
    <w:rsid w:val="00241BE4"/>
    <w:rsid w:val="0024364F"/>
    <w:rsid w:val="00252711"/>
    <w:rsid w:val="00260B1E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A5027"/>
    <w:rsid w:val="002A5352"/>
    <w:rsid w:val="002B0AF0"/>
    <w:rsid w:val="002C02FD"/>
    <w:rsid w:val="002C66EE"/>
    <w:rsid w:val="002E1C66"/>
    <w:rsid w:val="002E7295"/>
    <w:rsid w:val="002F1439"/>
    <w:rsid w:val="002F5DC7"/>
    <w:rsid w:val="0032150B"/>
    <w:rsid w:val="00323DB5"/>
    <w:rsid w:val="00352F44"/>
    <w:rsid w:val="00364DE1"/>
    <w:rsid w:val="003706FD"/>
    <w:rsid w:val="00370E12"/>
    <w:rsid w:val="003728C6"/>
    <w:rsid w:val="003A7A9F"/>
    <w:rsid w:val="003B3D6C"/>
    <w:rsid w:val="003B516A"/>
    <w:rsid w:val="003C4B32"/>
    <w:rsid w:val="003D3D35"/>
    <w:rsid w:val="003E034B"/>
    <w:rsid w:val="003E3240"/>
    <w:rsid w:val="003F64B4"/>
    <w:rsid w:val="00404E6E"/>
    <w:rsid w:val="00410D12"/>
    <w:rsid w:val="00413A3E"/>
    <w:rsid w:val="0043025B"/>
    <w:rsid w:val="004464E1"/>
    <w:rsid w:val="004523F9"/>
    <w:rsid w:val="00453F92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4E4400"/>
    <w:rsid w:val="004E57C0"/>
    <w:rsid w:val="00500DC7"/>
    <w:rsid w:val="00501112"/>
    <w:rsid w:val="005039FD"/>
    <w:rsid w:val="00530A8D"/>
    <w:rsid w:val="00533220"/>
    <w:rsid w:val="0054485D"/>
    <w:rsid w:val="00547107"/>
    <w:rsid w:val="0055283C"/>
    <w:rsid w:val="005677BC"/>
    <w:rsid w:val="005A1885"/>
    <w:rsid w:val="005A7A00"/>
    <w:rsid w:val="005C215A"/>
    <w:rsid w:val="005C47B1"/>
    <w:rsid w:val="005D7E9B"/>
    <w:rsid w:val="00600650"/>
    <w:rsid w:val="006372F5"/>
    <w:rsid w:val="006655CB"/>
    <w:rsid w:val="00681F2F"/>
    <w:rsid w:val="006859BE"/>
    <w:rsid w:val="006A19AA"/>
    <w:rsid w:val="006A606A"/>
    <w:rsid w:val="006C1CFE"/>
    <w:rsid w:val="006C230E"/>
    <w:rsid w:val="006C3F95"/>
    <w:rsid w:val="006D1769"/>
    <w:rsid w:val="006D6ADF"/>
    <w:rsid w:val="006E4254"/>
    <w:rsid w:val="006F043E"/>
    <w:rsid w:val="0070343A"/>
    <w:rsid w:val="00710FA9"/>
    <w:rsid w:val="00722BC1"/>
    <w:rsid w:val="00730E55"/>
    <w:rsid w:val="00755075"/>
    <w:rsid w:val="00760D0E"/>
    <w:rsid w:val="007633A1"/>
    <w:rsid w:val="00763EEF"/>
    <w:rsid w:val="00764BF0"/>
    <w:rsid w:val="00770BB2"/>
    <w:rsid w:val="00793C5C"/>
    <w:rsid w:val="007A0AE0"/>
    <w:rsid w:val="007A49ED"/>
    <w:rsid w:val="007B0800"/>
    <w:rsid w:val="007E13CC"/>
    <w:rsid w:val="007F56F3"/>
    <w:rsid w:val="008048E8"/>
    <w:rsid w:val="00831BB3"/>
    <w:rsid w:val="00850F5E"/>
    <w:rsid w:val="00864447"/>
    <w:rsid w:val="0087297B"/>
    <w:rsid w:val="0089350C"/>
    <w:rsid w:val="008A17F0"/>
    <w:rsid w:val="008B41C5"/>
    <w:rsid w:val="008C5279"/>
    <w:rsid w:val="008E018F"/>
    <w:rsid w:val="008F3C0D"/>
    <w:rsid w:val="00911EA0"/>
    <w:rsid w:val="00916F0D"/>
    <w:rsid w:val="0092488D"/>
    <w:rsid w:val="00972A58"/>
    <w:rsid w:val="0098077D"/>
    <w:rsid w:val="00982C61"/>
    <w:rsid w:val="00983A7D"/>
    <w:rsid w:val="00986157"/>
    <w:rsid w:val="00992A5D"/>
    <w:rsid w:val="009976D2"/>
    <w:rsid w:val="00997F88"/>
    <w:rsid w:val="009B0C78"/>
    <w:rsid w:val="009D3743"/>
    <w:rsid w:val="009E24AD"/>
    <w:rsid w:val="009F1849"/>
    <w:rsid w:val="009F19C4"/>
    <w:rsid w:val="009F4C9C"/>
    <w:rsid w:val="00A026A4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3543"/>
    <w:rsid w:val="00A857D3"/>
    <w:rsid w:val="00A90E78"/>
    <w:rsid w:val="00AA1B09"/>
    <w:rsid w:val="00AA2156"/>
    <w:rsid w:val="00AA2B3C"/>
    <w:rsid w:val="00AA73CD"/>
    <w:rsid w:val="00AB04B5"/>
    <w:rsid w:val="00AB0792"/>
    <w:rsid w:val="00AB6302"/>
    <w:rsid w:val="00AD1C50"/>
    <w:rsid w:val="00AD7530"/>
    <w:rsid w:val="00AE4DF5"/>
    <w:rsid w:val="00AF43F4"/>
    <w:rsid w:val="00AF5EA6"/>
    <w:rsid w:val="00AF61AE"/>
    <w:rsid w:val="00B05369"/>
    <w:rsid w:val="00B054EA"/>
    <w:rsid w:val="00B14431"/>
    <w:rsid w:val="00B1529A"/>
    <w:rsid w:val="00B45EC0"/>
    <w:rsid w:val="00B5199B"/>
    <w:rsid w:val="00B5781F"/>
    <w:rsid w:val="00B64966"/>
    <w:rsid w:val="00BB3D51"/>
    <w:rsid w:val="00BC41D8"/>
    <w:rsid w:val="00BD57AE"/>
    <w:rsid w:val="00BD5C3C"/>
    <w:rsid w:val="00BE2E1C"/>
    <w:rsid w:val="00C05C22"/>
    <w:rsid w:val="00C23195"/>
    <w:rsid w:val="00C27D66"/>
    <w:rsid w:val="00C40EC6"/>
    <w:rsid w:val="00C549F8"/>
    <w:rsid w:val="00C62C38"/>
    <w:rsid w:val="00C6300F"/>
    <w:rsid w:val="00C6385E"/>
    <w:rsid w:val="00C64020"/>
    <w:rsid w:val="00C742DC"/>
    <w:rsid w:val="00C74D58"/>
    <w:rsid w:val="00C8267C"/>
    <w:rsid w:val="00C83C95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56529"/>
    <w:rsid w:val="00D71756"/>
    <w:rsid w:val="00D724CD"/>
    <w:rsid w:val="00D7664A"/>
    <w:rsid w:val="00D77D90"/>
    <w:rsid w:val="00D859A5"/>
    <w:rsid w:val="00D91ADE"/>
    <w:rsid w:val="00DA0693"/>
    <w:rsid w:val="00DC1CAE"/>
    <w:rsid w:val="00DC3D64"/>
    <w:rsid w:val="00DC5FB8"/>
    <w:rsid w:val="00DC6108"/>
    <w:rsid w:val="00DC615B"/>
    <w:rsid w:val="00DD104E"/>
    <w:rsid w:val="00DD6826"/>
    <w:rsid w:val="00DE5FB0"/>
    <w:rsid w:val="00DF4D99"/>
    <w:rsid w:val="00E02F2D"/>
    <w:rsid w:val="00E1078E"/>
    <w:rsid w:val="00E1462F"/>
    <w:rsid w:val="00E23400"/>
    <w:rsid w:val="00E44F8C"/>
    <w:rsid w:val="00E75DB6"/>
    <w:rsid w:val="00E867A7"/>
    <w:rsid w:val="00E87373"/>
    <w:rsid w:val="00E92ABE"/>
    <w:rsid w:val="00EA367A"/>
    <w:rsid w:val="00EB6D5D"/>
    <w:rsid w:val="00ED3CDF"/>
    <w:rsid w:val="00EF79DE"/>
    <w:rsid w:val="00F26A3B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C547B"/>
    <w:rsid w:val="00FE6339"/>
    <w:rsid w:val="00F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14183"/>
  <w15:chartTrackingRefBased/>
  <w15:docId w15:val="{D89AC158-349F-4CE9-AD46-EB43FEF68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B1E"/>
    <w:pPr>
      <w:widowControl w:val="0"/>
      <w:spacing w:line="36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B3D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A06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BB3D51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410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410D1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D1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410D12"/>
    <w:rPr>
      <w:kern w:val="2"/>
      <w:sz w:val="18"/>
      <w:szCs w:val="18"/>
    </w:rPr>
  </w:style>
  <w:style w:type="character" w:customStyle="1" w:styleId="20">
    <w:name w:val="标题 2 字符"/>
    <w:link w:val="2"/>
    <w:uiPriority w:val="9"/>
    <w:rsid w:val="00DA069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F67A6B"/>
    <w:rPr>
      <w:rFonts w:ascii="Times New Roman" w:hAnsi="Times New Roman"/>
      <w:sz w:val="24"/>
      <w:szCs w:val="24"/>
    </w:rPr>
  </w:style>
  <w:style w:type="paragraph" w:customStyle="1" w:styleId="p0">
    <w:name w:val="p0"/>
    <w:basedOn w:val="a"/>
    <w:rsid w:val="00755075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45D0A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6F043E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A026A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026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332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211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8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85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863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25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41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143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92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41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60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021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87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596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04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80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65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82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390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5977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593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3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3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8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14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153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9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36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148</Words>
  <Characters>850</Characters>
  <Application>Microsoft Office Word</Application>
  <DocSecurity>0</DocSecurity>
  <Lines>7</Lines>
  <Paragraphs>1</Paragraphs>
  <ScaleCrop>false</ScaleCrop>
  <Company>MS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Microsoft</cp:lastModifiedBy>
  <cp:revision>12</cp:revision>
  <dcterms:created xsi:type="dcterms:W3CDTF">2022-02-25T14:38:00Z</dcterms:created>
  <dcterms:modified xsi:type="dcterms:W3CDTF">2022-02-25T16:05:00Z</dcterms:modified>
</cp:coreProperties>
</file>