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24D" w:rsidRPr="00D0724D" w:rsidRDefault="00D0724D" w:rsidP="00E54504">
      <w:pPr>
        <w:ind w:firstLineChars="1100" w:firstLine="3080"/>
        <w:rPr>
          <w:sz w:val="28"/>
          <w:szCs w:val="28"/>
        </w:rPr>
      </w:pPr>
      <w:r w:rsidRPr="00D0724D">
        <w:rPr>
          <w:rFonts w:hint="eastAsia"/>
          <w:sz w:val="28"/>
          <w:szCs w:val="28"/>
        </w:rPr>
        <w:t>《</w:t>
      </w:r>
      <w:r w:rsidR="00726CDA">
        <w:rPr>
          <w:rFonts w:hint="eastAsia"/>
          <w:sz w:val="28"/>
          <w:szCs w:val="28"/>
        </w:rPr>
        <w:t>带好团队管好人</w:t>
      </w:r>
      <w:r w:rsidRPr="00D0724D">
        <w:rPr>
          <w:rFonts w:hint="eastAsia"/>
          <w:sz w:val="28"/>
          <w:szCs w:val="28"/>
        </w:rPr>
        <w:t>》</w:t>
      </w:r>
    </w:p>
    <w:p w:rsidR="00C60FED" w:rsidRDefault="00D0724D" w:rsidP="00D0724D">
      <w:pPr>
        <w:jc w:val="center"/>
      </w:pPr>
      <w:r>
        <w:rPr>
          <w:rFonts w:hint="eastAsia"/>
        </w:rPr>
        <w:t>课程大纲</w:t>
      </w:r>
    </w:p>
    <w:p w:rsidR="00E31B02" w:rsidRPr="00E54504" w:rsidRDefault="00D0724D" w:rsidP="00E54504">
      <w:pPr>
        <w:jc w:val="center"/>
      </w:pPr>
      <w:r>
        <w:rPr>
          <w:rFonts w:hint="eastAsia"/>
        </w:rPr>
        <w:t>主讲：姚光林</w:t>
      </w:r>
    </w:p>
    <w:p w:rsidR="00946FE8" w:rsidRDefault="00946FE8" w:rsidP="00946FE8">
      <w:pPr>
        <w:rPr>
          <w:rFonts w:asciiTheme="minorEastAsia" w:hAnsiTheme="minorEastAsia"/>
        </w:rPr>
      </w:pPr>
      <w:bookmarkStart w:id="0" w:name="_GoBack"/>
      <w:bookmarkEnd w:id="0"/>
      <w:r>
        <w:rPr>
          <w:rFonts w:asciiTheme="minorEastAsia" w:hAnsiTheme="minorEastAsia" w:hint="eastAsia"/>
        </w:rPr>
        <w:t>【课程时间】</w:t>
      </w:r>
    </w:p>
    <w:p w:rsidR="00946FE8" w:rsidRDefault="00946FE8" w:rsidP="00946FE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1天（6课时）</w:t>
      </w:r>
    </w:p>
    <w:p w:rsidR="00946FE8" w:rsidRDefault="00946FE8" w:rsidP="00946FE8">
      <w:pPr>
        <w:rPr>
          <w:rFonts w:asciiTheme="minorEastAsia" w:hAnsiTheme="minorEastAsia"/>
        </w:rPr>
      </w:pPr>
    </w:p>
    <w:p w:rsidR="00946FE8" w:rsidRDefault="00946FE8" w:rsidP="00946FE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【课程目标】</w:t>
      </w:r>
    </w:p>
    <w:p w:rsidR="00942F0D" w:rsidRDefault="000F7379" w:rsidP="00946FE8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增强</w:t>
      </w:r>
      <w:r w:rsidR="006644E6">
        <w:rPr>
          <w:rFonts w:asciiTheme="minorEastAsia" w:hAnsiTheme="minorEastAsia"/>
        </w:rPr>
        <w:t>中</w:t>
      </w:r>
      <w:r w:rsidR="00C81E41">
        <w:rPr>
          <w:rFonts w:asciiTheme="minorEastAsia" w:hAnsiTheme="minorEastAsia"/>
        </w:rPr>
        <w:t>高</w:t>
      </w:r>
      <w:r w:rsidR="006644E6">
        <w:rPr>
          <w:rFonts w:asciiTheme="minorEastAsia" w:hAnsiTheme="minorEastAsia"/>
        </w:rPr>
        <w:t>层干部的责任意识</w:t>
      </w:r>
      <w:r w:rsidR="006644E6">
        <w:rPr>
          <w:rFonts w:asciiTheme="minorEastAsia" w:hAnsiTheme="minorEastAsia" w:hint="eastAsia"/>
        </w:rPr>
        <w:t>，</w:t>
      </w:r>
      <w:r w:rsidR="006644E6">
        <w:rPr>
          <w:rFonts w:asciiTheme="minorEastAsia" w:hAnsiTheme="minorEastAsia"/>
        </w:rPr>
        <w:t>提升管理技能与领导能力</w:t>
      </w:r>
      <w:r w:rsidR="006644E6">
        <w:rPr>
          <w:rFonts w:asciiTheme="minorEastAsia" w:hAnsiTheme="minorEastAsia" w:hint="eastAsia"/>
        </w:rPr>
        <w:t>，</w:t>
      </w:r>
      <w:r w:rsidR="006644E6">
        <w:rPr>
          <w:rFonts w:asciiTheme="minorEastAsia" w:hAnsiTheme="minorEastAsia"/>
        </w:rPr>
        <w:t>实现</w:t>
      </w:r>
      <w:r w:rsidR="00726CDA">
        <w:rPr>
          <w:rFonts w:asciiTheme="minorEastAsia" w:hAnsiTheme="minorEastAsia" w:hint="eastAsia"/>
        </w:rPr>
        <w:t>组织</w:t>
      </w:r>
      <w:r w:rsidR="006644E6">
        <w:rPr>
          <w:rFonts w:asciiTheme="minorEastAsia" w:hAnsiTheme="minorEastAsia"/>
        </w:rPr>
        <w:t>目标</w:t>
      </w:r>
      <w:r w:rsidR="006644E6">
        <w:rPr>
          <w:rFonts w:asciiTheme="minorEastAsia" w:hAnsiTheme="minorEastAsia" w:hint="eastAsia"/>
        </w:rPr>
        <w:t>。</w:t>
      </w:r>
    </w:p>
    <w:p w:rsidR="006644E6" w:rsidRDefault="006644E6" w:rsidP="00946FE8">
      <w:pPr>
        <w:rPr>
          <w:rFonts w:asciiTheme="minorEastAsia" w:hAnsiTheme="minorEastAsia"/>
        </w:rPr>
      </w:pPr>
    </w:p>
    <w:p w:rsidR="00946FE8" w:rsidRDefault="00EE2D01" w:rsidP="00946FE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</w:t>
      </w:r>
      <w:r w:rsidR="00946FE8">
        <w:rPr>
          <w:rFonts w:asciiTheme="minorEastAsia" w:hAnsiTheme="minorEastAsia" w:hint="eastAsia"/>
        </w:rPr>
        <w:t>对象】</w:t>
      </w:r>
    </w:p>
    <w:p w:rsidR="00946FE8" w:rsidRDefault="00845F22" w:rsidP="00946FE8">
      <w:pPr>
        <w:ind w:firstLineChars="50" w:firstLine="105"/>
      </w:pPr>
      <w:r>
        <w:rPr>
          <w:rFonts w:hint="eastAsia"/>
        </w:rPr>
        <w:t>中</w:t>
      </w:r>
      <w:r w:rsidR="00C81E41">
        <w:rPr>
          <w:rFonts w:hint="eastAsia"/>
        </w:rPr>
        <w:t>高</w:t>
      </w:r>
      <w:r>
        <w:rPr>
          <w:rFonts w:hint="eastAsia"/>
        </w:rPr>
        <w:t>层管理者</w:t>
      </w:r>
    </w:p>
    <w:p w:rsidR="00946FE8" w:rsidRDefault="00946FE8" w:rsidP="00946FE8"/>
    <w:p w:rsidR="00946FE8" w:rsidRDefault="00946FE8" w:rsidP="00946FE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【课程纲要】</w:t>
      </w:r>
    </w:p>
    <w:p w:rsidR="00E43874" w:rsidRDefault="00726CDA" w:rsidP="00E43874">
      <w:r>
        <w:rPr>
          <w:rFonts w:hint="eastAsia"/>
        </w:rPr>
        <w:t>一、定</w:t>
      </w:r>
      <w:r w:rsidR="00E43874">
        <w:rPr>
          <w:rFonts w:hint="eastAsia"/>
        </w:rPr>
        <w:t>角色</w:t>
      </w:r>
      <w:r>
        <w:rPr>
          <w:rFonts w:hint="eastAsia"/>
        </w:rPr>
        <w:t>：清晰角色定位</w:t>
      </w:r>
    </w:p>
    <w:p w:rsidR="00845F22" w:rsidRDefault="00726CDA" w:rsidP="00726CDA">
      <w:r>
        <w:rPr>
          <w:rFonts w:hint="eastAsia"/>
        </w:rPr>
        <w:t>（一）管理者</w:t>
      </w:r>
      <w:r w:rsidR="00845F22">
        <w:rPr>
          <w:rFonts w:hint="eastAsia"/>
        </w:rPr>
        <w:t>的角色定位</w:t>
      </w:r>
    </w:p>
    <w:p w:rsidR="00845F22" w:rsidRDefault="00726CDA" w:rsidP="00726CDA">
      <w:r>
        <w:rPr>
          <w:rFonts w:hint="eastAsia"/>
        </w:rPr>
        <w:t>（二）管理</w:t>
      </w:r>
      <w:r w:rsidR="00E54504">
        <w:rPr>
          <w:rFonts w:hint="eastAsia"/>
        </w:rPr>
        <w:t>干部</w:t>
      </w:r>
      <w:r w:rsidR="00845F22">
        <w:rPr>
          <w:rFonts w:hint="eastAsia"/>
        </w:rPr>
        <w:t>的多重角色</w:t>
      </w:r>
    </w:p>
    <w:p w:rsidR="00845F22" w:rsidRDefault="00726CDA" w:rsidP="00845F22">
      <w:pPr>
        <w:pStyle w:val="a5"/>
        <w:ind w:left="360" w:firstLineChars="0" w:firstLine="0"/>
      </w:pPr>
      <w:r>
        <w:rPr>
          <w:rFonts w:hint="eastAsia"/>
        </w:rPr>
        <w:t>1</w:t>
      </w:r>
      <w:r>
        <w:rPr>
          <w:rFonts w:hint="eastAsia"/>
        </w:rPr>
        <w:t>、</w:t>
      </w:r>
      <w:r w:rsidR="00845F22">
        <w:rPr>
          <w:rFonts w:hint="eastAsia"/>
        </w:rPr>
        <w:t>在上司面前——代表下属</w:t>
      </w:r>
    </w:p>
    <w:p w:rsidR="00845F22" w:rsidRDefault="00726CDA" w:rsidP="00845F22">
      <w:pPr>
        <w:pStyle w:val="a5"/>
        <w:ind w:left="360" w:firstLineChars="0" w:firstLine="0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845F22">
        <w:rPr>
          <w:rFonts w:hint="eastAsia"/>
        </w:rPr>
        <w:t>在下属面前——代表上司</w:t>
      </w:r>
    </w:p>
    <w:p w:rsidR="00845F22" w:rsidRDefault="00726CDA" w:rsidP="00845F22">
      <w:pPr>
        <w:pStyle w:val="a5"/>
        <w:ind w:left="360" w:firstLineChars="0" w:firstLine="0"/>
      </w:pPr>
      <w:r>
        <w:rPr>
          <w:rFonts w:hint="eastAsia"/>
        </w:rPr>
        <w:t>3</w:t>
      </w:r>
      <w:r>
        <w:rPr>
          <w:rFonts w:hint="eastAsia"/>
        </w:rPr>
        <w:t>、</w:t>
      </w:r>
      <w:r w:rsidR="00845F22">
        <w:rPr>
          <w:rFonts w:hint="eastAsia"/>
        </w:rPr>
        <w:t>在同事面前——代表同级</w:t>
      </w:r>
    </w:p>
    <w:p w:rsidR="00845F22" w:rsidRDefault="00726CDA" w:rsidP="00845F22">
      <w:pPr>
        <w:pStyle w:val="a5"/>
        <w:ind w:left="360" w:firstLineChars="0" w:firstLine="0"/>
      </w:pPr>
      <w:r>
        <w:rPr>
          <w:rFonts w:hint="eastAsia"/>
        </w:rPr>
        <w:t>4</w:t>
      </w:r>
      <w:r>
        <w:rPr>
          <w:rFonts w:hint="eastAsia"/>
        </w:rPr>
        <w:t>、</w:t>
      </w:r>
      <w:r w:rsidR="00845F22">
        <w:rPr>
          <w:rFonts w:hint="eastAsia"/>
        </w:rPr>
        <w:t>在客户面前——代表</w:t>
      </w:r>
      <w:r>
        <w:rPr>
          <w:rFonts w:hint="eastAsia"/>
        </w:rPr>
        <w:t>单位</w:t>
      </w:r>
    </w:p>
    <w:p w:rsidR="00845F22" w:rsidRDefault="00845F22" w:rsidP="00230DDE">
      <w:pPr>
        <w:pStyle w:val="a5"/>
        <w:ind w:leftChars="171" w:left="359" w:firstLineChars="100" w:firstLine="210"/>
      </w:pPr>
      <w:r>
        <w:rPr>
          <w:rFonts w:hint="eastAsia"/>
        </w:rPr>
        <w:t>思考：不同角色肩负的</w:t>
      </w:r>
      <w:r w:rsidR="00230DDE">
        <w:rPr>
          <w:rFonts w:hint="eastAsia"/>
        </w:rPr>
        <w:t>不同</w:t>
      </w:r>
      <w:r>
        <w:rPr>
          <w:rFonts w:hint="eastAsia"/>
        </w:rPr>
        <w:t>责任？</w:t>
      </w:r>
    </w:p>
    <w:p w:rsidR="00214D2D" w:rsidRDefault="00214D2D" w:rsidP="00230DDE">
      <w:pPr>
        <w:pStyle w:val="a5"/>
        <w:ind w:leftChars="171" w:left="359" w:firstLineChars="100" w:firstLine="210"/>
      </w:pPr>
    </w:p>
    <w:p w:rsidR="00726CDA" w:rsidRDefault="00E43874" w:rsidP="00E43874">
      <w:r>
        <w:rPr>
          <w:rFonts w:hint="eastAsia"/>
        </w:rPr>
        <w:t>二、</w:t>
      </w:r>
      <w:r w:rsidR="00726CDA">
        <w:rPr>
          <w:rFonts w:hint="eastAsia"/>
        </w:rPr>
        <w:t>塑情商：赢得下属人心</w:t>
      </w:r>
    </w:p>
    <w:p w:rsidR="00726CDA" w:rsidRDefault="00726CDA" w:rsidP="00726CDA">
      <w:pPr>
        <w:pStyle w:val="a5"/>
        <w:numPr>
          <w:ilvl w:val="0"/>
          <w:numId w:val="28"/>
        </w:numPr>
        <w:ind w:firstLineChars="0"/>
      </w:pPr>
      <w:r>
        <w:rPr>
          <w:rFonts w:hint="eastAsia"/>
        </w:rPr>
        <w:t>了解自己</w:t>
      </w:r>
    </w:p>
    <w:p w:rsidR="00726CDA" w:rsidRDefault="00726CDA" w:rsidP="00726CDA">
      <w:pPr>
        <w:pStyle w:val="a5"/>
        <w:numPr>
          <w:ilvl w:val="0"/>
          <w:numId w:val="28"/>
        </w:numPr>
        <w:ind w:firstLineChars="0"/>
      </w:pPr>
      <w:r>
        <w:rPr>
          <w:rFonts w:hint="eastAsia"/>
        </w:rPr>
        <w:t>读懂他人</w:t>
      </w:r>
    </w:p>
    <w:p w:rsidR="00726CDA" w:rsidRDefault="00726CDA" w:rsidP="00726CDA">
      <w:pPr>
        <w:pStyle w:val="a5"/>
        <w:numPr>
          <w:ilvl w:val="0"/>
          <w:numId w:val="28"/>
        </w:numPr>
        <w:ind w:firstLineChars="0"/>
      </w:pPr>
      <w:r>
        <w:rPr>
          <w:rFonts w:hint="eastAsia"/>
        </w:rPr>
        <w:t>管理情绪</w:t>
      </w:r>
    </w:p>
    <w:p w:rsidR="00726CDA" w:rsidRDefault="00726CDA" w:rsidP="00726CDA">
      <w:pPr>
        <w:pStyle w:val="a5"/>
        <w:numPr>
          <w:ilvl w:val="0"/>
          <w:numId w:val="28"/>
        </w:numPr>
        <w:ind w:firstLineChars="0"/>
      </w:pPr>
      <w:r>
        <w:rPr>
          <w:rFonts w:hint="eastAsia"/>
        </w:rPr>
        <w:t>优化关系</w:t>
      </w:r>
    </w:p>
    <w:p w:rsidR="00214D2D" w:rsidRDefault="00214D2D" w:rsidP="00214D2D"/>
    <w:p w:rsidR="00726CDA" w:rsidRPr="00726CDA" w:rsidRDefault="00726CDA" w:rsidP="00E43874">
      <w:r>
        <w:rPr>
          <w:rFonts w:hint="eastAsia"/>
        </w:rPr>
        <w:t>三、会沟通：该说的一定说到</w:t>
      </w:r>
    </w:p>
    <w:p w:rsidR="00726CDA" w:rsidRDefault="00726CDA" w:rsidP="00726CDA">
      <w:pPr>
        <w:pStyle w:val="a5"/>
        <w:numPr>
          <w:ilvl w:val="0"/>
          <w:numId w:val="24"/>
        </w:numPr>
        <w:ind w:firstLineChars="0"/>
      </w:pPr>
      <w:r>
        <w:rPr>
          <w:rFonts w:hint="eastAsia"/>
        </w:rPr>
        <w:t>有效沟通的“</w:t>
      </w:r>
      <w:r>
        <w:rPr>
          <w:rFonts w:hint="eastAsia"/>
        </w:rPr>
        <w:t>1245</w:t>
      </w:r>
      <w:r>
        <w:rPr>
          <w:rFonts w:hint="eastAsia"/>
        </w:rPr>
        <w:t>”法则</w:t>
      </w:r>
    </w:p>
    <w:p w:rsidR="00726CDA" w:rsidRDefault="00726CDA" w:rsidP="00726CDA">
      <w:r>
        <w:rPr>
          <w:rFonts w:hint="eastAsia"/>
        </w:rPr>
        <w:t xml:space="preserve"> </w:t>
      </w:r>
      <w:r w:rsidR="00214D2D">
        <w:rPr>
          <w:rFonts w:hint="eastAsia"/>
        </w:rPr>
        <w:t xml:space="preserve">      </w:t>
      </w:r>
      <w:r>
        <w:rPr>
          <w:rFonts w:hint="eastAsia"/>
        </w:rPr>
        <w:t>一个目的、二个要点、四个关键、五个原则</w:t>
      </w:r>
    </w:p>
    <w:p w:rsidR="00726CDA" w:rsidRDefault="00726CDA" w:rsidP="00726CDA">
      <w:r>
        <w:rPr>
          <w:rFonts w:hint="eastAsia"/>
        </w:rPr>
        <w:t>（二）</w:t>
      </w:r>
      <w:r w:rsidR="00214D2D">
        <w:rPr>
          <w:rFonts w:hint="eastAsia"/>
        </w:rPr>
        <w:t>如何</w:t>
      </w:r>
      <w:r>
        <w:rPr>
          <w:rFonts w:hint="eastAsia"/>
        </w:rPr>
        <w:t>向上沟通</w:t>
      </w:r>
    </w:p>
    <w:p w:rsidR="00726CDA" w:rsidRDefault="00726CDA" w:rsidP="00726CDA">
      <w:r>
        <w:rPr>
          <w:rFonts w:hint="eastAsia"/>
        </w:rPr>
        <w:t>（三）</w:t>
      </w:r>
      <w:r w:rsidR="00214D2D">
        <w:rPr>
          <w:rFonts w:hint="eastAsia"/>
        </w:rPr>
        <w:t>如何</w:t>
      </w:r>
      <w:r>
        <w:rPr>
          <w:rFonts w:hint="eastAsia"/>
        </w:rPr>
        <w:t>向下沟通</w:t>
      </w:r>
    </w:p>
    <w:p w:rsidR="00726CDA" w:rsidRDefault="00726CDA" w:rsidP="00726CDA">
      <w:r>
        <w:rPr>
          <w:rFonts w:hint="eastAsia"/>
        </w:rPr>
        <w:t>（四）</w:t>
      </w:r>
      <w:r w:rsidR="00214D2D">
        <w:rPr>
          <w:rFonts w:hint="eastAsia"/>
        </w:rPr>
        <w:t>如何横向</w:t>
      </w:r>
      <w:r>
        <w:rPr>
          <w:rFonts w:hint="eastAsia"/>
        </w:rPr>
        <w:t>沟通</w:t>
      </w:r>
    </w:p>
    <w:p w:rsidR="00726CDA" w:rsidRDefault="00214D2D" w:rsidP="00E43874">
      <w:r>
        <w:rPr>
          <w:rFonts w:hint="eastAsia"/>
        </w:rPr>
        <w:t>（五）如何对外沟通</w:t>
      </w:r>
    </w:p>
    <w:p w:rsidR="00214D2D" w:rsidRPr="00726CDA" w:rsidRDefault="00214D2D" w:rsidP="00E43874"/>
    <w:p w:rsidR="00726CDA" w:rsidRDefault="00214D2D" w:rsidP="00E43874">
      <w:r>
        <w:rPr>
          <w:rFonts w:hint="eastAsia"/>
        </w:rPr>
        <w:t>四、抓执行：保证想要的结果</w:t>
      </w:r>
    </w:p>
    <w:p w:rsidR="00214D2D" w:rsidRDefault="00214D2D" w:rsidP="00214D2D">
      <w:r>
        <w:rPr>
          <w:rFonts w:hint="eastAsia"/>
        </w:rPr>
        <w:t>（一）组织需要什么样的执行力</w:t>
      </w:r>
    </w:p>
    <w:p w:rsidR="00214D2D" w:rsidRDefault="00214D2D" w:rsidP="00214D2D">
      <w:pPr>
        <w:ind w:firstLineChars="250" w:firstLine="525"/>
      </w:pPr>
      <w:r>
        <w:rPr>
          <w:rFonts w:hint="eastAsia"/>
        </w:rPr>
        <w:t>目标可实现、制度能贯彻、行动讲效率、做事有结果</w:t>
      </w:r>
    </w:p>
    <w:p w:rsidR="00214D2D" w:rsidRDefault="00214D2D" w:rsidP="00214D2D">
      <w:r>
        <w:rPr>
          <w:rFonts w:hint="eastAsia"/>
        </w:rPr>
        <w:t>（二）管理干部在执行中的责任定位</w:t>
      </w:r>
    </w:p>
    <w:p w:rsidR="00214D2D" w:rsidRDefault="00214D2D" w:rsidP="00214D2D">
      <w:r>
        <w:rPr>
          <w:rFonts w:hint="eastAsia"/>
        </w:rPr>
        <w:t>（三）如何营造执行力风气</w:t>
      </w:r>
    </w:p>
    <w:p w:rsidR="00214D2D" w:rsidRDefault="00214D2D" w:rsidP="00214D2D">
      <w:r>
        <w:rPr>
          <w:rFonts w:hint="eastAsia"/>
        </w:rPr>
        <w:t>（四）管理干部保证执行的四大要点</w:t>
      </w:r>
    </w:p>
    <w:p w:rsidR="00214D2D" w:rsidRDefault="00214D2D" w:rsidP="00214D2D">
      <w:r>
        <w:rPr>
          <w:rFonts w:hint="eastAsia"/>
        </w:rPr>
        <w:t>（五）执行，一定要结果</w:t>
      </w:r>
    </w:p>
    <w:p w:rsidR="00726CDA" w:rsidRDefault="00214D2D" w:rsidP="00E43874">
      <w:r>
        <w:rPr>
          <w:rFonts w:hint="eastAsia"/>
        </w:rPr>
        <w:lastRenderedPageBreak/>
        <w:t>1</w:t>
      </w:r>
      <w:r>
        <w:rPr>
          <w:rFonts w:hint="eastAsia"/>
        </w:rPr>
        <w:t>、什么是结果</w:t>
      </w:r>
    </w:p>
    <w:p w:rsidR="00214D2D" w:rsidRPr="00214D2D" w:rsidRDefault="00214D2D" w:rsidP="00E43874">
      <w:r>
        <w:rPr>
          <w:rFonts w:hint="eastAsia"/>
        </w:rPr>
        <w:t>2</w:t>
      </w:r>
      <w:r>
        <w:rPr>
          <w:rFonts w:hint="eastAsia"/>
        </w:rPr>
        <w:t>、如何培养结果导向的思维方式</w:t>
      </w:r>
    </w:p>
    <w:p w:rsidR="00726CDA" w:rsidRDefault="00726CDA" w:rsidP="00E43874"/>
    <w:p w:rsidR="00214D2D" w:rsidRDefault="00214D2D" w:rsidP="00E43874">
      <w:r>
        <w:rPr>
          <w:rFonts w:hint="eastAsia"/>
        </w:rPr>
        <w:t>五、管绩效：严格考核，实现目标</w:t>
      </w:r>
    </w:p>
    <w:p w:rsidR="00214D2D" w:rsidRDefault="00214D2D" w:rsidP="00E43874">
      <w:r>
        <w:rPr>
          <w:rFonts w:hint="eastAsia"/>
        </w:rPr>
        <w:t>（一）有效考核的基本法则：</w:t>
      </w:r>
      <w:r>
        <w:rPr>
          <w:rFonts w:hint="eastAsia"/>
        </w:rPr>
        <w:t>1</w:t>
      </w:r>
      <w:r>
        <w:rPr>
          <w:rFonts w:hint="eastAsia"/>
        </w:rPr>
        <w:t>个理念、</w:t>
      </w:r>
      <w:r>
        <w:rPr>
          <w:rFonts w:hint="eastAsia"/>
        </w:rPr>
        <w:t>4</w:t>
      </w:r>
      <w:r>
        <w:rPr>
          <w:rFonts w:hint="eastAsia"/>
        </w:rPr>
        <w:t>个环节、</w:t>
      </w:r>
      <w:r>
        <w:rPr>
          <w:rFonts w:hint="eastAsia"/>
        </w:rPr>
        <w:t>5</w:t>
      </w:r>
      <w:r>
        <w:rPr>
          <w:rFonts w:hint="eastAsia"/>
        </w:rPr>
        <w:t>个要素</w:t>
      </w:r>
    </w:p>
    <w:p w:rsidR="00214D2D" w:rsidRDefault="00214D2D" w:rsidP="00E43874">
      <w:r>
        <w:rPr>
          <w:rFonts w:hint="eastAsia"/>
        </w:rPr>
        <w:t>（二）绩效四步</w:t>
      </w:r>
    </w:p>
    <w:p w:rsidR="00214D2D" w:rsidRDefault="00214D2D" w:rsidP="00E43874">
      <w:r>
        <w:rPr>
          <w:rFonts w:hint="eastAsia"/>
        </w:rPr>
        <w:t>1</w:t>
      </w:r>
      <w:r>
        <w:rPr>
          <w:rFonts w:hint="eastAsia"/>
        </w:rPr>
        <w:t>、制订目标</w:t>
      </w:r>
    </w:p>
    <w:p w:rsidR="00214D2D" w:rsidRDefault="00214D2D" w:rsidP="00E43874">
      <w:r>
        <w:rPr>
          <w:rFonts w:hint="eastAsia"/>
        </w:rPr>
        <w:t>如何制订与分解部门目标与员工目标</w:t>
      </w:r>
    </w:p>
    <w:p w:rsidR="00214D2D" w:rsidRDefault="00214D2D" w:rsidP="00E43874">
      <w:r>
        <w:rPr>
          <w:rFonts w:hint="eastAsia"/>
        </w:rPr>
        <w:t>2</w:t>
      </w:r>
      <w:r>
        <w:rPr>
          <w:rFonts w:hint="eastAsia"/>
        </w:rPr>
        <w:t>、关注过程</w:t>
      </w:r>
    </w:p>
    <w:p w:rsidR="00214D2D" w:rsidRDefault="00214D2D" w:rsidP="00E43874">
      <w:r>
        <w:rPr>
          <w:rFonts w:hint="eastAsia"/>
        </w:rPr>
        <w:t>如何进行过程检查落实，加强过程中的沟通与辅导</w:t>
      </w:r>
    </w:p>
    <w:p w:rsidR="00214D2D" w:rsidRDefault="00214D2D" w:rsidP="00E43874">
      <w:r>
        <w:rPr>
          <w:rFonts w:hint="eastAsia"/>
        </w:rPr>
        <w:t>3</w:t>
      </w:r>
      <w:r>
        <w:rPr>
          <w:rFonts w:hint="eastAsia"/>
        </w:rPr>
        <w:t>、考核结果</w:t>
      </w:r>
    </w:p>
    <w:p w:rsidR="00214D2D" w:rsidRDefault="00214D2D" w:rsidP="00E43874">
      <w:r>
        <w:rPr>
          <w:rFonts w:hint="eastAsia"/>
        </w:rPr>
        <w:t>常见的四种考核评价方法</w:t>
      </w:r>
    </w:p>
    <w:p w:rsidR="00214D2D" w:rsidRDefault="00214D2D" w:rsidP="00E43874">
      <w:r>
        <w:rPr>
          <w:rFonts w:hint="eastAsia"/>
        </w:rPr>
        <w:t>4</w:t>
      </w:r>
      <w:r>
        <w:rPr>
          <w:rFonts w:hint="eastAsia"/>
        </w:rPr>
        <w:t>、改善业绩</w:t>
      </w:r>
    </w:p>
    <w:p w:rsidR="00214D2D" w:rsidRDefault="00214D2D" w:rsidP="00E43874">
      <w:r>
        <w:rPr>
          <w:rFonts w:hint="eastAsia"/>
        </w:rPr>
        <w:t>如何进行绩效沟通与反馈，如何制订绩效改善计划</w:t>
      </w:r>
    </w:p>
    <w:p w:rsidR="00214D2D" w:rsidRDefault="00214D2D" w:rsidP="00E43874"/>
    <w:p w:rsidR="00C57640" w:rsidRDefault="00C57640" w:rsidP="00E43874">
      <w:r>
        <w:rPr>
          <w:rFonts w:hint="eastAsia"/>
        </w:rPr>
        <w:t>六、懂岗位：清楚下属的岗位信息</w:t>
      </w:r>
    </w:p>
    <w:p w:rsidR="00C57640" w:rsidRDefault="00C57640" w:rsidP="00E43874">
      <w:r>
        <w:rPr>
          <w:rFonts w:hint="eastAsia"/>
        </w:rPr>
        <w:t>（一）管理者需要了解下属什么样的岗位信息</w:t>
      </w:r>
    </w:p>
    <w:p w:rsidR="00C57640" w:rsidRDefault="00C57640" w:rsidP="00E43874">
      <w:r>
        <w:rPr>
          <w:rFonts w:hint="eastAsia"/>
        </w:rPr>
        <w:t>（二）岗位工作管理的四个标准化</w:t>
      </w:r>
    </w:p>
    <w:p w:rsidR="00C57640" w:rsidRDefault="00C57640" w:rsidP="00E43874"/>
    <w:p w:rsidR="00C57640" w:rsidRDefault="00C57640" w:rsidP="00E43874">
      <w:r>
        <w:rPr>
          <w:rFonts w:hint="eastAsia"/>
        </w:rPr>
        <w:t>七、会识人</w:t>
      </w:r>
      <w:r w:rsidR="0021313D">
        <w:rPr>
          <w:rFonts w:hint="eastAsia"/>
        </w:rPr>
        <w:t>：做</w:t>
      </w:r>
      <w:r w:rsidR="007274FD">
        <w:rPr>
          <w:rFonts w:hint="eastAsia"/>
        </w:rPr>
        <w:t>到</w:t>
      </w:r>
      <w:r w:rsidR="0021313D">
        <w:rPr>
          <w:rFonts w:hint="eastAsia"/>
        </w:rPr>
        <w:t>阅人心中有数</w:t>
      </w:r>
    </w:p>
    <w:p w:rsidR="0021313D" w:rsidRDefault="0021313D" w:rsidP="00E43874">
      <w:r>
        <w:rPr>
          <w:rFonts w:hint="eastAsia"/>
        </w:rPr>
        <w:t>（一）通过“望、闻、问、测”识别人才</w:t>
      </w:r>
    </w:p>
    <w:p w:rsidR="0021313D" w:rsidRDefault="0021313D" w:rsidP="00E43874">
      <w:r>
        <w:rPr>
          <w:rFonts w:hint="eastAsia"/>
        </w:rPr>
        <w:t>（二）管理者</w:t>
      </w:r>
      <w:r w:rsidR="007274FD">
        <w:rPr>
          <w:rFonts w:hint="eastAsia"/>
        </w:rPr>
        <w:t>的</w:t>
      </w:r>
      <w:r>
        <w:rPr>
          <w:rFonts w:hint="eastAsia"/>
        </w:rPr>
        <w:t>“三维识人术”</w:t>
      </w:r>
    </w:p>
    <w:p w:rsidR="0021313D" w:rsidRDefault="0021313D" w:rsidP="00E43874"/>
    <w:p w:rsidR="0021313D" w:rsidRDefault="0021313D" w:rsidP="00E43874">
      <w:r>
        <w:rPr>
          <w:rFonts w:hint="eastAsia"/>
        </w:rPr>
        <w:t>八、善用人：做到人尽其才、才尽其用</w:t>
      </w:r>
    </w:p>
    <w:p w:rsidR="0021313D" w:rsidRDefault="0021313D" w:rsidP="00E43874">
      <w:r>
        <w:rPr>
          <w:rFonts w:hint="eastAsia"/>
        </w:rPr>
        <w:t>（一）用人要有容才胸怀</w:t>
      </w:r>
    </w:p>
    <w:p w:rsidR="0021313D" w:rsidRDefault="0021313D" w:rsidP="00E43874">
      <w:r>
        <w:rPr>
          <w:rFonts w:hint="eastAsia"/>
        </w:rPr>
        <w:t>（二）用其才避其短</w:t>
      </w:r>
    </w:p>
    <w:p w:rsidR="0021313D" w:rsidRDefault="0021313D" w:rsidP="00E43874">
      <w:r>
        <w:rPr>
          <w:rFonts w:hint="eastAsia"/>
        </w:rPr>
        <w:t>（三）德才不同组合的人才策略</w:t>
      </w:r>
    </w:p>
    <w:p w:rsidR="0021313D" w:rsidRDefault="007274FD" w:rsidP="007274FD">
      <w:r>
        <w:rPr>
          <w:rFonts w:hint="eastAsia"/>
        </w:rPr>
        <w:t>（四）</w:t>
      </w:r>
      <w:r w:rsidR="0021313D">
        <w:rPr>
          <w:rFonts w:hint="eastAsia"/>
        </w:rPr>
        <w:t>用人的基本方法</w:t>
      </w:r>
    </w:p>
    <w:p w:rsidR="0021313D" w:rsidRPr="007274FD" w:rsidRDefault="0021313D" w:rsidP="00E43874"/>
    <w:p w:rsidR="0084480A" w:rsidRDefault="0021313D" w:rsidP="0021313D">
      <w:r>
        <w:rPr>
          <w:rFonts w:hint="eastAsia"/>
        </w:rPr>
        <w:t>九、愿育人：</w:t>
      </w:r>
      <w:r w:rsidR="0084480A">
        <w:rPr>
          <w:rFonts w:hint="eastAsia"/>
        </w:rPr>
        <w:t>有效辅导</w:t>
      </w:r>
      <w:r>
        <w:rPr>
          <w:rFonts w:hint="eastAsia"/>
        </w:rPr>
        <w:t>下属，帮助员工成长</w:t>
      </w:r>
    </w:p>
    <w:p w:rsidR="0084480A" w:rsidRDefault="0084480A" w:rsidP="0021313D">
      <w:r>
        <w:rPr>
          <w:rFonts w:hint="eastAsia"/>
        </w:rPr>
        <w:t>（</w:t>
      </w:r>
      <w:r w:rsidR="0021313D">
        <w:rPr>
          <w:rFonts w:hint="eastAsia"/>
        </w:rPr>
        <w:t>一</w:t>
      </w:r>
      <w:r>
        <w:rPr>
          <w:rFonts w:hint="eastAsia"/>
        </w:rPr>
        <w:t>）</w:t>
      </w:r>
      <w:r w:rsidR="0021313D">
        <w:rPr>
          <w:rFonts w:hint="eastAsia"/>
        </w:rPr>
        <w:t>辅导下属的常见形式</w:t>
      </w:r>
    </w:p>
    <w:p w:rsidR="0084480A" w:rsidRDefault="0084480A" w:rsidP="0021313D">
      <w:r>
        <w:rPr>
          <w:rFonts w:hint="eastAsia"/>
        </w:rPr>
        <w:t>（</w:t>
      </w:r>
      <w:r w:rsidR="0021313D">
        <w:rPr>
          <w:rFonts w:hint="eastAsia"/>
        </w:rPr>
        <w:t>二</w:t>
      </w:r>
      <w:r>
        <w:rPr>
          <w:rFonts w:hint="eastAsia"/>
        </w:rPr>
        <w:t>）</w:t>
      </w:r>
      <w:r w:rsidR="0021313D">
        <w:rPr>
          <w:rFonts w:hint="eastAsia"/>
        </w:rPr>
        <w:t>辅导下属的五个步骤</w:t>
      </w:r>
    </w:p>
    <w:p w:rsidR="0021313D" w:rsidRDefault="0021313D" w:rsidP="0021313D">
      <w:r>
        <w:rPr>
          <w:rFonts w:hint="eastAsia"/>
        </w:rPr>
        <w:t>（三）如何做好教练，因材施教</w:t>
      </w:r>
    </w:p>
    <w:p w:rsidR="0021313D" w:rsidRPr="0084480A" w:rsidRDefault="0021313D" w:rsidP="0021313D"/>
    <w:p w:rsidR="00835A5E" w:rsidRDefault="0021313D" w:rsidP="00835A5E">
      <w:r>
        <w:rPr>
          <w:rFonts w:hint="eastAsia"/>
        </w:rPr>
        <w:t>十</w:t>
      </w:r>
      <w:r w:rsidR="00835A5E">
        <w:rPr>
          <w:rFonts w:hint="eastAsia"/>
        </w:rPr>
        <w:t>、</w:t>
      </w:r>
      <w:r>
        <w:rPr>
          <w:rFonts w:hint="eastAsia"/>
        </w:rPr>
        <w:t>善激励：</w:t>
      </w:r>
      <w:r w:rsidR="00835A5E">
        <w:rPr>
          <w:rFonts w:hint="eastAsia"/>
        </w:rPr>
        <w:t>有效激励，激发人心</w:t>
      </w:r>
    </w:p>
    <w:p w:rsidR="00966F35" w:rsidRDefault="00966F35" w:rsidP="00835A5E">
      <w:r>
        <w:rPr>
          <w:rFonts w:hint="eastAsia"/>
        </w:rPr>
        <w:t>（</w:t>
      </w:r>
      <w:r w:rsidR="0021313D">
        <w:rPr>
          <w:rFonts w:hint="eastAsia"/>
        </w:rPr>
        <w:t>一</w:t>
      </w:r>
      <w:r>
        <w:rPr>
          <w:rFonts w:hint="eastAsia"/>
        </w:rPr>
        <w:t>）</w:t>
      </w:r>
      <w:r w:rsidR="0021313D">
        <w:rPr>
          <w:rFonts w:hint="eastAsia"/>
        </w:rPr>
        <w:t>管理者</w:t>
      </w:r>
      <w:r>
        <w:rPr>
          <w:rFonts w:hint="eastAsia"/>
        </w:rPr>
        <w:t>激励下属的</w:t>
      </w:r>
      <w:r w:rsidR="0021313D">
        <w:rPr>
          <w:rFonts w:hint="eastAsia"/>
        </w:rPr>
        <w:t>常见</w:t>
      </w:r>
      <w:r>
        <w:rPr>
          <w:rFonts w:hint="eastAsia"/>
        </w:rPr>
        <w:t>方法</w:t>
      </w:r>
    </w:p>
    <w:p w:rsidR="00966F35" w:rsidRDefault="00966F35" w:rsidP="00835A5E">
      <w:r>
        <w:rPr>
          <w:rFonts w:hint="eastAsia"/>
        </w:rPr>
        <w:t>（</w:t>
      </w:r>
      <w:r w:rsidR="0021313D">
        <w:rPr>
          <w:rFonts w:hint="eastAsia"/>
        </w:rPr>
        <w:t>二</w:t>
      </w:r>
      <w:r>
        <w:rPr>
          <w:rFonts w:hint="eastAsia"/>
        </w:rPr>
        <w:t>）</w:t>
      </w:r>
      <w:r w:rsidR="0021313D">
        <w:rPr>
          <w:rFonts w:hint="eastAsia"/>
        </w:rPr>
        <w:t>分类</w:t>
      </w:r>
      <w:r>
        <w:rPr>
          <w:rFonts w:hint="eastAsia"/>
        </w:rPr>
        <w:t>激励</w:t>
      </w:r>
      <w:r w:rsidR="0021313D">
        <w:rPr>
          <w:rFonts w:hint="eastAsia"/>
        </w:rPr>
        <w:t>要点</w:t>
      </w:r>
    </w:p>
    <w:p w:rsidR="0021313D" w:rsidRDefault="0021313D" w:rsidP="00835A5E"/>
    <w:p w:rsidR="0021313D" w:rsidRDefault="0021313D" w:rsidP="00835A5E">
      <w:r>
        <w:rPr>
          <w:rFonts w:hint="eastAsia"/>
        </w:rPr>
        <w:t>十一：苦修炼：让自己强大起来</w:t>
      </w:r>
    </w:p>
    <w:p w:rsidR="00E43874" w:rsidRDefault="00B4790F" w:rsidP="00B4790F">
      <w:pPr>
        <w:pStyle w:val="a5"/>
        <w:numPr>
          <w:ilvl w:val="0"/>
          <w:numId w:val="29"/>
        </w:numPr>
        <w:ind w:firstLineChars="0"/>
        <w:rPr>
          <w:rFonts w:asciiTheme="minorEastAsia" w:hAnsiTheme="minorEastAsia"/>
        </w:rPr>
      </w:pPr>
      <w:r w:rsidRPr="00B4790F">
        <w:rPr>
          <w:rFonts w:asciiTheme="minorEastAsia" w:hAnsiTheme="minorEastAsia" w:hint="eastAsia"/>
        </w:rPr>
        <w:t>锻造自己的品格</w:t>
      </w:r>
    </w:p>
    <w:p w:rsidR="00B4790F" w:rsidRPr="00B4790F" w:rsidRDefault="00B4790F" w:rsidP="007274FD">
      <w:pPr>
        <w:ind w:firstLineChars="350" w:firstLine="735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忠诚、感恩、廉洁、诚信、守规</w:t>
      </w:r>
    </w:p>
    <w:p w:rsidR="00B4790F" w:rsidRDefault="00B4790F" w:rsidP="00B4790F">
      <w:pPr>
        <w:pStyle w:val="a5"/>
        <w:numPr>
          <w:ilvl w:val="0"/>
          <w:numId w:val="29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修炼自己的心性</w:t>
      </w:r>
    </w:p>
    <w:p w:rsidR="00B4790F" w:rsidRPr="00B4790F" w:rsidRDefault="00B4790F" w:rsidP="00B4790F">
      <w:pPr>
        <w:ind w:firstLineChars="350" w:firstLine="735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奋斗之心、敬畏之心、自省之心</w:t>
      </w:r>
    </w:p>
    <w:p w:rsidR="00B4790F" w:rsidRDefault="00B4790F" w:rsidP="00B4790F">
      <w:pPr>
        <w:pStyle w:val="a5"/>
        <w:numPr>
          <w:ilvl w:val="0"/>
          <w:numId w:val="29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调整自己的心态</w:t>
      </w:r>
    </w:p>
    <w:p w:rsidR="00B4790F" w:rsidRDefault="00B4790F" w:rsidP="00B4790F">
      <w:pPr>
        <w:pStyle w:val="a5"/>
        <w:ind w:left="720" w:firstLineChars="0" w:firstLine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阳光心态、主人翁心态、空杯心态、包容心态、共赢心态</w:t>
      </w:r>
    </w:p>
    <w:p w:rsidR="00B4790F" w:rsidRDefault="00B4790F" w:rsidP="00B4790F">
      <w:pPr>
        <w:pStyle w:val="a5"/>
        <w:numPr>
          <w:ilvl w:val="0"/>
          <w:numId w:val="29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规范自己的行为</w:t>
      </w:r>
    </w:p>
    <w:p w:rsidR="00B4790F" w:rsidRDefault="00B4790F" w:rsidP="00B4790F">
      <w:pPr>
        <w:pStyle w:val="a5"/>
        <w:numPr>
          <w:ilvl w:val="0"/>
          <w:numId w:val="30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锁定目标，不忘初心</w:t>
      </w:r>
    </w:p>
    <w:p w:rsidR="00B4790F" w:rsidRDefault="00B4790F" w:rsidP="00B4790F">
      <w:pPr>
        <w:pStyle w:val="a5"/>
        <w:numPr>
          <w:ilvl w:val="0"/>
          <w:numId w:val="30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以身作则，身体力行</w:t>
      </w:r>
    </w:p>
    <w:p w:rsidR="00B4790F" w:rsidRDefault="00B4790F" w:rsidP="00B4790F">
      <w:pPr>
        <w:pStyle w:val="a5"/>
        <w:numPr>
          <w:ilvl w:val="0"/>
          <w:numId w:val="30"/>
        </w:numPr>
        <w:ind w:firstLineChars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聚焦结果、奋发前进</w:t>
      </w:r>
    </w:p>
    <w:p w:rsidR="00E0190C" w:rsidRDefault="00E0190C" w:rsidP="00E0190C">
      <w:pPr>
        <w:snapToGrid w:val="0"/>
        <w:spacing w:line="380" w:lineRule="exact"/>
        <w:rPr>
          <w:szCs w:val="21"/>
        </w:rPr>
      </w:pPr>
    </w:p>
    <w:p w:rsidR="00F77D60" w:rsidRDefault="00F77D60" w:rsidP="00F77D60">
      <w:r>
        <w:rPr>
          <w:rFonts w:ascii="宋体" w:hAnsi="宋体" w:hint="eastAsia"/>
        </w:rPr>
        <w:t>【讲师简介】</w:t>
      </w:r>
    </w:p>
    <w:p w:rsidR="00F77D60" w:rsidRDefault="00F77D60" w:rsidP="00F77D60">
      <w:pPr>
        <w:pStyle w:val="a5"/>
        <w:snapToGrid w:val="0"/>
        <w:spacing w:line="380" w:lineRule="exact"/>
        <w:ind w:leftChars="-202" w:left="-424" w:firstLineChars="250" w:firstLine="525"/>
        <w:rPr>
          <w:rFonts w:ascii="宋体" w:hAnsi="宋体"/>
          <w:bCs/>
          <w:szCs w:val="21"/>
        </w:rPr>
      </w:pPr>
      <w:r>
        <w:rPr>
          <w:rFonts w:hint="eastAsia"/>
          <w:szCs w:val="21"/>
        </w:rPr>
        <w:t>姚光林老师，实战派管理培训师，</w:t>
      </w:r>
      <w:r>
        <w:rPr>
          <w:szCs w:val="21"/>
        </w:rPr>
        <w:t>2021</w:t>
      </w:r>
      <w:r>
        <w:rPr>
          <w:rFonts w:hint="eastAsia"/>
          <w:szCs w:val="21"/>
        </w:rPr>
        <w:t>年度中国讲师网金话筒评选十强讲师。</w:t>
      </w:r>
      <w:r>
        <w:rPr>
          <w:rFonts w:ascii="宋体" w:hAnsi="宋体" w:hint="eastAsia"/>
          <w:bCs/>
          <w:szCs w:val="21"/>
        </w:rPr>
        <w:t>二十年大中型企业管理实战经验，曾先后任多家大型集团公司人力资源中心总经理、公司总经理等职务。已为多家单位提供过管理培训、管理咨询及管理顾问服务，是集培训师、咨询师、顾问师三种角色于一身的管理实战老师，是“培训式导入、咨询式落地、顾问式转化”三维服务模式的倡导者与实践者。</w:t>
      </w:r>
    </w:p>
    <w:p w:rsidR="00F77D60" w:rsidRDefault="00F77D60" w:rsidP="00F77D60">
      <w:pPr>
        <w:pStyle w:val="a5"/>
        <w:snapToGrid w:val="0"/>
        <w:spacing w:line="380" w:lineRule="exact"/>
        <w:ind w:leftChars="-202" w:left="-424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授课风格：实战+实用+实效！理论联系实际，深入浅出；讲授与互动相结合，轻松活泼；理念引导与实操工具相匹配，通俗易懂。 “激情、幽默、实战、接地气、激发共鸣”是学员对姚老师授课的一致评价。</w:t>
      </w:r>
    </w:p>
    <w:p w:rsidR="00F77D60" w:rsidRDefault="00F77D60" w:rsidP="00F77D60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已为多家机关事业单位、央企、国企、民企做过管理培训，培训学员已达八万人。</w:t>
      </w:r>
    </w:p>
    <w:p w:rsidR="00F77D60" w:rsidRDefault="00F77D60" w:rsidP="00F77D60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客户类型涵盖机关单位、医院、学校、银行、保险、地产、建筑、物业、生产制造、商贸物流、快消品、IT、农业、新能源等多个行业。</w:t>
      </w:r>
    </w:p>
    <w:p w:rsidR="00F77D60" w:rsidRDefault="00F77D60" w:rsidP="00F77D60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服务过的客户（部分代表）：</w:t>
      </w:r>
    </w:p>
    <w:p w:rsidR="00F77D60" w:rsidRDefault="00F77D60" w:rsidP="00F77D60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郑州市二七区市场监督管理局、淮北濉溪教育局、山东日照中心血站、封丘人民医院、邢台市第五人民医院、中国联通、中国银行、平顶山银行、唐河农村信用社、高密农商银行、中国人寿、中国人保、国家电网、水利部黄河水利委员会勘测规划设计研究院、</w:t>
      </w:r>
      <w:r>
        <w:rPr>
          <w:rFonts w:asciiTheme="minorEastAsia" w:hAnsiTheme="minorEastAsia" w:hint="eastAsia"/>
          <w:noProof/>
          <w:color w:val="000000" w:themeColor="text1"/>
          <w:szCs w:val="21"/>
        </w:rPr>
        <w:t>保利发展控股、招商蛇口、绿地集团、海伦堡地产、金地集团、海亮地产、华宇地产、郑州地产集团、郑州国投置业、中建八局、中天建设、河南一建集团、河南五建集团、福建六建集团、</w:t>
      </w:r>
      <w:r>
        <w:rPr>
          <w:rFonts w:asciiTheme="minorEastAsia" w:hAnsiTheme="minorEastAsia" w:hint="eastAsia"/>
          <w:bCs/>
          <w:szCs w:val="21"/>
        </w:rPr>
        <w:t>中储股份、西亚斯集团（中国）、淮阳第一高级中学、沈丘第二高级中学、新乡航空工业集团、中国黄金集团、中国华电集团、辉煌科技、豫光金铅、科隆集团、好大夫教育集团、河南威佳汽车集团、一百度、汉威电子、博大面业等。</w:t>
      </w:r>
    </w:p>
    <w:p w:rsidR="00E0190C" w:rsidRPr="00F77D60" w:rsidRDefault="00E0190C" w:rsidP="00F77D60">
      <w:pPr>
        <w:rPr>
          <w:rFonts w:asciiTheme="minorEastAsia" w:hAnsiTheme="minorEastAsia"/>
          <w:szCs w:val="21"/>
        </w:rPr>
      </w:pPr>
    </w:p>
    <w:sectPr w:rsidR="00E0190C" w:rsidRPr="00F77D60" w:rsidSect="00E10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0DE1" w:rsidRDefault="00D40DE1" w:rsidP="00D0724D">
      <w:r>
        <w:separator/>
      </w:r>
    </w:p>
  </w:endnote>
  <w:endnote w:type="continuationSeparator" w:id="1">
    <w:p w:rsidR="00D40DE1" w:rsidRDefault="00D40DE1" w:rsidP="00D072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0DE1" w:rsidRDefault="00D40DE1" w:rsidP="00D0724D">
      <w:r>
        <w:separator/>
      </w:r>
    </w:p>
  </w:footnote>
  <w:footnote w:type="continuationSeparator" w:id="1">
    <w:p w:rsidR="00D40DE1" w:rsidRDefault="00D40DE1" w:rsidP="00D072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B7F2F"/>
    <w:multiLevelType w:val="hybridMultilevel"/>
    <w:tmpl w:val="C71C0D7E"/>
    <w:lvl w:ilvl="0" w:tplc="962EEA8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37303F0"/>
    <w:multiLevelType w:val="hybridMultilevel"/>
    <w:tmpl w:val="39AE5A24"/>
    <w:lvl w:ilvl="0" w:tplc="92E6F1F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7700E97"/>
    <w:multiLevelType w:val="hybridMultilevel"/>
    <w:tmpl w:val="E7F2ACEC"/>
    <w:lvl w:ilvl="0" w:tplc="F4C0F1E8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85A187E"/>
    <w:multiLevelType w:val="hybridMultilevel"/>
    <w:tmpl w:val="94A2B080"/>
    <w:lvl w:ilvl="0" w:tplc="2EB2BD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8AA12EF"/>
    <w:multiLevelType w:val="hybridMultilevel"/>
    <w:tmpl w:val="863C1CA6"/>
    <w:lvl w:ilvl="0" w:tplc="76122C6C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9610FA1"/>
    <w:multiLevelType w:val="hybridMultilevel"/>
    <w:tmpl w:val="80C0E2B0"/>
    <w:lvl w:ilvl="0" w:tplc="6490861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09B10563"/>
    <w:multiLevelType w:val="hybridMultilevel"/>
    <w:tmpl w:val="91529DB8"/>
    <w:lvl w:ilvl="0" w:tplc="543046C6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14634260"/>
    <w:multiLevelType w:val="hybridMultilevel"/>
    <w:tmpl w:val="A914D3E6"/>
    <w:lvl w:ilvl="0" w:tplc="C3261FDC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14E41084"/>
    <w:multiLevelType w:val="hybridMultilevel"/>
    <w:tmpl w:val="0E6A51F2"/>
    <w:lvl w:ilvl="0" w:tplc="6DD2908E">
      <w:start w:val="6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9">
    <w:nsid w:val="15551C74"/>
    <w:multiLevelType w:val="hybridMultilevel"/>
    <w:tmpl w:val="10B8E4D4"/>
    <w:lvl w:ilvl="0" w:tplc="24F8892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1D7836B7"/>
    <w:multiLevelType w:val="hybridMultilevel"/>
    <w:tmpl w:val="1A708F6A"/>
    <w:lvl w:ilvl="0" w:tplc="E5C4392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25F4551"/>
    <w:multiLevelType w:val="hybridMultilevel"/>
    <w:tmpl w:val="927C1F5C"/>
    <w:lvl w:ilvl="0" w:tplc="4D2C05B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3180F00"/>
    <w:multiLevelType w:val="hybridMultilevel"/>
    <w:tmpl w:val="B442EE18"/>
    <w:lvl w:ilvl="0" w:tplc="3828E5E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2B8A1408"/>
    <w:multiLevelType w:val="hybridMultilevel"/>
    <w:tmpl w:val="2B3ABF86"/>
    <w:lvl w:ilvl="0" w:tplc="CDC6D522">
      <w:start w:val="1"/>
      <w:numFmt w:val="decimal"/>
      <w:lvlText w:val="%1、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14">
    <w:nsid w:val="31815557"/>
    <w:multiLevelType w:val="hybridMultilevel"/>
    <w:tmpl w:val="5F3A9FDE"/>
    <w:lvl w:ilvl="0" w:tplc="8456512C">
      <w:start w:val="1"/>
      <w:numFmt w:val="japaneseCounting"/>
      <w:lvlText w:val="（%1）"/>
      <w:lvlJc w:val="left"/>
      <w:pPr>
        <w:ind w:left="1004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19B4755"/>
    <w:multiLevelType w:val="hybridMultilevel"/>
    <w:tmpl w:val="2F681544"/>
    <w:lvl w:ilvl="0" w:tplc="DF64A6E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90D54BC"/>
    <w:multiLevelType w:val="hybridMultilevel"/>
    <w:tmpl w:val="6D3C021E"/>
    <w:lvl w:ilvl="0" w:tplc="B79EBEBA">
      <w:start w:val="1"/>
      <w:numFmt w:val="decimal"/>
      <w:lvlText w:val="%1、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17">
    <w:nsid w:val="4288290B"/>
    <w:multiLevelType w:val="hybridMultilevel"/>
    <w:tmpl w:val="378C7144"/>
    <w:lvl w:ilvl="0" w:tplc="9D7C0C4C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>
    <w:nsid w:val="44A411CC"/>
    <w:multiLevelType w:val="hybridMultilevel"/>
    <w:tmpl w:val="23C008E6"/>
    <w:lvl w:ilvl="0" w:tplc="3F02912E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>
    <w:nsid w:val="48B103C7"/>
    <w:multiLevelType w:val="hybridMultilevel"/>
    <w:tmpl w:val="F17A56CE"/>
    <w:lvl w:ilvl="0" w:tplc="78CA6A62">
      <w:start w:val="1"/>
      <w:numFmt w:val="japaneseCounting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4AE27D7F"/>
    <w:multiLevelType w:val="hybridMultilevel"/>
    <w:tmpl w:val="02A0F68E"/>
    <w:lvl w:ilvl="0" w:tplc="1F068EC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55782987"/>
    <w:multiLevelType w:val="hybridMultilevel"/>
    <w:tmpl w:val="5CE2D9B8"/>
    <w:lvl w:ilvl="0" w:tplc="0A827E64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5E995037"/>
    <w:multiLevelType w:val="hybridMultilevel"/>
    <w:tmpl w:val="BE068DCA"/>
    <w:lvl w:ilvl="0" w:tplc="4EBCEC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3FB644E"/>
    <w:multiLevelType w:val="hybridMultilevel"/>
    <w:tmpl w:val="BFA0D1A4"/>
    <w:lvl w:ilvl="0" w:tplc="E6D4F892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6930360E"/>
    <w:multiLevelType w:val="hybridMultilevel"/>
    <w:tmpl w:val="5F2C74A6"/>
    <w:lvl w:ilvl="0" w:tplc="B802D5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6BC661F7"/>
    <w:multiLevelType w:val="hybridMultilevel"/>
    <w:tmpl w:val="96DC0754"/>
    <w:lvl w:ilvl="0" w:tplc="3B3A9C1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09730AA"/>
    <w:multiLevelType w:val="hybridMultilevel"/>
    <w:tmpl w:val="03286BE6"/>
    <w:lvl w:ilvl="0" w:tplc="138C4D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5201C3B"/>
    <w:multiLevelType w:val="hybridMultilevel"/>
    <w:tmpl w:val="93D852FE"/>
    <w:lvl w:ilvl="0" w:tplc="657CDE6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5AF0753"/>
    <w:multiLevelType w:val="hybridMultilevel"/>
    <w:tmpl w:val="DFEAA9F4"/>
    <w:lvl w:ilvl="0" w:tplc="04EE663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D267439"/>
    <w:multiLevelType w:val="hybridMultilevel"/>
    <w:tmpl w:val="F36E606C"/>
    <w:lvl w:ilvl="0" w:tplc="691CB92A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5"/>
  </w:num>
  <w:num w:numId="2">
    <w:abstractNumId w:val="4"/>
  </w:num>
  <w:num w:numId="3">
    <w:abstractNumId w:val="2"/>
  </w:num>
  <w:num w:numId="4">
    <w:abstractNumId w:val="19"/>
  </w:num>
  <w:num w:numId="5">
    <w:abstractNumId w:val="23"/>
  </w:num>
  <w:num w:numId="6">
    <w:abstractNumId w:val="21"/>
  </w:num>
  <w:num w:numId="7">
    <w:abstractNumId w:val="1"/>
  </w:num>
  <w:num w:numId="8">
    <w:abstractNumId w:val="13"/>
  </w:num>
  <w:num w:numId="9">
    <w:abstractNumId w:val="16"/>
  </w:num>
  <w:num w:numId="10">
    <w:abstractNumId w:val="20"/>
  </w:num>
  <w:num w:numId="11">
    <w:abstractNumId w:val="24"/>
  </w:num>
  <w:num w:numId="12">
    <w:abstractNumId w:val="5"/>
  </w:num>
  <w:num w:numId="13">
    <w:abstractNumId w:val="12"/>
  </w:num>
  <w:num w:numId="14">
    <w:abstractNumId w:val="10"/>
  </w:num>
  <w:num w:numId="15">
    <w:abstractNumId w:val="0"/>
  </w:num>
  <w:num w:numId="16">
    <w:abstractNumId w:val="3"/>
  </w:num>
  <w:num w:numId="17">
    <w:abstractNumId w:val="9"/>
  </w:num>
  <w:num w:numId="18">
    <w:abstractNumId w:val="8"/>
  </w:num>
  <w:num w:numId="19">
    <w:abstractNumId w:val="22"/>
  </w:num>
  <w:num w:numId="20">
    <w:abstractNumId w:val="14"/>
  </w:num>
  <w:num w:numId="21">
    <w:abstractNumId w:val="7"/>
  </w:num>
  <w:num w:numId="22">
    <w:abstractNumId w:val="11"/>
  </w:num>
  <w:num w:numId="23">
    <w:abstractNumId w:val="29"/>
  </w:num>
  <w:num w:numId="24">
    <w:abstractNumId w:val="27"/>
  </w:num>
  <w:num w:numId="25">
    <w:abstractNumId w:val="26"/>
  </w:num>
  <w:num w:numId="26">
    <w:abstractNumId w:val="6"/>
  </w:num>
  <w:num w:numId="27">
    <w:abstractNumId w:val="17"/>
  </w:num>
  <w:num w:numId="28">
    <w:abstractNumId w:val="25"/>
  </w:num>
  <w:num w:numId="29">
    <w:abstractNumId w:val="28"/>
  </w:num>
  <w:num w:numId="3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4C47"/>
    <w:rsid w:val="00014B83"/>
    <w:rsid w:val="00074C47"/>
    <w:rsid w:val="000A6072"/>
    <w:rsid w:val="000B3382"/>
    <w:rsid w:val="000F7379"/>
    <w:rsid w:val="000F75EA"/>
    <w:rsid w:val="001A519C"/>
    <w:rsid w:val="001B1488"/>
    <w:rsid w:val="001C0385"/>
    <w:rsid w:val="001E3AF9"/>
    <w:rsid w:val="001F7B49"/>
    <w:rsid w:val="0021313D"/>
    <w:rsid w:val="00214D2D"/>
    <w:rsid w:val="00230DDE"/>
    <w:rsid w:val="00273843"/>
    <w:rsid w:val="002F042C"/>
    <w:rsid w:val="00316711"/>
    <w:rsid w:val="003202E7"/>
    <w:rsid w:val="00327D4F"/>
    <w:rsid w:val="003663F1"/>
    <w:rsid w:val="00375A79"/>
    <w:rsid w:val="003B4600"/>
    <w:rsid w:val="003B536B"/>
    <w:rsid w:val="003F382F"/>
    <w:rsid w:val="0041549D"/>
    <w:rsid w:val="0043615F"/>
    <w:rsid w:val="00450BFE"/>
    <w:rsid w:val="004773BA"/>
    <w:rsid w:val="004D21F4"/>
    <w:rsid w:val="004D610E"/>
    <w:rsid w:val="00546BEE"/>
    <w:rsid w:val="00547A4D"/>
    <w:rsid w:val="00552F7C"/>
    <w:rsid w:val="00564491"/>
    <w:rsid w:val="005951AD"/>
    <w:rsid w:val="005B41D6"/>
    <w:rsid w:val="006124F9"/>
    <w:rsid w:val="00634A58"/>
    <w:rsid w:val="006644E6"/>
    <w:rsid w:val="00726CDA"/>
    <w:rsid w:val="007274FD"/>
    <w:rsid w:val="007411D0"/>
    <w:rsid w:val="007669B0"/>
    <w:rsid w:val="00787E09"/>
    <w:rsid w:val="0079055F"/>
    <w:rsid w:val="007C1CA2"/>
    <w:rsid w:val="007D4EC2"/>
    <w:rsid w:val="00805110"/>
    <w:rsid w:val="00807BDD"/>
    <w:rsid w:val="008209C9"/>
    <w:rsid w:val="00835A5E"/>
    <w:rsid w:val="0084480A"/>
    <w:rsid w:val="00845F22"/>
    <w:rsid w:val="0085073B"/>
    <w:rsid w:val="0085288D"/>
    <w:rsid w:val="00862ED5"/>
    <w:rsid w:val="00867E3C"/>
    <w:rsid w:val="00885EB9"/>
    <w:rsid w:val="00942F0D"/>
    <w:rsid w:val="00943E83"/>
    <w:rsid w:val="00946FE8"/>
    <w:rsid w:val="00954B7C"/>
    <w:rsid w:val="00965642"/>
    <w:rsid w:val="00966F35"/>
    <w:rsid w:val="00976EC3"/>
    <w:rsid w:val="009A7D65"/>
    <w:rsid w:val="00A10EE1"/>
    <w:rsid w:val="00A31AF5"/>
    <w:rsid w:val="00A5567C"/>
    <w:rsid w:val="00A773DB"/>
    <w:rsid w:val="00AE7E32"/>
    <w:rsid w:val="00AF0331"/>
    <w:rsid w:val="00AF1629"/>
    <w:rsid w:val="00B1747D"/>
    <w:rsid w:val="00B4790F"/>
    <w:rsid w:val="00BD1E5C"/>
    <w:rsid w:val="00BE224F"/>
    <w:rsid w:val="00BE55B3"/>
    <w:rsid w:val="00C12A9C"/>
    <w:rsid w:val="00C36ABF"/>
    <w:rsid w:val="00C57640"/>
    <w:rsid w:val="00C60FED"/>
    <w:rsid w:val="00C81E41"/>
    <w:rsid w:val="00C836F2"/>
    <w:rsid w:val="00C83F42"/>
    <w:rsid w:val="00CA36B8"/>
    <w:rsid w:val="00CA4F3C"/>
    <w:rsid w:val="00D0724D"/>
    <w:rsid w:val="00D40DE1"/>
    <w:rsid w:val="00E0190C"/>
    <w:rsid w:val="00E0564A"/>
    <w:rsid w:val="00E100A9"/>
    <w:rsid w:val="00E14A53"/>
    <w:rsid w:val="00E300CA"/>
    <w:rsid w:val="00E31B02"/>
    <w:rsid w:val="00E43874"/>
    <w:rsid w:val="00E53634"/>
    <w:rsid w:val="00E53E41"/>
    <w:rsid w:val="00E54504"/>
    <w:rsid w:val="00E65CEF"/>
    <w:rsid w:val="00E72BDC"/>
    <w:rsid w:val="00EA6C3B"/>
    <w:rsid w:val="00EB5837"/>
    <w:rsid w:val="00EE2D01"/>
    <w:rsid w:val="00EF0C8C"/>
    <w:rsid w:val="00F77D60"/>
    <w:rsid w:val="00FD0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0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7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72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7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724D"/>
    <w:rPr>
      <w:sz w:val="18"/>
      <w:szCs w:val="18"/>
    </w:rPr>
  </w:style>
  <w:style w:type="paragraph" w:styleId="a5">
    <w:name w:val="List Paragraph"/>
    <w:basedOn w:val="a"/>
    <w:uiPriority w:val="34"/>
    <w:qFormat/>
    <w:rsid w:val="00D0724D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807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ursecontent1">
    <w:name w:val="course_content1"/>
    <w:basedOn w:val="a0"/>
    <w:rsid w:val="00E0190C"/>
    <w:rPr>
      <w:rFonts w:ascii="Arial" w:eastAsia="Times New Roman" w:hAnsi="Arial" w:cs="Arial" w:hint="default"/>
      <w:b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7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72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7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724D"/>
    <w:rPr>
      <w:sz w:val="18"/>
      <w:szCs w:val="18"/>
    </w:rPr>
  </w:style>
  <w:style w:type="paragraph" w:styleId="a5">
    <w:name w:val="List Paragraph"/>
    <w:basedOn w:val="a"/>
    <w:qFormat/>
    <w:rsid w:val="00D0724D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807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258</Words>
  <Characters>1475</Characters>
  <Application>Microsoft Office Word</Application>
  <DocSecurity>0</DocSecurity>
  <Lines>12</Lines>
  <Paragraphs>3</Paragraphs>
  <ScaleCrop>false</ScaleCrop>
  <Company>Microsoft</Company>
  <LinksUpToDate>false</LinksUpToDate>
  <CharactersWithSpaces>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65</cp:revision>
  <dcterms:created xsi:type="dcterms:W3CDTF">2018-11-05T11:49:00Z</dcterms:created>
  <dcterms:modified xsi:type="dcterms:W3CDTF">2022-02-10T02:37:00Z</dcterms:modified>
</cp:coreProperties>
</file>