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5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课程说明：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不论是产业界的研发工作与制程上的质量控制，需要制订完善的实验，才能找出有效的管理及管制。而所谓的完善，须具备的条件包含：在实验所需的人力、物力与时间资源的限制下，能完成有效的实验结果与所要获得的信息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   传统实验设计，是一种安排实验和分析实验数据的统计方法；实验设计主要对试验进行合理安排，以较小的试验规模(试验次数)、较短的试验周期和较低的试验成本，获得理想的试验结果以及得出科学的结论。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在工业上的应用，包括产品设计/开发及制程设计/开发等方面，让采用此DOE方法的企业，取得巨大效益。知名的技术标竿公司，如:特斯拉汽车、福特汽车、日产、富士全录…等，例如:电动车的电池组合，如何避免过热及有效用电的排列组合,就是特斯拉成功实验设计应用之一。而DOE正是一种可以深化企业竞争力的方法，以最经济的实质效益缩短研发时间与提升技术，使企业迈向一流产品的目标指日可待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5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课程效益 :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公司在产品流程/制程的参数优化(系统厂商或子系统或零部件厂商适用)。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研发时不同物料特性的评估(更换供货商或材料时适用)。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新产品产品设计与开发能更快(系统厂商或子系统或零部件厂商适用)。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透过转换函数搭配公差设计能确定组件与系统的公差设计。(系统厂商或子系统厂商)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进行详细案例解说与实务演练、发表。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5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适合对象：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 工程与质量经理、产品经理及相关管理人员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 产品研发工程师、产品测试工程师、实验分析师、可靠性工程师、失效分析工程师、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  合格率工程师、质量工程师、工程集成工程师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 使用科学的方法解决参数的问题的产业例如: 汽车、电子、电机、通讯、机械、化工、食品、制药、塑料、合金相关等。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 对六西格瑪或六西格瑪设计工具有兴趣人员等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gzMjY2Zjg2MzA5MTY2ZGNjNTI5YzMyYThiNjQxOTUifQ=="/>
  </w:docVars>
  <w:rsids>
    <w:rsidRoot w:val="00000000"/>
    <w:rsid w:val="21F22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2022-05-05T03:33:06Z</dcterms:created>
  <dc:creator>shizi06</dc:creator>
  <cp:lastModifiedBy>蓉儿</cp:lastModifiedBy>
  <dcterms:modified xsi:type="dcterms:W3CDTF">2022-05-05T03:33:25Z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6503B0EBF5B8460696D77C89364BD35C</vt:lpwstr>
  </property>
</Properties>
</file>