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04B8" w:rsidRDefault="004E7780" w:rsidP="00EC04B8">
      <w:pPr>
        <w:jc w:val="center"/>
        <w:rPr>
          <w:rFonts w:ascii="黑体" w:eastAsia="黑体" w:hAnsi="黑体"/>
          <w:b/>
          <w:sz w:val="40"/>
        </w:rPr>
      </w:pPr>
      <w:bookmarkStart w:id="0" w:name="_GoBack"/>
      <w:r>
        <w:rPr>
          <w:rFonts w:ascii="黑体" w:eastAsia="黑体" w:hAnsi="黑体" w:hint="eastAsia"/>
          <w:b/>
          <w:sz w:val="52"/>
        </w:rPr>
        <w:t>强化政务创新应用-数字政府</w:t>
      </w:r>
      <w:bookmarkEnd w:id="0"/>
      <w:r w:rsidR="00EC04B8">
        <w:rPr>
          <w:noProof/>
        </w:rPr>
        <w:drawing>
          <wp:inline distT="0" distB="0" distL="0" distR="0" wp14:anchorId="7E726DB8" wp14:editId="06E838B6">
            <wp:extent cx="5000017" cy="2091690"/>
            <wp:effectExtent l="0" t="0" r="0" b="3810"/>
            <wp:docPr id="2" name="图片 2" descr="c:\users\t\appdata\roaming\360se6\User Data\temp\u=4023704334,1360823195&amp;fm=15&amp;gp=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appdata\roaming\360se6\User Data\temp\u=4023704334,1360823195&amp;fm=15&amp;gp=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4808" cy="2093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4B8" w:rsidRDefault="00EC04B8" w:rsidP="00EC04B8">
      <w:pPr>
        <w:spacing w:line="360" w:lineRule="auto"/>
        <w:outlineLvl w:val="5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color w:val="FF0000"/>
          <w:sz w:val="32"/>
          <w:szCs w:val="32"/>
        </w:rPr>
        <w:t>课程背景</w:t>
      </w:r>
      <w:r>
        <w:rPr>
          <w:rFonts w:ascii="微软雅黑" w:eastAsia="微软雅黑" w:hAnsi="微软雅黑" w:hint="eastAsia"/>
          <w:b/>
          <w:sz w:val="32"/>
          <w:szCs w:val="32"/>
        </w:rPr>
        <w:t>：</w:t>
      </w:r>
      <w:r w:rsidRPr="00F625F2">
        <w:rPr>
          <w:rFonts w:ascii="宋体" w:hAnsi="宋体" w:cs="宋体" w:hint="eastAsia"/>
          <w:b/>
          <w:sz w:val="28"/>
          <w:szCs w:val="28"/>
        </w:rPr>
        <w:t>数据是基础性资</w:t>
      </w:r>
      <w:r>
        <w:rPr>
          <w:rFonts w:ascii="宋体" w:hAnsi="宋体" w:cs="宋体" w:hint="eastAsia"/>
          <w:b/>
          <w:sz w:val="28"/>
          <w:szCs w:val="28"/>
        </w:rPr>
        <w:t>源，也是重要生产要素。</w:t>
      </w:r>
      <w:r w:rsidR="00FF2537">
        <w:rPr>
          <w:rFonts w:ascii="宋体" w:hAnsi="宋体" w:cs="宋体" w:hint="eastAsia"/>
          <w:b/>
          <w:sz w:val="28"/>
          <w:szCs w:val="28"/>
        </w:rPr>
        <w:t>互联网大数据</w:t>
      </w:r>
      <w:r>
        <w:rPr>
          <w:rFonts w:ascii="宋体" w:hAnsi="宋体" w:cs="宋体" w:hint="eastAsia"/>
          <w:b/>
          <w:sz w:val="28"/>
          <w:szCs w:val="28"/>
        </w:rPr>
        <w:t>与云计算、物联网等新技术相结合，</w:t>
      </w:r>
      <w:r w:rsidRPr="00F625F2">
        <w:rPr>
          <w:rFonts w:ascii="宋体" w:hAnsi="宋体" w:cs="宋体" w:hint="eastAsia"/>
          <w:b/>
          <w:sz w:val="28"/>
          <w:szCs w:val="28"/>
        </w:rPr>
        <w:t>迅疾并日益深刻地改变人们的生产生活方式。运用</w:t>
      </w:r>
      <w:r w:rsidR="00FF2537">
        <w:rPr>
          <w:rFonts w:ascii="宋体" w:hAnsi="宋体" w:cs="宋体" w:hint="eastAsia"/>
          <w:b/>
          <w:sz w:val="28"/>
          <w:szCs w:val="28"/>
        </w:rPr>
        <w:t>互联网大数据</w:t>
      </w:r>
      <w:r w:rsidRPr="00F625F2">
        <w:rPr>
          <w:rFonts w:ascii="宋体" w:hAnsi="宋体" w:cs="宋体" w:hint="eastAsia"/>
          <w:b/>
          <w:sz w:val="28"/>
          <w:szCs w:val="28"/>
        </w:rPr>
        <w:t>能够提高政府决策和管理水平。通过对海量数据的挖掘与分析可以更好地提供信息等公共服务，助力大众创业、万众创新。政府应正视</w:t>
      </w:r>
      <w:r w:rsidR="00FF2537">
        <w:rPr>
          <w:rFonts w:ascii="宋体" w:hAnsi="宋体" w:cs="宋体" w:hint="eastAsia"/>
          <w:b/>
          <w:sz w:val="28"/>
          <w:szCs w:val="28"/>
        </w:rPr>
        <w:t>互联网大数据</w:t>
      </w:r>
      <w:r w:rsidRPr="00F625F2">
        <w:rPr>
          <w:rFonts w:ascii="宋体" w:hAnsi="宋体" w:cs="宋体" w:hint="eastAsia"/>
          <w:b/>
          <w:sz w:val="28"/>
          <w:szCs w:val="28"/>
        </w:rPr>
        <w:t>时代潮流，主动抓住</w:t>
      </w:r>
      <w:r w:rsidR="00FF2537">
        <w:rPr>
          <w:rFonts w:ascii="宋体" w:hAnsi="宋体" w:cs="宋体" w:hint="eastAsia"/>
          <w:b/>
          <w:sz w:val="28"/>
          <w:szCs w:val="28"/>
        </w:rPr>
        <w:t>互联网大数据</w:t>
      </w:r>
      <w:r w:rsidRPr="00F625F2">
        <w:rPr>
          <w:rFonts w:ascii="宋体" w:hAnsi="宋体" w:cs="宋体" w:hint="eastAsia"/>
          <w:b/>
          <w:sz w:val="28"/>
          <w:szCs w:val="28"/>
        </w:rPr>
        <w:t>带来的发展机遇。</w:t>
      </w:r>
    </w:p>
    <w:p w:rsidR="00EC04B8" w:rsidRDefault="00EC04B8" w:rsidP="00EC04B8">
      <w:pPr>
        <w:spacing w:line="360" w:lineRule="auto"/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bookmarkStart w:id="1" w:name="_Toc13760"/>
      <w:r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课程目标：</w:t>
      </w:r>
      <w:bookmarkEnd w:id="1"/>
    </w:p>
    <w:p w:rsidR="00EC04B8" w:rsidRPr="0062044E" w:rsidRDefault="004102E9" w:rsidP="00EC04B8">
      <w:pPr>
        <w:pStyle w:val="a5"/>
        <w:numPr>
          <w:ilvl w:val="0"/>
          <w:numId w:val="1"/>
        </w:numPr>
        <w:spacing w:line="360" w:lineRule="auto"/>
        <w:ind w:firstLineChars="0"/>
        <w:outlineLvl w:val="5"/>
        <w:rPr>
          <w:rFonts w:ascii="宋体" w:hAnsi="宋体" w:cs="宋体"/>
          <w:b/>
          <w:sz w:val="28"/>
          <w:szCs w:val="28"/>
        </w:rPr>
      </w:pPr>
      <w:bookmarkStart w:id="2" w:name="_Toc13464"/>
      <w:r>
        <w:rPr>
          <w:rFonts w:ascii="宋体" w:hAnsi="宋体" w:cs="宋体" w:hint="eastAsia"/>
          <w:b/>
          <w:sz w:val="28"/>
          <w:szCs w:val="28"/>
        </w:rPr>
        <w:t>了解</w:t>
      </w:r>
      <w:r w:rsidR="00FF2537">
        <w:rPr>
          <w:rFonts w:ascii="宋体" w:hAnsi="宋体" w:cs="宋体" w:hint="eastAsia"/>
          <w:b/>
          <w:sz w:val="28"/>
          <w:szCs w:val="28"/>
        </w:rPr>
        <w:t>互联网大数据</w:t>
      </w:r>
      <w:r>
        <w:rPr>
          <w:rFonts w:ascii="宋体" w:hAnsi="宋体" w:cs="宋体"/>
          <w:b/>
          <w:sz w:val="28"/>
          <w:szCs w:val="28"/>
        </w:rPr>
        <w:t>时代基本特征</w:t>
      </w:r>
    </w:p>
    <w:p w:rsidR="00EC04B8" w:rsidRPr="0062044E" w:rsidRDefault="00EC04B8" w:rsidP="00EC04B8">
      <w:pPr>
        <w:pStyle w:val="a5"/>
        <w:numPr>
          <w:ilvl w:val="0"/>
          <w:numId w:val="1"/>
        </w:numPr>
        <w:spacing w:line="360" w:lineRule="auto"/>
        <w:ind w:firstLineChars="0"/>
        <w:outlineLvl w:val="5"/>
        <w:rPr>
          <w:rFonts w:ascii="宋体" w:hAnsi="宋体" w:cs="宋体"/>
          <w:b/>
          <w:sz w:val="28"/>
          <w:szCs w:val="28"/>
        </w:rPr>
      </w:pPr>
      <w:bookmarkStart w:id="3" w:name="_Toc3528"/>
      <w:r w:rsidRPr="0062044E">
        <w:rPr>
          <w:rFonts w:ascii="宋体" w:hAnsi="宋体" w:cs="宋体" w:hint="eastAsia"/>
          <w:b/>
          <w:sz w:val="28"/>
          <w:szCs w:val="28"/>
        </w:rPr>
        <w:t>深入</w:t>
      </w:r>
      <w:r w:rsidR="004102E9">
        <w:rPr>
          <w:rFonts w:ascii="宋体" w:hAnsi="宋体" w:cs="宋体" w:hint="eastAsia"/>
          <w:b/>
          <w:sz w:val="28"/>
          <w:szCs w:val="28"/>
        </w:rPr>
        <w:t>案例</w:t>
      </w:r>
      <w:r w:rsidR="004102E9">
        <w:rPr>
          <w:rFonts w:ascii="宋体" w:hAnsi="宋体" w:cs="宋体"/>
          <w:b/>
          <w:sz w:val="28"/>
          <w:szCs w:val="28"/>
        </w:rPr>
        <w:t>进行</w:t>
      </w:r>
      <w:r w:rsidRPr="0062044E">
        <w:rPr>
          <w:rFonts w:ascii="宋体" w:hAnsi="宋体" w:cs="宋体" w:hint="eastAsia"/>
          <w:b/>
          <w:sz w:val="28"/>
          <w:szCs w:val="28"/>
        </w:rPr>
        <w:t>剖析</w:t>
      </w:r>
      <w:bookmarkEnd w:id="3"/>
      <w:r w:rsidR="004102E9">
        <w:rPr>
          <w:rFonts w:ascii="宋体" w:hAnsi="宋体" w:cs="宋体" w:hint="eastAsia"/>
          <w:b/>
          <w:sz w:val="28"/>
          <w:szCs w:val="28"/>
        </w:rPr>
        <w:t>智慧政府</w:t>
      </w:r>
      <w:r w:rsidR="004102E9">
        <w:rPr>
          <w:rFonts w:ascii="宋体" w:hAnsi="宋体" w:cs="宋体"/>
          <w:b/>
          <w:sz w:val="28"/>
          <w:szCs w:val="28"/>
        </w:rPr>
        <w:t>的</w:t>
      </w:r>
      <w:r w:rsidR="004102E9">
        <w:rPr>
          <w:rFonts w:ascii="宋体" w:hAnsi="宋体" w:cs="宋体" w:hint="eastAsia"/>
          <w:b/>
          <w:sz w:val="28"/>
          <w:szCs w:val="28"/>
        </w:rPr>
        <w:t>任务</w:t>
      </w:r>
      <w:r w:rsidR="004102E9">
        <w:rPr>
          <w:rFonts w:ascii="宋体" w:hAnsi="宋体" w:cs="宋体"/>
          <w:b/>
          <w:sz w:val="28"/>
          <w:szCs w:val="28"/>
        </w:rPr>
        <w:t>、挑战和实施路径</w:t>
      </w:r>
    </w:p>
    <w:p w:rsidR="00EC04B8" w:rsidRPr="0062044E" w:rsidRDefault="00EC04B8" w:rsidP="00EC04B8">
      <w:pPr>
        <w:widowControl/>
        <w:shd w:val="clear" w:color="auto" w:fill="FFFFFF"/>
        <w:spacing w:before="100" w:beforeAutospacing="1" w:after="100" w:afterAutospacing="1" w:line="720" w:lineRule="auto"/>
        <w:jc w:val="left"/>
        <w:outlineLvl w:val="1"/>
        <w:rPr>
          <w:rFonts w:ascii="微软雅黑" w:eastAsia="微软雅黑" w:hAnsi="微软雅黑"/>
          <w:b/>
          <w:sz w:val="32"/>
          <w:szCs w:val="32"/>
        </w:rPr>
      </w:pPr>
      <w:bookmarkStart w:id="4" w:name="_Toc19358"/>
      <w:bookmarkEnd w:id="2"/>
      <w:r w:rsidRPr="0062044E">
        <w:rPr>
          <w:rFonts w:ascii="微软雅黑" w:eastAsia="微软雅黑" w:hAnsi="微软雅黑" w:hint="eastAsia"/>
          <w:b/>
          <w:color w:val="FF0000"/>
          <w:sz w:val="32"/>
          <w:szCs w:val="32"/>
        </w:rPr>
        <w:t>课程时间</w:t>
      </w:r>
      <w:r w:rsidRPr="0062044E">
        <w:rPr>
          <w:rFonts w:ascii="微软雅黑" w:eastAsia="微软雅黑" w:hAnsi="微软雅黑" w:hint="eastAsia"/>
          <w:b/>
          <w:sz w:val="32"/>
          <w:szCs w:val="32"/>
        </w:rPr>
        <w:t>：</w:t>
      </w:r>
      <w:r w:rsidR="004E7780">
        <w:rPr>
          <w:rFonts w:ascii="微软雅黑" w:eastAsia="微软雅黑" w:hAnsi="微软雅黑"/>
          <w:b/>
          <w:sz w:val="32"/>
          <w:szCs w:val="32"/>
        </w:rPr>
        <w:t>3</w:t>
      </w:r>
      <w:r w:rsidRPr="0062044E">
        <w:rPr>
          <w:rFonts w:ascii="宋体" w:hAnsi="宋体" w:cs="宋体" w:hint="eastAsia"/>
          <w:b/>
          <w:sz w:val="24"/>
        </w:rPr>
        <w:t>小时</w:t>
      </w:r>
      <w:bookmarkEnd w:id="4"/>
    </w:p>
    <w:p w:rsidR="00EC04B8" w:rsidRDefault="00EC04B8" w:rsidP="00EC04B8">
      <w:pPr>
        <w:spacing w:line="360" w:lineRule="auto"/>
        <w:rPr>
          <w:rFonts w:ascii="宋体" w:hAnsi="宋体" w:cs="宋体"/>
          <w:b/>
          <w:sz w:val="24"/>
        </w:rPr>
      </w:pPr>
      <w:r>
        <w:rPr>
          <w:rFonts w:ascii="微软雅黑" w:eastAsia="微软雅黑" w:hAnsi="微软雅黑" w:hint="eastAsia"/>
          <w:b/>
          <w:color w:val="FF0000"/>
          <w:sz w:val="32"/>
          <w:szCs w:val="32"/>
        </w:rPr>
        <w:t>主训导师</w:t>
      </w:r>
      <w:r>
        <w:rPr>
          <w:rFonts w:ascii="微软雅黑" w:eastAsia="微软雅黑" w:hAnsi="微软雅黑" w:hint="eastAsia"/>
          <w:b/>
          <w:sz w:val="32"/>
          <w:szCs w:val="32"/>
        </w:rPr>
        <w:t>：</w:t>
      </w:r>
      <w:r w:rsidRPr="004B4489">
        <w:rPr>
          <w:rFonts w:ascii="宋体" w:hAnsi="宋体" w:cs="宋体" w:hint="eastAsia"/>
          <w:b/>
          <w:sz w:val="28"/>
        </w:rPr>
        <w:t>马兆林（简介略）</w:t>
      </w:r>
    </w:p>
    <w:p w:rsidR="00EC04B8" w:rsidRPr="003C4875" w:rsidRDefault="00EC04B8" w:rsidP="00EC04B8"/>
    <w:p w:rsidR="00EC04B8" w:rsidRPr="001E4079" w:rsidRDefault="00FF2537" w:rsidP="00EC04B8">
      <w:pPr>
        <w:pStyle w:val="a5"/>
        <w:numPr>
          <w:ilvl w:val="0"/>
          <w:numId w:val="7"/>
        </w:numPr>
        <w:spacing w:line="600" w:lineRule="auto"/>
        <w:ind w:firstLineChars="0"/>
        <w:rPr>
          <w:rFonts w:ascii="微软雅黑" w:eastAsia="微软雅黑" w:hAnsi="微软雅黑"/>
          <w:b/>
          <w:bCs/>
          <w:sz w:val="32"/>
        </w:rPr>
      </w:pPr>
      <w:r>
        <w:rPr>
          <w:rFonts w:ascii="微软雅黑" w:eastAsia="微软雅黑" w:hAnsi="微软雅黑" w:hint="eastAsia"/>
          <w:b/>
          <w:bCs/>
          <w:sz w:val="32"/>
        </w:rPr>
        <w:t>互联网大数据</w:t>
      </w:r>
      <w:r w:rsidR="00EC04B8" w:rsidRPr="001E4079">
        <w:rPr>
          <w:rFonts w:ascii="微软雅黑" w:eastAsia="微软雅黑" w:hAnsi="微软雅黑" w:hint="eastAsia"/>
          <w:b/>
          <w:bCs/>
          <w:sz w:val="32"/>
        </w:rPr>
        <w:t>，新的政府治理命题</w:t>
      </w:r>
    </w:p>
    <w:p w:rsidR="00EC04B8" w:rsidRPr="001E4079" w:rsidRDefault="00EC04B8" w:rsidP="00EC04B8">
      <w:pPr>
        <w:pStyle w:val="a5"/>
        <w:numPr>
          <w:ilvl w:val="0"/>
          <w:numId w:val="11"/>
        </w:numPr>
        <w:spacing w:line="600" w:lineRule="auto"/>
        <w:ind w:firstLineChars="0"/>
        <w:rPr>
          <w:rFonts w:ascii="微软雅黑" w:eastAsia="微软雅黑" w:hAnsi="微软雅黑"/>
          <w:bCs/>
          <w:sz w:val="32"/>
        </w:rPr>
      </w:pPr>
      <w:r w:rsidRPr="001E4079">
        <w:rPr>
          <w:rFonts w:ascii="微软雅黑" w:eastAsia="微软雅黑" w:hAnsi="微软雅黑" w:hint="eastAsia"/>
          <w:bCs/>
          <w:sz w:val="32"/>
        </w:rPr>
        <w:t>互联网+</w:t>
      </w:r>
      <w:r w:rsidRPr="001E4079">
        <w:rPr>
          <w:rFonts w:ascii="微软雅黑" w:eastAsia="微软雅黑" w:hAnsi="微软雅黑"/>
          <w:bCs/>
          <w:sz w:val="32"/>
        </w:rPr>
        <w:t>行动计划</w:t>
      </w:r>
    </w:p>
    <w:p w:rsidR="00EC04B8" w:rsidRPr="001E4079" w:rsidRDefault="00FF2537" w:rsidP="00EC04B8">
      <w:pPr>
        <w:pStyle w:val="a5"/>
        <w:numPr>
          <w:ilvl w:val="0"/>
          <w:numId w:val="11"/>
        </w:numPr>
        <w:spacing w:line="600" w:lineRule="auto"/>
        <w:ind w:firstLineChars="0"/>
        <w:rPr>
          <w:rFonts w:ascii="微软雅黑" w:eastAsia="微软雅黑" w:hAnsi="微软雅黑"/>
          <w:bCs/>
          <w:sz w:val="32"/>
        </w:rPr>
      </w:pPr>
      <w:r>
        <w:rPr>
          <w:rFonts w:ascii="微软雅黑" w:eastAsia="微软雅黑" w:hAnsi="微软雅黑" w:hint="eastAsia"/>
          <w:bCs/>
          <w:sz w:val="32"/>
        </w:rPr>
        <w:lastRenderedPageBreak/>
        <w:t>互联网大数据</w:t>
      </w:r>
      <w:r w:rsidR="00EC04B8" w:rsidRPr="001E4079">
        <w:rPr>
          <w:rFonts w:ascii="微软雅黑" w:eastAsia="微软雅黑" w:hAnsi="微软雅黑" w:hint="eastAsia"/>
          <w:bCs/>
          <w:sz w:val="32"/>
        </w:rPr>
        <w:t>政府的五大应用</w:t>
      </w:r>
    </w:p>
    <w:p w:rsidR="00EC04B8" w:rsidRPr="001E4079" w:rsidRDefault="00EC04B8" w:rsidP="00EC04B8">
      <w:pPr>
        <w:pStyle w:val="a5"/>
        <w:numPr>
          <w:ilvl w:val="0"/>
          <w:numId w:val="11"/>
        </w:numPr>
        <w:spacing w:line="600" w:lineRule="auto"/>
        <w:ind w:firstLineChars="0"/>
        <w:rPr>
          <w:rFonts w:ascii="微软雅黑" w:eastAsia="微软雅黑" w:hAnsi="微软雅黑"/>
          <w:bCs/>
          <w:sz w:val="32"/>
        </w:rPr>
      </w:pPr>
      <w:r w:rsidRPr="001E4079">
        <w:rPr>
          <w:rFonts w:ascii="微软雅黑" w:eastAsia="微软雅黑" w:hAnsi="微软雅黑" w:hint="eastAsia"/>
          <w:bCs/>
          <w:sz w:val="32"/>
        </w:rPr>
        <w:t>政府应成为</w:t>
      </w:r>
      <w:r w:rsidR="00FF2537">
        <w:rPr>
          <w:rFonts w:ascii="微软雅黑" w:eastAsia="微软雅黑" w:hAnsi="微软雅黑" w:hint="eastAsia"/>
          <w:bCs/>
          <w:sz w:val="32"/>
        </w:rPr>
        <w:t>互联网大数据</w:t>
      </w:r>
      <w:r w:rsidRPr="001E4079">
        <w:rPr>
          <w:rFonts w:ascii="微软雅黑" w:eastAsia="微软雅黑" w:hAnsi="微软雅黑" w:hint="eastAsia"/>
          <w:bCs/>
          <w:sz w:val="32"/>
        </w:rPr>
        <w:t>时代的领跑者</w:t>
      </w:r>
    </w:p>
    <w:p w:rsidR="00EC04B8" w:rsidRPr="001E4079" w:rsidRDefault="00FF2537" w:rsidP="00EC04B8">
      <w:pPr>
        <w:pStyle w:val="a5"/>
        <w:numPr>
          <w:ilvl w:val="0"/>
          <w:numId w:val="11"/>
        </w:numPr>
        <w:spacing w:line="600" w:lineRule="auto"/>
        <w:ind w:firstLineChars="0"/>
        <w:rPr>
          <w:rFonts w:ascii="微软雅黑" w:eastAsia="微软雅黑" w:hAnsi="微软雅黑"/>
          <w:bCs/>
          <w:sz w:val="32"/>
        </w:rPr>
      </w:pPr>
      <w:r>
        <w:rPr>
          <w:rFonts w:ascii="微软雅黑" w:eastAsia="微软雅黑" w:hAnsi="微软雅黑" w:hint="eastAsia"/>
          <w:bCs/>
          <w:sz w:val="32"/>
        </w:rPr>
        <w:t>互联网大数据</w:t>
      </w:r>
      <w:r w:rsidR="00EC04B8" w:rsidRPr="001E4079">
        <w:rPr>
          <w:rFonts w:ascii="微软雅黑" w:eastAsia="微软雅黑" w:hAnsi="微软雅黑" w:hint="eastAsia"/>
          <w:bCs/>
          <w:sz w:val="32"/>
        </w:rPr>
        <w:t>推动管理的现代化转型</w:t>
      </w:r>
    </w:p>
    <w:p w:rsidR="00EC04B8" w:rsidRPr="001E4079" w:rsidRDefault="00EC04B8" w:rsidP="00EC04B8">
      <w:pPr>
        <w:pStyle w:val="a5"/>
        <w:numPr>
          <w:ilvl w:val="0"/>
          <w:numId w:val="11"/>
        </w:numPr>
        <w:spacing w:line="600" w:lineRule="auto"/>
        <w:ind w:firstLineChars="0"/>
        <w:rPr>
          <w:rFonts w:ascii="微软雅黑" w:eastAsia="微软雅黑" w:hAnsi="微软雅黑"/>
          <w:bCs/>
          <w:sz w:val="32"/>
        </w:rPr>
      </w:pPr>
      <w:r w:rsidRPr="001E4079">
        <w:rPr>
          <w:rFonts w:ascii="微软雅黑" w:eastAsia="微软雅黑" w:hAnsi="微软雅黑" w:hint="eastAsia"/>
          <w:bCs/>
          <w:sz w:val="32"/>
        </w:rPr>
        <w:t>中国</w:t>
      </w:r>
      <w:r w:rsidR="00FF2537">
        <w:rPr>
          <w:rFonts w:ascii="微软雅黑" w:eastAsia="微软雅黑" w:hAnsi="微软雅黑" w:hint="eastAsia"/>
          <w:bCs/>
          <w:sz w:val="32"/>
        </w:rPr>
        <w:t>互联网大数据</w:t>
      </w:r>
      <w:r w:rsidRPr="001E4079">
        <w:rPr>
          <w:rFonts w:ascii="微软雅黑" w:eastAsia="微软雅黑" w:hAnsi="微软雅黑" w:hint="eastAsia"/>
          <w:bCs/>
          <w:sz w:val="32"/>
        </w:rPr>
        <w:t>实践</w:t>
      </w:r>
    </w:p>
    <w:p w:rsidR="00EC04B8" w:rsidRPr="001E4079" w:rsidRDefault="00EC04B8" w:rsidP="00EC04B8">
      <w:pPr>
        <w:pStyle w:val="a5"/>
        <w:numPr>
          <w:ilvl w:val="0"/>
          <w:numId w:val="11"/>
        </w:numPr>
        <w:spacing w:line="600" w:lineRule="auto"/>
        <w:ind w:firstLineChars="0"/>
        <w:rPr>
          <w:rFonts w:ascii="微软雅黑" w:eastAsia="微软雅黑" w:hAnsi="微软雅黑"/>
          <w:bCs/>
          <w:sz w:val="32"/>
        </w:rPr>
      </w:pPr>
      <w:r w:rsidRPr="001E4079">
        <w:rPr>
          <w:rFonts w:ascii="微软雅黑" w:eastAsia="微软雅黑" w:hAnsi="微软雅黑" w:hint="eastAsia"/>
          <w:bCs/>
          <w:sz w:val="32"/>
        </w:rPr>
        <w:t>政府</w:t>
      </w:r>
      <w:r w:rsidR="00FF2537">
        <w:rPr>
          <w:rFonts w:ascii="微软雅黑" w:eastAsia="微软雅黑" w:hAnsi="微软雅黑" w:hint="eastAsia"/>
          <w:bCs/>
          <w:sz w:val="32"/>
        </w:rPr>
        <w:t>互联网大数据</w:t>
      </w:r>
      <w:r w:rsidRPr="001E4079">
        <w:rPr>
          <w:rFonts w:ascii="微软雅黑" w:eastAsia="微软雅黑" w:hAnsi="微软雅黑" w:hint="eastAsia"/>
          <w:bCs/>
          <w:sz w:val="32"/>
        </w:rPr>
        <w:t>思维</w:t>
      </w:r>
    </w:p>
    <w:p w:rsidR="00EC04B8" w:rsidRPr="001E4079" w:rsidRDefault="00FF2537" w:rsidP="00EC04B8">
      <w:pPr>
        <w:pStyle w:val="a5"/>
        <w:numPr>
          <w:ilvl w:val="0"/>
          <w:numId w:val="7"/>
        </w:numPr>
        <w:spacing w:line="600" w:lineRule="auto"/>
        <w:ind w:firstLineChars="0"/>
        <w:rPr>
          <w:rFonts w:ascii="微软雅黑" w:eastAsia="微软雅黑" w:hAnsi="微软雅黑"/>
          <w:b/>
          <w:bCs/>
          <w:sz w:val="32"/>
        </w:rPr>
      </w:pPr>
      <w:r>
        <w:rPr>
          <w:rFonts w:ascii="微软雅黑" w:eastAsia="微软雅黑" w:hAnsi="微软雅黑" w:hint="eastAsia"/>
          <w:b/>
          <w:bCs/>
          <w:sz w:val="32"/>
        </w:rPr>
        <w:t>互联网大数据</w:t>
      </w:r>
      <w:r w:rsidR="00EC04B8" w:rsidRPr="001E4079">
        <w:rPr>
          <w:rFonts w:ascii="微软雅黑" w:eastAsia="微软雅黑" w:hAnsi="微软雅黑" w:hint="eastAsia"/>
          <w:b/>
          <w:bCs/>
          <w:sz w:val="32"/>
        </w:rPr>
        <w:t>公共管理最佳实践</w:t>
      </w:r>
    </w:p>
    <w:p w:rsidR="00EC04B8" w:rsidRPr="001E4079" w:rsidRDefault="00EC04B8" w:rsidP="00EC04B8">
      <w:pPr>
        <w:pStyle w:val="a5"/>
        <w:numPr>
          <w:ilvl w:val="0"/>
          <w:numId w:val="10"/>
        </w:numPr>
        <w:spacing w:line="600" w:lineRule="auto"/>
        <w:ind w:firstLineChars="0"/>
        <w:rPr>
          <w:rFonts w:ascii="微软雅黑" w:eastAsia="微软雅黑" w:hAnsi="微软雅黑"/>
          <w:bCs/>
          <w:sz w:val="32"/>
        </w:rPr>
      </w:pPr>
      <w:r w:rsidRPr="001E4079">
        <w:rPr>
          <w:rFonts w:ascii="微软雅黑" w:eastAsia="微软雅黑" w:hAnsi="微软雅黑" w:hint="eastAsia"/>
          <w:bCs/>
          <w:sz w:val="32"/>
        </w:rPr>
        <w:t>快速反应的公共安全管理</w:t>
      </w:r>
    </w:p>
    <w:p w:rsidR="00EC04B8" w:rsidRPr="001E4079" w:rsidRDefault="00EC04B8" w:rsidP="00EC04B8">
      <w:pPr>
        <w:pStyle w:val="a5"/>
        <w:numPr>
          <w:ilvl w:val="0"/>
          <w:numId w:val="10"/>
        </w:numPr>
        <w:spacing w:line="600" w:lineRule="auto"/>
        <w:ind w:firstLineChars="0"/>
        <w:rPr>
          <w:rFonts w:ascii="微软雅黑" w:eastAsia="微软雅黑" w:hAnsi="微软雅黑"/>
          <w:bCs/>
          <w:sz w:val="32"/>
        </w:rPr>
      </w:pPr>
      <w:r w:rsidRPr="001E4079">
        <w:rPr>
          <w:rFonts w:ascii="微软雅黑" w:eastAsia="微软雅黑" w:hAnsi="微软雅黑" w:hint="eastAsia"/>
          <w:bCs/>
          <w:sz w:val="32"/>
        </w:rPr>
        <w:t>以人为本的综合社会治理</w:t>
      </w:r>
    </w:p>
    <w:p w:rsidR="00EC04B8" w:rsidRPr="001E4079" w:rsidRDefault="00EC04B8" w:rsidP="00EC04B8">
      <w:pPr>
        <w:pStyle w:val="a5"/>
        <w:numPr>
          <w:ilvl w:val="0"/>
          <w:numId w:val="10"/>
        </w:numPr>
        <w:spacing w:line="600" w:lineRule="auto"/>
        <w:ind w:firstLineChars="0"/>
        <w:rPr>
          <w:rFonts w:ascii="微软雅黑" w:eastAsia="微软雅黑" w:hAnsi="微软雅黑"/>
          <w:bCs/>
          <w:sz w:val="32"/>
        </w:rPr>
      </w:pPr>
      <w:r w:rsidRPr="001E4079">
        <w:rPr>
          <w:rFonts w:ascii="微软雅黑" w:eastAsia="微软雅黑" w:hAnsi="微软雅黑" w:hint="eastAsia"/>
          <w:bCs/>
          <w:sz w:val="32"/>
        </w:rPr>
        <w:t>数据开放：为食品安全护航</w:t>
      </w:r>
    </w:p>
    <w:p w:rsidR="00EC04B8" w:rsidRPr="001E4079" w:rsidRDefault="00EC04B8" w:rsidP="00EC04B8">
      <w:pPr>
        <w:pStyle w:val="a5"/>
        <w:numPr>
          <w:ilvl w:val="0"/>
          <w:numId w:val="10"/>
        </w:numPr>
        <w:spacing w:line="600" w:lineRule="auto"/>
        <w:ind w:firstLineChars="0"/>
        <w:rPr>
          <w:rFonts w:ascii="微软雅黑" w:eastAsia="微软雅黑" w:hAnsi="微软雅黑"/>
          <w:bCs/>
          <w:sz w:val="32"/>
        </w:rPr>
      </w:pPr>
      <w:r w:rsidRPr="001E4079">
        <w:rPr>
          <w:rFonts w:ascii="微软雅黑" w:eastAsia="微软雅黑" w:hAnsi="微软雅黑" w:hint="eastAsia"/>
          <w:bCs/>
          <w:sz w:val="32"/>
        </w:rPr>
        <w:t>数据化调控的交通</w:t>
      </w:r>
    </w:p>
    <w:p w:rsidR="00EC04B8" w:rsidRPr="001E4079" w:rsidRDefault="00EC04B8" w:rsidP="00EC04B8">
      <w:pPr>
        <w:pStyle w:val="a5"/>
        <w:numPr>
          <w:ilvl w:val="0"/>
          <w:numId w:val="10"/>
        </w:numPr>
        <w:spacing w:line="600" w:lineRule="auto"/>
        <w:ind w:firstLineChars="0"/>
        <w:rPr>
          <w:rFonts w:ascii="微软雅黑" w:eastAsia="微软雅黑" w:hAnsi="微软雅黑"/>
          <w:bCs/>
          <w:sz w:val="32"/>
        </w:rPr>
      </w:pPr>
      <w:r w:rsidRPr="001E4079">
        <w:rPr>
          <w:rFonts w:ascii="微软雅黑" w:eastAsia="微软雅黑" w:hAnsi="微软雅黑" w:hint="eastAsia"/>
          <w:bCs/>
          <w:sz w:val="32"/>
        </w:rPr>
        <w:t>智慧监测下的公共卫生与医疗</w:t>
      </w:r>
    </w:p>
    <w:p w:rsidR="00EC04B8" w:rsidRPr="001E4079" w:rsidRDefault="00EC04B8" w:rsidP="00EC04B8">
      <w:pPr>
        <w:pStyle w:val="a5"/>
        <w:numPr>
          <w:ilvl w:val="0"/>
          <w:numId w:val="7"/>
        </w:numPr>
        <w:spacing w:line="600" w:lineRule="auto"/>
        <w:ind w:firstLineChars="0"/>
        <w:rPr>
          <w:rFonts w:ascii="微软雅黑" w:eastAsia="微软雅黑" w:hAnsi="微软雅黑"/>
          <w:b/>
          <w:bCs/>
          <w:sz w:val="32"/>
        </w:rPr>
      </w:pPr>
      <w:r w:rsidRPr="001E4079">
        <w:rPr>
          <w:rFonts w:ascii="微软雅黑" w:eastAsia="微软雅黑" w:hAnsi="微软雅黑" w:hint="eastAsia"/>
          <w:b/>
          <w:bCs/>
          <w:sz w:val="32"/>
        </w:rPr>
        <w:t>智慧城市</w:t>
      </w:r>
    </w:p>
    <w:p w:rsidR="00EC04B8" w:rsidRPr="001E4079" w:rsidRDefault="00EC04B8" w:rsidP="00EC04B8">
      <w:pPr>
        <w:pStyle w:val="a5"/>
        <w:numPr>
          <w:ilvl w:val="0"/>
          <w:numId w:val="9"/>
        </w:numPr>
        <w:spacing w:line="600" w:lineRule="auto"/>
        <w:ind w:firstLineChars="0"/>
        <w:rPr>
          <w:rFonts w:ascii="微软雅黑" w:eastAsia="微软雅黑" w:hAnsi="微软雅黑"/>
          <w:bCs/>
          <w:sz w:val="32"/>
        </w:rPr>
      </w:pPr>
      <w:r w:rsidRPr="001E4079">
        <w:rPr>
          <w:rFonts w:ascii="微软雅黑" w:eastAsia="微软雅黑" w:hAnsi="微软雅黑" w:hint="eastAsia"/>
          <w:bCs/>
          <w:sz w:val="32"/>
        </w:rPr>
        <w:t>四大法宝</w:t>
      </w:r>
    </w:p>
    <w:p w:rsidR="00EC04B8" w:rsidRPr="001E4079" w:rsidRDefault="00EC04B8" w:rsidP="00EC04B8">
      <w:pPr>
        <w:pStyle w:val="a5"/>
        <w:numPr>
          <w:ilvl w:val="0"/>
          <w:numId w:val="9"/>
        </w:numPr>
        <w:spacing w:line="600" w:lineRule="auto"/>
        <w:ind w:firstLineChars="0"/>
        <w:rPr>
          <w:rFonts w:ascii="微软雅黑" w:eastAsia="微软雅黑" w:hAnsi="微软雅黑"/>
          <w:bCs/>
          <w:sz w:val="32"/>
        </w:rPr>
      </w:pPr>
      <w:r w:rsidRPr="001E4079">
        <w:rPr>
          <w:rFonts w:ascii="微软雅黑" w:eastAsia="微软雅黑" w:hAnsi="微软雅黑" w:hint="eastAsia"/>
          <w:bCs/>
          <w:sz w:val="32"/>
        </w:rPr>
        <w:t>编织城市数据网</w:t>
      </w:r>
    </w:p>
    <w:p w:rsidR="00EC04B8" w:rsidRPr="001E4079" w:rsidRDefault="00EC04B8" w:rsidP="00EC04B8">
      <w:pPr>
        <w:pStyle w:val="a5"/>
        <w:numPr>
          <w:ilvl w:val="0"/>
          <w:numId w:val="9"/>
        </w:numPr>
        <w:spacing w:line="600" w:lineRule="auto"/>
        <w:ind w:firstLineChars="0"/>
        <w:rPr>
          <w:rFonts w:ascii="微软雅黑" w:eastAsia="微软雅黑" w:hAnsi="微软雅黑"/>
          <w:bCs/>
          <w:sz w:val="32"/>
        </w:rPr>
      </w:pPr>
      <w:r w:rsidRPr="001E4079">
        <w:rPr>
          <w:rFonts w:ascii="微软雅黑" w:eastAsia="微软雅黑" w:hAnsi="微软雅黑" w:hint="eastAsia"/>
          <w:bCs/>
          <w:sz w:val="32"/>
        </w:rPr>
        <w:t>城市上空的“云”</w:t>
      </w:r>
    </w:p>
    <w:p w:rsidR="00EC04B8" w:rsidRPr="001E4079" w:rsidRDefault="00EC04B8" w:rsidP="00EC04B8">
      <w:pPr>
        <w:pStyle w:val="a5"/>
        <w:numPr>
          <w:ilvl w:val="0"/>
          <w:numId w:val="7"/>
        </w:numPr>
        <w:spacing w:line="600" w:lineRule="auto"/>
        <w:ind w:firstLineChars="0"/>
        <w:rPr>
          <w:rFonts w:ascii="微软雅黑" w:eastAsia="微软雅黑" w:hAnsi="微软雅黑"/>
          <w:b/>
          <w:bCs/>
          <w:sz w:val="32"/>
        </w:rPr>
      </w:pPr>
      <w:r w:rsidRPr="001E4079">
        <w:rPr>
          <w:rFonts w:ascii="微软雅黑" w:eastAsia="微软雅黑" w:hAnsi="微软雅黑" w:hint="eastAsia"/>
          <w:b/>
          <w:bCs/>
          <w:sz w:val="32"/>
        </w:rPr>
        <w:t>问题与挑战</w:t>
      </w:r>
    </w:p>
    <w:p w:rsidR="00EC04B8" w:rsidRPr="001E4079" w:rsidRDefault="00EC04B8" w:rsidP="00EC04B8">
      <w:pPr>
        <w:pStyle w:val="a5"/>
        <w:numPr>
          <w:ilvl w:val="0"/>
          <w:numId w:val="8"/>
        </w:numPr>
        <w:spacing w:line="600" w:lineRule="auto"/>
        <w:ind w:firstLineChars="0"/>
        <w:rPr>
          <w:rFonts w:ascii="微软雅黑" w:eastAsia="微软雅黑" w:hAnsi="微软雅黑"/>
          <w:bCs/>
          <w:sz w:val="32"/>
        </w:rPr>
      </w:pPr>
      <w:r w:rsidRPr="001E4079">
        <w:rPr>
          <w:rFonts w:ascii="微软雅黑" w:eastAsia="微软雅黑" w:hAnsi="微软雅黑" w:hint="eastAsia"/>
          <w:bCs/>
          <w:sz w:val="32"/>
        </w:rPr>
        <w:t>信息安全，</w:t>
      </w:r>
    </w:p>
    <w:p w:rsidR="00EC04B8" w:rsidRPr="001E4079" w:rsidRDefault="00EC04B8" w:rsidP="00EC04B8">
      <w:pPr>
        <w:pStyle w:val="a5"/>
        <w:numPr>
          <w:ilvl w:val="0"/>
          <w:numId w:val="8"/>
        </w:numPr>
        <w:spacing w:line="600" w:lineRule="auto"/>
        <w:ind w:firstLineChars="0"/>
        <w:rPr>
          <w:rFonts w:ascii="微软雅黑" w:eastAsia="微软雅黑" w:hAnsi="微软雅黑"/>
          <w:bCs/>
          <w:sz w:val="32"/>
        </w:rPr>
      </w:pPr>
      <w:r w:rsidRPr="001E4079">
        <w:rPr>
          <w:rFonts w:ascii="微软雅黑" w:eastAsia="微软雅黑" w:hAnsi="微软雅黑" w:hint="eastAsia"/>
          <w:bCs/>
          <w:sz w:val="32"/>
        </w:rPr>
        <w:t>个人隐私与国家安全</w:t>
      </w:r>
    </w:p>
    <w:p w:rsidR="00EC04B8" w:rsidRPr="001E4079" w:rsidRDefault="00EC04B8" w:rsidP="00EC04B8">
      <w:pPr>
        <w:pStyle w:val="a5"/>
        <w:numPr>
          <w:ilvl w:val="0"/>
          <w:numId w:val="8"/>
        </w:numPr>
        <w:spacing w:line="600" w:lineRule="auto"/>
        <w:ind w:firstLineChars="0"/>
        <w:rPr>
          <w:rFonts w:ascii="微软雅黑" w:eastAsia="微软雅黑" w:hAnsi="微软雅黑"/>
          <w:bCs/>
          <w:sz w:val="32"/>
        </w:rPr>
      </w:pPr>
      <w:r w:rsidRPr="001E4079">
        <w:rPr>
          <w:rFonts w:ascii="微软雅黑" w:eastAsia="微软雅黑" w:hAnsi="微软雅黑" w:hint="eastAsia"/>
          <w:bCs/>
          <w:sz w:val="32"/>
        </w:rPr>
        <w:lastRenderedPageBreak/>
        <w:t>保护，不可删除</w:t>
      </w:r>
    </w:p>
    <w:p w:rsidR="00EC04B8" w:rsidRDefault="00EC04B8" w:rsidP="00EC04B8">
      <w:pPr>
        <w:pStyle w:val="a5"/>
        <w:numPr>
          <w:ilvl w:val="0"/>
          <w:numId w:val="8"/>
        </w:numPr>
        <w:spacing w:line="600" w:lineRule="auto"/>
        <w:ind w:firstLineChars="0"/>
        <w:rPr>
          <w:rFonts w:ascii="微软雅黑" w:eastAsia="微软雅黑" w:hAnsi="微软雅黑"/>
          <w:bCs/>
          <w:sz w:val="32"/>
        </w:rPr>
      </w:pPr>
      <w:r w:rsidRPr="001E4079">
        <w:rPr>
          <w:rFonts w:ascii="微软雅黑" w:eastAsia="微软雅黑" w:hAnsi="微软雅黑" w:hint="eastAsia"/>
          <w:bCs/>
          <w:sz w:val="32"/>
        </w:rPr>
        <w:t>开放，不所不在</w:t>
      </w:r>
    </w:p>
    <w:p w:rsidR="00EC04B8" w:rsidRDefault="00EC04B8" w:rsidP="00EC04B8">
      <w:pPr>
        <w:spacing w:line="600" w:lineRule="auto"/>
        <w:rPr>
          <w:rFonts w:ascii="微软雅黑" w:eastAsia="微软雅黑" w:hAnsi="微软雅黑"/>
          <w:bCs/>
          <w:sz w:val="32"/>
        </w:rPr>
      </w:pPr>
    </w:p>
    <w:p w:rsidR="00EC04B8" w:rsidRDefault="00EC04B8" w:rsidP="00EC04B8">
      <w:pPr>
        <w:spacing w:line="600" w:lineRule="auto"/>
        <w:rPr>
          <w:rFonts w:ascii="微软雅黑" w:eastAsia="微软雅黑" w:hAnsi="微软雅黑"/>
          <w:b/>
          <w:bCs/>
          <w:color w:val="0070C0"/>
          <w:sz w:val="32"/>
        </w:rPr>
      </w:pPr>
      <w:r w:rsidRPr="00770464">
        <w:rPr>
          <w:rFonts w:ascii="微软雅黑" w:eastAsia="微软雅黑" w:hAnsi="微软雅黑" w:hint="eastAsia"/>
          <w:b/>
          <w:bCs/>
          <w:color w:val="0070C0"/>
          <w:sz w:val="32"/>
        </w:rPr>
        <w:t xml:space="preserve">案例 </w:t>
      </w:r>
    </w:p>
    <w:p w:rsidR="00EC04B8" w:rsidRPr="00770464" w:rsidRDefault="00EC04B8" w:rsidP="00EC04B8">
      <w:pPr>
        <w:spacing w:line="600" w:lineRule="auto"/>
        <w:rPr>
          <w:rFonts w:ascii="微软雅黑" w:eastAsia="微软雅黑" w:hAnsi="微软雅黑"/>
          <w:b/>
          <w:bCs/>
          <w:color w:val="0070C0"/>
          <w:sz w:val="32"/>
        </w:rPr>
      </w:pPr>
      <w:r w:rsidRPr="00770464">
        <w:rPr>
          <w:rFonts w:ascii="微软雅黑" w:eastAsia="微软雅黑" w:hAnsi="微软雅黑" w:hint="eastAsia"/>
          <w:b/>
          <w:bCs/>
          <w:color w:val="0070C0"/>
          <w:sz w:val="32"/>
        </w:rPr>
        <w:t>2015年6月山东</w:t>
      </w:r>
      <w:r w:rsidRPr="00770464">
        <w:rPr>
          <w:rFonts w:ascii="微软雅黑" w:eastAsia="微软雅黑" w:hAnsi="微软雅黑"/>
          <w:b/>
          <w:bCs/>
          <w:color w:val="0070C0"/>
          <w:sz w:val="32"/>
        </w:rPr>
        <w:t>某市</w:t>
      </w:r>
      <w:r>
        <w:rPr>
          <w:rFonts w:ascii="微软雅黑" w:eastAsia="微软雅黑" w:hAnsi="微软雅黑" w:hint="eastAsia"/>
          <w:b/>
          <w:bCs/>
          <w:color w:val="0070C0"/>
          <w:sz w:val="32"/>
        </w:rPr>
        <w:t>政府</w:t>
      </w:r>
      <w:r w:rsidRPr="00770464">
        <w:rPr>
          <w:rFonts w:ascii="微软雅黑" w:eastAsia="微软雅黑" w:hAnsi="微软雅黑" w:hint="eastAsia"/>
          <w:b/>
          <w:bCs/>
          <w:color w:val="0070C0"/>
          <w:sz w:val="32"/>
        </w:rPr>
        <w:t>《智慧</w:t>
      </w:r>
      <w:r w:rsidRPr="00770464">
        <w:rPr>
          <w:rFonts w:ascii="微软雅黑" w:eastAsia="微软雅黑" w:hAnsi="微软雅黑"/>
          <w:b/>
          <w:bCs/>
          <w:color w:val="0070C0"/>
          <w:sz w:val="32"/>
        </w:rPr>
        <w:t>政府</w:t>
      </w:r>
      <w:r w:rsidRPr="00770464">
        <w:rPr>
          <w:rFonts w:ascii="微软雅黑" w:eastAsia="微软雅黑" w:hAnsi="微软雅黑" w:hint="eastAsia"/>
          <w:b/>
          <w:bCs/>
          <w:color w:val="0070C0"/>
          <w:sz w:val="32"/>
        </w:rPr>
        <w:t>管理</w:t>
      </w:r>
      <w:r w:rsidRPr="00770464">
        <w:rPr>
          <w:rFonts w:ascii="微软雅黑" w:eastAsia="微软雅黑" w:hAnsi="微软雅黑"/>
          <w:b/>
          <w:bCs/>
          <w:color w:val="0070C0"/>
          <w:sz w:val="32"/>
        </w:rPr>
        <w:t>-</w:t>
      </w:r>
      <w:r w:rsidR="00FF2537">
        <w:rPr>
          <w:rFonts w:ascii="微软雅黑" w:eastAsia="微软雅黑" w:hAnsi="微软雅黑" w:hint="eastAsia"/>
          <w:b/>
          <w:bCs/>
          <w:color w:val="0070C0"/>
          <w:sz w:val="32"/>
        </w:rPr>
        <w:t>互联网大数据</w:t>
      </w:r>
      <w:r w:rsidRPr="00770464">
        <w:rPr>
          <w:rFonts w:ascii="微软雅黑" w:eastAsia="微软雅黑" w:hAnsi="微软雅黑" w:hint="eastAsia"/>
          <w:b/>
          <w:bCs/>
          <w:color w:val="0070C0"/>
          <w:sz w:val="32"/>
        </w:rPr>
        <w:t>》</w:t>
      </w:r>
      <w:r w:rsidRPr="00770464">
        <w:rPr>
          <w:rFonts w:ascii="微软雅黑" w:eastAsia="微软雅黑" w:hAnsi="微软雅黑"/>
          <w:b/>
          <w:bCs/>
          <w:color w:val="0070C0"/>
          <w:sz w:val="32"/>
        </w:rPr>
        <w:t>专题</w:t>
      </w:r>
    </w:p>
    <w:p w:rsidR="00EC04B8" w:rsidRDefault="00EC04B8" w:rsidP="00EC04B8">
      <w:pPr>
        <w:spacing w:line="600" w:lineRule="auto"/>
        <w:rPr>
          <w:rFonts w:ascii="微软雅黑" w:eastAsia="微软雅黑" w:hAnsi="微软雅黑"/>
          <w:bCs/>
          <w:sz w:val="32"/>
        </w:rPr>
      </w:pPr>
      <w:r w:rsidRPr="00D01B02">
        <w:rPr>
          <w:rFonts w:ascii="微软雅黑" w:eastAsia="微软雅黑" w:hAnsi="微软雅黑"/>
          <w:bCs/>
          <w:noProof/>
          <w:sz w:val="32"/>
        </w:rPr>
        <w:drawing>
          <wp:inline distT="0" distB="0" distL="0" distR="0" wp14:anchorId="15D4642E" wp14:editId="1013E5D2">
            <wp:extent cx="5274310" cy="3654979"/>
            <wp:effectExtent l="0" t="0" r="2540" b="3175"/>
            <wp:docPr id="3" name="图片 3" descr="C:\Users\ys\Desktop\_____课件图库\a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s\Desktop\_____课件图库\ad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4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4B8" w:rsidRPr="00D01B02" w:rsidRDefault="00EC04B8" w:rsidP="00EC04B8">
      <w:pPr>
        <w:spacing w:line="600" w:lineRule="auto"/>
        <w:rPr>
          <w:rFonts w:ascii="微软雅黑" w:eastAsia="微软雅黑" w:hAnsi="微软雅黑"/>
          <w:bCs/>
          <w:sz w:val="32"/>
        </w:rPr>
      </w:pPr>
      <w:r w:rsidRPr="004F6E9D">
        <w:rPr>
          <w:rFonts w:ascii="微软雅黑" w:eastAsia="微软雅黑" w:hAnsi="微软雅黑"/>
          <w:bCs/>
          <w:noProof/>
          <w:sz w:val="32"/>
        </w:rPr>
        <w:lastRenderedPageBreak/>
        <w:drawing>
          <wp:inline distT="0" distB="0" distL="0" distR="0" wp14:anchorId="66646A1A" wp14:editId="354745DB">
            <wp:extent cx="3380388" cy="5311742"/>
            <wp:effectExtent l="6033" t="0" r="0" b="0"/>
            <wp:docPr id="4" name="图片 4" descr="C:\Users\ys\Desktop\15年准备课程\7月需求\————————————————课程包\大数据课程包\照片\山东某市纪委-智慧政府大数据\无标题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s\Desktop\15年准备课程\7月需求\————————————————课程包\大数据课程包\照片\山东某市纪委-智慧政府大数据\无标题5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83295" cy="5316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804" w:rsidRDefault="00E53804"/>
    <w:sectPr w:rsidR="00E53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37B8" w:rsidRDefault="00AF37B8" w:rsidP="00EC04B8">
      <w:r>
        <w:separator/>
      </w:r>
    </w:p>
  </w:endnote>
  <w:endnote w:type="continuationSeparator" w:id="0">
    <w:p w:rsidR="00AF37B8" w:rsidRDefault="00AF37B8" w:rsidP="00EC0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37B8" w:rsidRDefault="00AF37B8" w:rsidP="00EC04B8">
      <w:r>
        <w:separator/>
      </w:r>
    </w:p>
  </w:footnote>
  <w:footnote w:type="continuationSeparator" w:id="0">
    <w:p w:rsidR="00AF37B8" w:rsidRDefault="00AF37B8" w:rsidP="00EC04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940608"/>
    <w:multiLevelType w:val="hybridMultilevel"/>
    <w:tmpl w:val="074652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E34EAD"/>
    <w:multiLevelType w:val="hybridMultilevel"/>
    <w:tmpl w:val="DD1E8440"/>
    <w:lvl w:ilvl="0" w:tplc="F8B01A6A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EF97E34"/>
    <w:multiLevelType w:val="hybridMultilevel"/>
    <w:tmpl w:val="DD1E8440"/>
    <w:lvl w:ilvl="0" w:tplc="F8B01A6A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01209A5"/>
    <w:multiLevelType w:val="hybridMultilevel"/>
    <w:tmpl w:val="DD1E8440"/>
    <w:lvl w:ilvl="0" w:tplc="F8B01A6A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257E0D41"/>
    <w:multiLevelType w:val="hybridMultilevel"/>
    <w:tmpl w:val="DD1E8440"/>
    <w:lvl w:ilvl="0" w:tplc="F8B01A6A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2767481E"/>
    <w:multiLevelType w:val="hybridMultilevel"/>
    <w:tmpl w:val="DD1E8440"/>
    <w:lvl w:ilvl="0" w:tplc="F8B01A6A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31392229"/>
    <w:multiLevelType w:val="hybridMultilevel"/>
    <w:tmpl w:val="DD1E8440"/>
    <w:lvl w:ilvl="0" w:tplc="F8B01A6A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45F34D2C"/>
    <w:multiLevelType w:val="hybridMultilevel"/>
    <w:tmpl w:val="DD1E8440"/>
    <w:lvl w:ilvl="0" w:tplc="F8B01A6A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47525EEF"/>
    <w:multiLevelType w:val="hybridMultilevel"/>
    <w:tmpl w:val="D5D4C1C4"/>
    <w:lvl w:ilvl="0" w:tplc="EA84861E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DD3335A"/>
    <w:multiLevelType w:val="hybridMultilevel"/>
    <w:tmpl w:val="DD1E8440"/>
    <w:lvl w:ilvl="0" w:tplc="F8B01A6A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74EC5CE7"/>
    <w:multiLevelType w:val="hybridMultilevel"/>
    <w:tmpl w:val="D5D4C1C4"/>
    <w:lvl w:ilvl="0" w:tplc="EA84861E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9"/>
  </w:num>
  <w:num w:numId="5">
    <w:abstractNumId w:val="6"/>
  </w:num>
  <w:num w:numId="6">
    <w:abstractNumId w:val="7"/>
  </w:num>
  <w:num w:numId="7">
    <w:abstractNumId w:val="8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F37"/>
    <w:rsid w:val="004070ED"/>
    <w:rsid w:val="004102E9"/>
    <w:rsid w:val="004E7780"/>
    <w:rsid w:val="004F2F37"/>
    <w:rsid w:val="00534085"/>
    <w:rsid w:val="00A1663F"/>
    <w:rsid w:val="00AF37B8"/>
    <w:rsid w:val="00B22479"/>
    <w:rsid w:val="00DB1641"/>
    <w:rsid w:val="00E53804"/>
    <w:rsid w:val="00EC04B8"/>
    <w:rsid w:val="00EF2369"/>
    <w:rsid w:val="00FF2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1E9A0B72-EA87-4D2F-A5FC-4DAD90F88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04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04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04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04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04B8"/>
    <w:rPr>
      <w:sz w:val="18"/>
      <w:szCs w:val="18"/>
    </w:rPr>
  </w:style>
  <w:style w:type="paragraph" w:styleId="a5">
    <w:name w:val="List Paragraph"/>
    <w:basedOn w:val="a"/>
    <w:uiPriority w:val="34"/>
    <w:qFormat/>
    <w:rsid w:val="00EC04B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</dc:creator>
  <cp:keywords/>
  <dc:description/>
  <cp:lastModifiedBy>顾</cp:lastModifiedBy>
  <cp:revision>8</cp:revision>
  <dcterms:created xsi:type="dcterms:W3CDTF">2015-11-24T00:59:00Z</dcterms:created>
  <dcterms:modified xsi:type="dcterms:W3CDTF">2022-04-13T23:12:00Z</dcterms:modified>
</cp:coreProperties>
</file>