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61248" w14:textId="7F321F67" w:rsidR="00F87E31" w:rsidRPr="00CD41C7" w:rsidRDefault="00CD41C7" w:rsidP="00CD41C7">
      <w:pPr>
        <w:jc w:val="center"/>
        <w:rPr>
          <w:b/>
          <w:sz w:val="32"/>
          <w:szCs w:val="32"/>
        </w:rPr>
      </w:pPr>
      <w:r w:rsidRPr="00CD41C7">
        <w:rPr>
          <w:rFonts w:hint="eastAsia"/>
          <w:b/>
          <w:sz w:val="32"/>
          <w:szCs w:val="32"/>
        </w:rPr>
        <w:t>《</w:t>
      </w:r>
      <w:r w:rsidR="008534D0">
        <w:rPr>
          <w:rFonts w:hint="eastAsia"/>
          <w:b/>
          <w:sz w:val="32"/>
          <w:szCs w:val="32"/>
        </w:rPr>
        <w:t>创新思维与</w:t>
      </w:r>
      <w:r w:rsidRPr="00CD41C7">
        <w:rPr>
          <w:rFonts w:hint="eastAsia"/>
          <w:b/>
          <w:sz w:val="32"/>
          <w:szCs w:val="32"/>
        </w:rPr>
        <w:t>创新</w:t>
      </w:r>
      <w:r w:rsidR="00200466">
        <w:rPr>
          <w:rFonts w:hint="eastAsia"/>
          <w:b/>
          <w:sz w:val="32"/>
          <w:szCs w:val="32"/>
        </w:rPr>
        <w:t>管理</w:t>
      </w:r>
      <w:r w:rsidRPr="00CD41C7">
        <w:rPr>
          <w:rFonts w:hint="eastAsia"/>
          <w:b/>
          <w:sz w:val="32"/>
          <w:szCs w:val="32"/>
        </w:rPr>
        <w:t>》课程大纲</w:t>
      </w:r>
    </w:p>
    <w:p w14:paraId="2A782648" w14:textId="77777777" w:rsidR="00262BB3" w:rsidRPr="000B498A" w:rsidRDefault="00262BB3"/>
    <w:p w14:paraId="5E614EA1" w14:textId="77777777" w:rsidR="000B498A" w:rsidRPr="000B498A" w:rsidRDefault="000B498A">
      <w:r w:rsidRPr="000B498A">
        <w:rPr>
          <w:rFonts w:hint="eastAsia"/>
          <w:b/>
        </w:rPr>
        <w:t>课程介绍：</w:t>
      </w:r>
    </w:p>
    <w:p w14:paraId="56125259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企业搞创新，成本高、风险大。不创新是等死，创新可能是找死。其实企业搞创新有工具、有方法，有管理、有战略。前人研究创新管理已有半个世纪，早有成熟的理论体系</w:t>
      </w:r>
      <w:r>
        <w:rPr>
          <w:rFonts w:hint="eastAsia"/>
          <w:sz w:val="18"/>
          <w:szCs w:val="18"/>
        </w:rPr>
        <w:t>，现已形成国际标准和中国标准</w:t>
      </w:r>
      <w:r w:rsidRPr="005F2F35">
        <w:rPr>
          <w:rFonts w:hint="eastAsia"/>
          <w:sz w:val="18"/>
          <w:szCs w:val="18"/>
        </w:rPr>
        <w:t>。</w:t>
      </w:r>
    </w:p>
    <w:p w14:paraId="17EE14B3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本课程分成四个部分：创新管理的理论、创新的工具方法、顶级创新企业案例分析、企业创新管理实务。可以教会学员“如何搞创新”。</w:t>
      </w:r>
    </w:p>
    <w:p w14:paraId="239CCDE0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本课程已在中国各著名大学、企业讲过几百次，包括</w:t>
      </w:r>
      <w:r w:rsidR="00771021">
        <w:rPr>
          <w:rFonts w:hint="eastAsia"/>
          <w:sz w:val="18"/>
          <w:szCs w:val="18"/>
        </w:rPr>
        <w:t>8</w:t>
      </w:r>
      <w:r w:rsidRPr="005F2F35">
        <w:rPr>
          <w:sz w:val="18"/>
          <w:szCs w:val="18"/>
        </w:rPr>
        <w:t>0</w:t>
      </w:r>
      <w:r w:rsidRPr="005F2F35">
        <w:rPr>
          <w:rFonts w:hint="eastAsia"/>
          <w:sz w:val="18"/>
          <w:szCs w:val="18"/>
        </w:rPr>
        <w:t>余家国企央企、军工科技企业，深受好评！</w:t>
      </w:r>
    </w:p>
    <w:p w14:paraId="5192E2B7" w14:textId="77777777" w:rsidR="00202D27" w:rsidRPr="00252022" w:rsidRDefault="00202D27"/>
    <w:p w14:paraId="0B10663E" w14:textId="77777777" w:rsidR="00202D27" w:rsidRPr="00202D27" w:rsidRDefault="005E792F" w:rsidP="00334249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课程大纲：</w:t>
      </w:r>
      <w:r w:rsidR="00202D27" w:rsidRPr="00202D27">
        <w:rPr>
          <w:rFonts w:asciiTheme="minorEastAsia" w:hAnsiTheme="minorEastAsia" w:hint="eastAsia"/>
          <w:b/>
        </w:rPr>
        <w:t>标准版（2天12小时）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2A204C" w:rsidRPr="00B81152" w14:paraId="2E5665CC" w14:textId="77777777" w:rsidTr="002C23DC">
        <w:trPr>
          <w:trHeight w:val="397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0F2F113F" w14:textId="77777777" w:rsidR="002A204C" w:rsidRPr="00B81152" w:rsidRDefault="002A204C" w:rsidP="002A204C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BB5649F" w14:textId="77777777" w:rsidR="002A204C" w:rsidRPr="00B81152" w:rsidRDefault="006C0E6B" w:rsidP="002A204C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18E1ED39" w14:textId="77777777" w:rsidR="002A204C" w:rsidRPr="00B81152" w:rsidRDefault="006C0E6B" w:rsidP="002A204C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FF604C" w:rsidRPr="00B81152" w14:paraId="23C9721A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BFE87" w14:textId="77777777" w:rsidR="00FF604C" w:rsidRPr="00B81152" w:rsidRDefault="00771021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B81152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3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05C74" w14:textId="5B22A4D5" w:rsidR="00FF604C" w:rsidRPr="00B81152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知识经营</w:t>
            </w:r>
            <w:r w:rsidR="007F3E2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的魅力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D7BF0F" w14:textId="77777777" w:rsidR="00FF604C" w:rsidRPr="00B81152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FF604C" w:rsidRPr="00B81152" w14:paraId="01A239F0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B0626" w14:textId="77777777" w:rsidR="00FF604C" w:rsidRPr="00B81152" w:rsidRDefault="00FF604C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783D8" w14:textId="77777777" w:rsidR="00FF604C" w:rsidRPr="00B81152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A9DD79" w14:textId="77777777" w:rsidR="00FF604C" w:rsidRPr="00B81152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771021" w:rsidRPr="00B81152" w14:paraId="1F9A5CF5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54A89" w14:textId="77777777" w:rsidR="00771021" w:rsidRPr="00B81152" w:rsidRDefault="00771021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55932E7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A0291A7" w14:textId="77777777" w:rsidR="00771021" w:rsidRPr="00B81152" w:rsidRDefault="00771021" w:rsidP="00771021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定义：科技创新与企业创新</w:t>
            </w:r>
          </w:p>
        </w:tc>
      </w:tr>
      <w:tr w:rsidR="00771021" w:rsidRPr="00B81152" w14:paraId="7692DC97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CD9B3" w14:textId="77777777" w:rsidR="00771021" w:rsidRPr="00B81152" w:rsidRDefault="00771021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C6898CC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3BA8BD3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分类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原创、跟随、集成</w:t>
            </w:r>
            <w:r w:rsidRPr="00B81152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71021" w:rsidRPr="00B81152" w14:paraId="315F52DC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7CDF" w14:textId="77777777" w:rsidR="00771021" w:rsidRPr="00B81152" w:rsidRDefault="00771021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8346621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D3EE837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创新的本质：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771021" w:rsidRPr="00B81152" w14:paraId="674D7C4E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356" w14:textId="77777777" w:rsidR="00771021" w:rsidRPr="00B81152" w:rsidRDefault="00771021" w:rsidP="00B8115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8D43AD" w14:textId="77777777" w:rsidR="00771021" w:rsidRPr="00B81152" w:rsidRDefault="00771021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769F79F" w14:textId="77777777" w:rsidR="00771021" w:rsidRPr="00B81152" w:rsidRDefault="00771021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B81152" w:rsidRPr="00B81152" w14:paraId="3B19EC8C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6AB9B" w14:textId="77777777" w:rsidR="00B81152" w:rsidRPr="00B81152" w:rsidRDefault="00B81152" w:rsidP="00B8115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22908" w14:textId="77777777" w:rsidR="00B81152" w:rsidRPr="00B81152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创新的体制机制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BCFBF0" w14:textId="77777777" w:rsidR="00B81152" w:rsidRPr="00B81152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集体创新的</w:t>
            </w:r>
            <w:r w:rsidR="00531A7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条件</w:t>
            </w:r>
          </w:p>
        </w:tc>
      </w:tr>
      <w:tr w:rsidR="00B81152" w:rsidRPr="00B81152" w14:paraId="47994958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7FD6" w14:textId="77777777" w:rsidR="00B81152" w:rsidRPr="00B81152" w:rsidRDefault="00B81152" w:rsidP="00B8115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931CD" w14:textId="77777777" w:rsidR="00B81152" w:rsidRPr="00B81152" w:rsidRDefault="00B81152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F83F18" w14:textId="77777777" w:rsidR="00B81152" w:rsidRPr="00B81152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制度创新与管理变革</w:t>
            </w:r>
          </w:p>
        </w:tc>
      </w:tr>
      <w:tr w:rsidR="00AC0C09" w:rsidRPr="00B81152" w14:paraId="6EE6904C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5E9F95B3" w14:textId="777777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（3小时）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B3EE0FA" w14:textId="77553D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实用工具：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升级TRIZ理论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6498E58" w14:textId="777777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九屏幕思考法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 &amp;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最终理想解法</w:t>
            </w:r>
          </w:p>
        </w:tc>
      </w:tr>
      <w:tr w:rsidR="00AC0C09" w:rsidRPr="00B81152" w14:paraId="50815434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1E3A94A5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48653A1C" w14:textId="7CDE45B3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6E73188A" w14:textId="777777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8个进化法则</w:t>
            </w:r>
          </w:p>
        </w:tc>
      </w:tr>
      <w:tr w:rsidR="00AC0C09" w:rsidRPr="00B81152" w14:paraId="2F262DD1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C88224A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D982ABA" w14:textId="7624D218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1AC041A" w14:textId="777777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40个创新原理</w:t>
            </w:r>
          </w:p>
        </w:tc>
      </w:tr>
      <w:tr w:rsidR="00AC0C09" w:rsidRPr="00B81152" w14:paraId="2749C989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</w:tcPr>
          <w:p w14:paraId="73603B0D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D0DAE21" w14:textId="531638DE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前沿工具：</w:t>
            </w:r>
          </w:p>
          <w:p w14:paraId="4DC662E6" w14:textId="77A20102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ECCF116" w14:textId="7DF22C45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人类精神世界与创新心理学</w:t>
            </w:r>
          </w:p>
        </w:tc>
      </w:tr>
      <w:tr w:rsidR="00AC0C09" w:rsidRPr="00B81152" w14:paraId="03C83D59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</w:tcPr>
          <w:p w14:paraId="5235556C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31AF34A" w14:textId="3590BDAA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BF43CAB" w14:textId="31AEB906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及实践应用</w:t>
            </w:r>
          </w:p>
        </w:tc>
      </w:tr>
      <w:tr w:rsidR="00AC0C09" w:rsidRPr="00B81152" w14:paraId="7EE9225B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6B872A1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D12842C" w14:textId="6307191A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A656539" w14:textId="4E994F86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行为设计学及实践应用</w:t>
            </w:r>
          </w:p>
        </w:tc>
      </w:tr>
      <w:tr w:rsidR="00C277B2" w:rsidRPr="00B81152" w14:paraId="77807FFB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D7F76A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一流创新力解析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83B8F2E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FF079E0" w14:textId="54B432EA" w:rsidR="00C277B2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知识创新螺旋理论</w:t>
            </w:r>
          </w:p>
        </w:tc>
      </w:tr>
      <w:tr w:rsidR="00B81152" w:rsidRPr="00B81152" w14:paraId="3057651C" w14:textId="77777777" w:rsidTr="002C23DC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912392" w14:textId="77777777" w:rsidR="00B81152" w:rsidRPr="00B81152" w:rsidRDefault="00B8115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0E4D29" w14:textId="77777777" w:rsidR="00B8115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全员参与万众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BB315C8" w14:textId="77777777" w:rsidR="00B8115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B81152" w:rsidRPr="00B81152" w14:paraId="65F02B88" w14:textId="77777777" w:rsidTr="002C23DC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CEB9A4" w14:textId="77777777" w:rsidR="00B81152" w:rsidRPr="00B81152" w:rsidRDefault="00B8115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CB49395" w14:textId="77777777" w:rsidR="00B8115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68E8E26" w14:textId="22B5EEF4" w:rsidR="00B81152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未来</w:t>
            </w:r>
            <w:r w:rsidR="00AC44B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中国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企业模式</w:t>
            </w:r>
          </w:p>
        </w:tc>
      </w:tr>
      <w:tr w:rsidR="00C277B2" w:rsidRPr="00B81152" w14:paraId="60F8361C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9C2F78B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（4小时）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79F61FE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87F2697" w14:textId="77777777" w:rsidR="00C277B2" w:rsidRPr="00B81152" w:rsidRDefault="00030DE8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C277B2" w:rsidRPr="00B81152" w14:paraId="63B6A281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D40C669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90875C0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创新战略--宏大的目标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49A04CA" w14:textId="771270E1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伊隆马斯克</w:t>
            </w:r>
            <w:r w:rsidR="002C23D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与中国军工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C277B2" w:rsidRPr="00B81152" w14:paraId="216CEE6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08528FE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829B53" w14:textId="77777777" w:rsidR="00C277B2" w:rsidRPr="00B81152" w:rsidRDefault="00030DE8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确保持续创新--</w:t>
            </w:r>
            <w:r w:rsidR="00C277B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08D8D28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西门子3I制度、联想的复盘</w:t>
            </w:r>
          </w:p>
        </w:tc>
      </w:tr>
      <w:tr w:rsidR="00C277B2" w:rsidRPr="00B81152" w14:paraId="785994AC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B01D794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0B82886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技术助力</w:t>
            </w:r>
            <w:r w:rsidR="00BF0DC1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—</w:t>
            </w:r>
            <w:r w:rsidR="00BF0DC1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IT系统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73F77BE9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新东方的“游戏”</w:t>
            </w:r>
          </w:p>
        </w:tc>
      </w:tr>
      <w:tr w:rsidR="00C277B2" w:rsidRPr="00B81152" w14:paraId="198635B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1FA99494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7B5C29D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创新文化的</w:t>
            </w:r>
            <w:r w:rsidR="00A87E2E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建设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2F7DA80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苹果、京东、谷歌案例</w:t>
            </w:r>
          </w:p>
        </w:tc>
      </w:tr>
      <w:tr w:rsidR="00C277B2" w:rsidRPr="00B81152" w14:paraId="7BCEC7FE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CC6B54C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7E25F0F5" w14:textId="77777777" w:rsidR="00C277B2" w:rsidRPr="00B81152" w:rsidRDefault="00CF3CE5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="00C277B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</w:t>
            </w:r>
            <w:r w:rsidR="00177E36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始</w:t>
            </w:r>
            <w:r w:rsidR="00C277B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="00C277B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099EABB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C277B2" w:rsidRPr="00B81152" w14:paraId="113CB83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6DB6717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6A0EB518" w14:textId="77777777" w:rsidR="00C277B2" w:rsidRPr="00B81152" w:rsidRDefault="00CF3CE5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="00177E36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对话场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="00177E36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的建立与运营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1464E75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联想、华为案例</w:t>
            </w:r>
          </w:p>
        </w:tc>
      </w:tr>
      <w:tr w:rsidR="00862D38" w:rsidRPr="00B81152" w14:paraId="0AD087CF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617319E6" w14:textId="77777777" w:rsidR="00862D38" w:rsidRPr="00B81152" w:rsidRDefault="00862D38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7B56E30" w14:textId="77777777" w:rsidR="00862D38" w:rsidRPr="00B81152" w:rsidRDefault="00030DE8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650F4EA" w14:textId="19815463" w:rsidR="00862D38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京东方</w:t>
            </w:r>
            <w:r w:rsidR="002C23D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等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C277B2" w:rsidRPr="00B81152" w14:paraId="0EA6080C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CF6B8A8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0170888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综合案例分析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EAF1ADB" w14:textId="3526313D" w:rsidR="00C277B2" w:rsidRPr="00B81152" w:rsidRDefault="002C23DC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阿里、</w:t>
            </w:r>
            <w:r w:rsidR="00520E86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等</w:t>
            </w:r>
            <w:r w:rsidR="00B8115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</w:tbl>
    <w:p w14:paraId="1338AD92" w14:textId="77777777" w:rsidR="00AC0C09" w:rsidRDefault="00AC0C09" w:rsidP="00334249">
      <w:pPr>
        <w:rPr>
          <w:b/>
          <w:sz w:val="24"/>
          <w:szCs w:val="24"/>
        </w:rPr>
      </w:pPr>
    </w:p>
    <w:p w14:paraId="3D8034CE" w14:textId="77777777" w:rsidR="00C265FE" w:rsidRDefault="00C265FE" w:rsidP="00334249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精编版（</w:t>
      </w:r>
      <w:r>
        <w:rPr>
          <w:rFonts w:hint="eastAsia"/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天</w:t>
      </w:r>
      <w:r>
        <w:rPr>
          <w:rFonts w:hint="eastAsia"/>
          <w:b/>
          <w:sz w:val="24"/>
          <w:szCs w:val="24"/>
        </w:rPr>
        <w:t>6</w:t>
      </w:r>
      <w:r>
        <w:rPr>
          <w:rFonts w:hint="eastAsia"/>
          <w:b/>
          <w:sz w:val="24"/>
          <w:szCs w:val="24"/>
        </w:rPr>
        <w:t>小时）</w:t>
      </w:r>
    </w:p>
    <w:p w14:paraId="7A7694CE" w14:textId="77777777" w:rsidR="00C265FE" w:rsidRDefault="00C265FE" w:rsidP="00334249">
      <w:pPr>
        <w:rPr>
          <w:b/>
          <w:sz w:val="24"/>
          <w:szCs w:val="24"/>
        </w:rPr>
      </w:pP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C265FE" w:rsidRPr="00A14E5B" w14:paraId="2EA1E715" w14:textId="77777777" w:rsidTr="007F3E29">
        <w:trPr>
          <w:trHeight w:val="397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3237981A" w14:textId="77777777" w:rsidR="00C265FE" w:rsidRPr="00A14E5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9D2DB44" w14:textId="77777777" w:rsidR="00C265FE" w:rsidRPr="00A14E5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49326D8F" w14:textId="77777777" w:rsidR="00C265FE" w:rsidRPr="00A14E5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 w:rsidRPr="00A14E5B"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 w:rsidRPr="00A14E5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C265FE" w:rsidRPr="00A14E5B" w14:paraId="6EF4C49B" w14:textId="77777777" w:rsidTr="007F3E29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AEC32" w14:textId="62B734EF" w:rsidR="00C265FE" w:rsidRPr="00A14E5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F33FF2"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3EC4A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7CC095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C265FE" w:rsidRPr="00A14E5B" w14:paraId="4EC5CE43" w14:textId="77777777" w:rsidTr="007F3E29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5C27" w14:textId="77777777" w:rsidR="00C265FE" w:rsidRPr="00A14E5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72918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C07143" w14:textId="77777777" w:rsidR="00C265FE" w:rsidRPr="00A14E5B" w:rsidRDefault="00C265FE" w:rsidP="00200FCD">
            <w:pPr>
              <w:spacing w:before="100" w:beforeAutospacing="1" w:after="100" w:afterAutospacing="1" w:line="12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C265FE" w:rsidRPr="00A14E5B" w14:paraId="4E60A9CF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6BFA7" w14:textId="77777777" w:rsidR="00C265FE" w:rsidRPr="00A14E5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6D7335F1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7E95B4E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创新分类：原创、跟随、集成</w:t>
            </w:r>
            <w:r w:rsidRPr="00A14E5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C265FE" w:rsidRPr="00A14E5B" w14:paraId="31B98BA2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4862" w14:textId="77777777" w:rsidR="00C265FE" w:rsidRPr="00A14E5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7B68BDCD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C465861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创新的本质：知识结合、无心插柳</w:t>
            </w:r>
          </w:p>
        </w:tc>
      </w:tr>
      <w:tr w:rsidR="00C265FE" w:rsidRPr="00A14E5B" w14:paraId="633A2D56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8C36" w14:textId="77777777" w:rsidR="00C265FE" w:rsidRPr="00A14E5B" w:rsidRDefault="00C265FE" w:rsidP="00200FCD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32C5BC99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66E11046" w14:textId="77777777" w:rsidR="00C265FE" w:rsidRPr="00A14E5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981440" w:rsidRPr="00A14E5B" w14:paraId="095E82FB" w14:textId="77777777" w:rsidTr="007F3E29">
        <w:trPr>
          <w:trHeight w:val="397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21A0BC0" w14:textId="48AFCEDD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F33FF2"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C417887" w14:textId="1BA4FDCA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实用工具：</w:t>
            </w:r>
            <w:r w:rsidRPr="00A14E5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br/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升级TRIZ理论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6B99A3A" w14:textId="298639CB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981440" w:rsidRPr="00A14E5B" w14:paraId="4D3E2CCF" w14:textId="77777777" w:rsidTr="0098144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9D39DD8" w14:textId="77777777" w:rsidR="00981440" w:rsidRPr="00A14E5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65B25F6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1CC1493" w14:textId="2CF8E72B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A14E5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0</w:t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个创新原理</w:t>
            </w:r>
          </w:p>
        </w:tc>
      </w:tr>
      <w:tr w:rsidR="00981440" w:rsidRPr="00A14E5B" w14:paraId="6541A095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549E022" w14:textId="77777777" w:rsidR="00981440" w:rsidRPr="00A14E5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BC133CB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前沿工具：</w:t>
            </w:r>
          </w:p>
          <w:p w14:paraId="5E285782" w14:textId="5DECA2EC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CB20A4A" w14:textId="15E7C54F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人类精神世界与创新心理学</w:t>
            </w:r>
          </w:p>
        </w:tc>
      </w:tr>
      <w:tr w:rsidR="00981440" w:rsidRPr="00A14E5B" w14:paraId="02C12A00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BA5CF5" w14:textId="77777777" w:rsidR="00981440" w:rsidRPr="00A14E5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8CDAE8" w14:textId="5B8DF571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7B696BB" w14:textId="77893014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及实践应用</w:t>
            </w:r>
          </w:p>
        </w:tc>
      </w:tr>
      <w:tr w:rsidR="00981440" w:rsidRPr="00A14E5B" w14:paraId="77F9ABAA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74FFF7" w14:textId="1AA0E153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一流创新力解析</w:t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（1小时）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8C88E3" w14:textId="1B7A7E89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06C5B5C" w14:textId="4555001F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知识创新螺旋理论</w:t>
            </w:r>
          </w:p>
        </w:tc>
      </w:tr>
      <w:tr w:rsidR="00981440" w:rsidRPr="00A14E5B" w14:paraId="510A97B5" w14:textId="77777777" w:rsidTr="00981440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3B9165" w14:textId="77777777" w:rsidR="00981440" w:rsidRPr="00A14E5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459440" w14:textId="68F2817F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全员参与万众创新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0553CCF" w14:textId="3A5ED5FB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981440" w:rsidRPr="00A14E5B" w14:paraId="3D01EAAA" w14:textId="77777777" w:rsidTr="00981440">
        <w:trPr>
          <w:trHeight w:val="371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6AD1AC" w14:textId="77777777" w:rsidR="00981440" w:rsidRPr="00A14E5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FA81F0" w14:textId="3C2E8400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F578E7B" w14:textId="6343C6CA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未来中国企业模式</w:t>
            </w:r>
          </w:p>
        </w:tc>
      </w:tr>
      <w:tr w:rsidR="00981440" w:rsidRPr="00A14E5B" w14:paraId="23958DC6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02DFC30" w14:textId="3E78948B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A14E5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308FA2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5031DA8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981440" w:rsidRPr="00A14E5B" w14:paraId="7419EE6C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3B6CB34E" w14:textId="77777777" w:rsidR="00981440" w:rsidRPr="00A14E5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4279106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确保持续创新--管理制度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CF37D48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西门子3I制度</w:t>
            </w:r>
          </w:p>
        </w:tc>
      </w:tr>
      <w:tr w:rsidR="00981440" w:rsidRPr="00A14E5B" w14:paraId="3869191D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DC9913" w14:textId="77777777" w:rsidR="00981440" w:rsidRPr="00A14E5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6E940DA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“创始场”的建立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D69A197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981440" w:rsidRPr="00A14E5B" w14:paraId="75265B96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32F53FA8" w14:textId="77777777" w:rsidR="00981440" w:rsidRPr="00A14E5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97ECDF" w14:textId="77777777" w:rsidR="00981440" w:rsidRPr="00A14E5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066DC83" w14:textId="0AD84332" w:rsidR="00981440" w:rsidRPr="00A14E5B" w:rsidRDefault="00B92B51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阿里、华为、</w:t>
            </w:r>
            <w:r w:rsidR="00981440" w:rsidRPr="00A14E5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京东方案例</w:t>
            </w:r>
          </w:p>
        </w:tc>
      </w:tr>
    </w:tbl>
    <w:p w14:paraId="5B948D11" w14:textId="77777777" w:rsidR="00C265FE" w:rsidRDefault="00C265FE" w:rsidP="00334249">
      <w:pPr>
        <w:rPr>
          <w:b/>
          <w:sz w:val="24"/>
          <w:szCs w:val="24"/>
        </w:rPr>
      </w:pPr>
    </w:p>
    <w:p w14:paraId="3C69A8F9" w14:textId="77777777" w:rsidR="005E792F" w:rsidRDefault="005E792F" w:rsidP="00334249">
      <w:pPr>
        <w:rPr>
          <w:b/>
          <w:sz w:val="24"/>
          <w:szCs w:val="24"/>
        </w:rPr>
      </w:pPr>
    </w:p>
    <w:sectPr w:rsidR="005E792F" w:rsidSect="00D03FA2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4C4A1D" w14:textId="77777777" w:rsidR="004E6935" w:rsidRDefault="004E6935" w:rsidP="00CD41C7">
      <w:pPr>
        <w:spacing w:line="240" w:lineRule="auto"/>
      </w:pPr>
      <w:r>
        <w:separator/>
      </w:r>
    </w:p>
  </w:endnote>
  <w:endnote w:type="continuationSeparator" w:id="0">
    <w:p w14:paraId="245A238B" w14:textId="77777777" w:rsidR="004E6935" w:rsidRDefault="004E6935" w:rsidP="00CD41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980D60" w14:textId="77777777" w:rsidR="004E6935" w:rsidRDefault="004E6935" w:rsidP="00CD41C7">
      <w:pPr>
        <w:spacing w:line="240" w:lineRule="auto"/>
      </w:pPr>
      <w:r>
        <w:separator/>
      </w:r>
    </w:p>
  </w:footnote>
  <w:footnote w:type="continuationSeparator" w:id="0">
    <w:p w14:paraId="70237A4B" w14:textId="77777777" w:rsidR="004E6935" w:rsidRDefault="004E6935" w:rsidP="00CD41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31E2"/>
    <w:rsid w:val="00022CFA"/>
    <w:rsid w:val="00030DE8"/>
    <w:rsid w:val="00076CFC"/>
    <w:rsid w:val="00093E43"/>
    <w:rsid w:val="000A465C"/>
    <w:rsid w:val="000B498A"/>
    <w:rsid w:val="000C2670"/>
    <w:rsid w:val="000D3A55"/>
    <w:rsid w:val="000F4FDE"/>
    <w:rsid w:val="000F6E57"/>
    <w:rsid w:val="00177E36"/>
    <w:rsid w:val="00184FD3"/>
    <w:rsid w:val="00192E04"/>
    <w:rsid w:val="00193F55"/>
    <w:rsid w:val="001A4DF9"/>
    <w:rsid w:val="001B21C7"/>
    <w:rsid w:val="001F1A62"/>
    <w:rsid w:val="00200466"/>
    <w:rsid w:val="00202D27"/>
    <w:rsid w:val="00252022"/>
    <w:rsid w:val="00260B83"/>
    <w:rsid w:val="00262BB3"/>
    <w:rsid w:val="002A204C"/>
    <w:rsid w:val="002C23DC"/>
    <w:rsid w:val="002D58B9"/>
    <w:rsid w:val="0030193E"/>
    <w:rsid w:val="00334249"/>
    <w:rsid w:val="00363993"/>
    <w:rsid w:val="0036753A"/>
    <w:rsid w:val="00416929"/>
    <w:rsid w:val="004305F2"/>
    <w:rsid w:val="00454EDC"/>
    <w:rsid w:val="0045555E"/>
    <w:rsid w:val="004624C3"/>
    <w:rsid w:val="00487F83"/>
    <w:rsid w:val="004A4AAE"/>
    <w:rsid w:val="004B1096"/>
    <w:rsid w:val="004B1B97"/>
    <w:rsid w:val="004B5406"/>
    <w:rsid w:val="004D31E2"/>
    <w:rsid w:val="004D4894"/>
    <w:rsid w:val="004E6935"/>
    <w:rsid w:val="00500059"/>
    <w:rsid w:val="00520E86"/>
    <w:rsid w:val="00521FAE"/>
    <w:rsid w:val="00531A7F"/>
    <w:rsid w:val="00560DB9"/>
    <w:rsid w:val="005E792F"/>
    <w:rsid w:val="00604B64"/>
    <w:rsid w:val="006119BD"/>
    <w:rsid w:val="0062417C"/>
    <w:rsid w:val="00643561"/>
    <w:rsid w:val="00677597"/>
    <w:rsid w:val="00690C8B"/>
    <w:rsid w:val="006C0E6B"/>
    <w:rsid w:val="006D40C3"/>
    <w:rsid w:val="006E1067"/>
    <w:rsid w:val="006E268C"/>
    <w:rsid w:val="006F303E"/>
    <w:rsid w:val="006F44B8"/>
    <w:rsid w:val="00704ABA"/>
    <w:rsid w:val="00732686"/>
    <w:rsid w:val="00756989"/>
    <w:rsid w:val="007607D7"/>
    <w:rsid w:val="00771021"/>
    <w:rsid w:val="007A33C8"/>
    <w:rsid w:val="007B4439"/>
    <w:rsid w:val="007F3E29"/>
    <w:rsid w:val="00805997"/>
    <w:rsid w:val="00843CA6"/>
    <w:rsid w:val="008534D0"/>
    <w:rsid w:val="00862D38"/>
    <w:rsid w:val="00864654"/>
    <w:rsid w:val="00890DA7"/>
    <w:rsid w:val="008A4A48"/>
    <w:rsid w:val="008D548A"/>
    <w:rsid w:val="00915D6D"/>
    <w:rsid w:val="00934C71"/>
    <w:rsid w:val="009504DD"/>
    <w:rsid w:val="00965217"/>
    <w:rsid w:val="00981440"/>
    <w:rsid w:val="009C76B8"/>
    <w:rsid w:val="009F76A7"/>
    <w:rsid w:val="00A1124A"/>
    <w:rsid w:val="00A14E5B"/>
    <w:rsid w:val="00A34EB2"/>
    <w:rsid w:val="00A617BD"/>
    <w:rsid w:val="00A87E2E"/>
    <w:rsid w:val="00AC0C09"/>
    <w:rsid w:val="00AC44B4"/>
    <w:rsid w:val="00AE2A46"/>
    <w:rsid w:val="00AE4B4D"/>
    <w:rsid w:val="00AE5688"/>
    <w:rsid w:val="00B05AAA"/>
    <w:rsid w:val="00B15FC5"/>
    <w:rsid w:val="00B4007E"/>
    <w:rsid w:val="00B46F61"/>
    <w:rsid w:val="00B56000"/>
    <w:rsid w:val="00B620EC"/>
    <w:rsid w:val="00B81152"/>
    <w:rsid w:val="00B85861"/>
    <w:rsid w:val="00B92B51"/>
    <w:rsid w:val="00BA4052"/>
    <w:rsid w:val="00BC3894"/>
    <w:rsid w:val="00BC6A86"/>
    <w:rsid w:val="00BF0DC1"/>
    <w:rsid w:val="00BF1DDF"/>
    <w:rsid w:val="00C265FE"/>
    <w:rsid w:val="00C277B2"/>
    <w:rsid w:val="00CB1EAC"/>
    <w:rsid w:val="00CB49E6"/>
    <w:rsid w:val="00CD41C7"/>
    <w:rsid w:val="00CF3CE5"/>
    <w:rsid w:val="00CF5CE7"/>
    <w:rsid w:val="00D03FA2"/>
    <w:rsid w:val="00D117F0"/>
    <w:rsid w:val="00D202F0"/>
    <w:rsid w:val="00D256A4"/>
    <w:rsid w:val="00D46B5C"/>
    <w:rsid w:val="00D5283E"/>
    <w:rsid w:val="00D52FEA"/>
    <w:rsid w:val="00D53E78"/>
    <w:rsid w:val="00D835EC"/>
    <w:rsid w:val="00DA581B"/>
    <w:rsid w:val="00DE2F9B"/>
    <w:rsid w:val="00DE5121"/>
    <w:rsid w:val="00DF4E26"/>
    <w:rsid w:val="00DF74DF"/>
    <w:rsid w:val="00E34C72"/>
    <w:rsid w:val="00E42B04"/>
    <w:rsid w:val="00EA2F96"/>
    <w:rsid w:val="00EC0D14"/>
    <w:rsid w:val="00F0117E"/>
    <w:rsid w:val="00F22A0A"/>
    <w:rsid w:val="00F237EE"/>
    <w:rsid w:val="00F33FF2"/>
    <w:rsid w:val="00F71A46"/>
    <w:rsid w:val="00F87E31"/>
    <w:rsid w:val="00FC02E5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E32EC"/>
  <w15:docId w15:val="{88E686F9-59B3-4FAF-A83A-21D015FE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1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9E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D4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41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41C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41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6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56</cp:revision>
  <dcterms:created xsi:type="dcterms:W3CDTF">2017-09-01T02:54:00Z</dcterms:created>
  <dcterms:modified xsi:type="dcterms:W3CDTF">2021-01-04T12:22:00Z</dcterms:modified>
</cp:coreProperties>
</file>