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288D93" w14:textId="695B39AD" w:rsidR="000825EF" w:rsidRPr="00D709CD" w:rsidRDefault="003D7CCE">
      <w:pPr>
        <w:rPr>
          <w:b/>
          <w:bCs/>
          <w:sz w:val="32"/>
          <w:szCs w:val="32"/>
        </w:rPr>
      </w:pPr>
      <w:r w:rsidRPr="00D709CD">
        <w:rPr>
          <w:rFonts w:hint="eastAsia"/>
          <w:b/>
          <w:bCs/>
          <w:sz w:val="32"/>
          <w:szCs w:val="32"/>
        </w:rPr>
        <w:t>《商业模式创新》课程大纲</w:t>
      </w:r>
    </w:p>
    <w:p w14:paraId="0AA441C1" w14:textId="3628AA48" w:rsidR="003D7CCE" w:rsidRDefault="003D7CCE"/>
    <w:p w14:paraId="5119646C" w14:textId="1131C5A9" w:rsidR="00257081" w:rsidRDefault="00257081" w:rsidP="00607813">
      <w:pPr>
        <w:ind w:firstLineChars="200" w:firstLine="420"/>
      </w:pPr>
      <w:r>
        <w:rPr>
          <w:rFonts w:hint="eastAsia"/>
        </w:rPr>
        <w:t>本课程使用当今</w:t>
      </w:r>
      <w:r w:rsidR="00D709CD">
        <w:rPr>
          <w:rFonts w:hint="eastAsia"/>
        </w:rPr>
        <w:t>世界</w:t>
      </w:r>
      <w:r>
        <w:rPr>
          <w:rFonts w:hint="eastAsia"/>
        </w:rPr>
        <w:t>最前沿的《心流与创新心理学》理论设计而成。</w:t>
      </w:r>
      <w:r w:rsidR="00607813">
        <w:rPr>
          <w:rFonts w:hint="eastAsia"/>
        </w:rPr>
        <w:t>可帮助企业家学员设计最具竞争力的商业模式。是目前培训市场上最受欢迎的公开课。</w:t>
      </w:r>
    </w:p>
    <w:p w14:paraId="4B8D3562" w14:textId="13E9B3BF" w:rsidR="00257081" w:rsidRDefault="00257081"/>
    <w:p w14:paraId="07A1658E" w14:textId="55C1B0C8" w:rsidR="00607813" w:rsidRDefault="00607813"/>
    <w:p w14:paraId="02A7CB57" w14:textId="3B414F03" w:rsidR="00607813" w:rsidRPr="00D709CD" w:rsidRDefault="00607813">
      <w:pPr>
        <w:rPr>
          <w:b/>
          <w:bCs/>
        </w:rPr>
      </w:pPr>
      <w:r w:rsidRPr="00D709CD">
        <w:rPr>
          <w:rFonts w:hint="eastAsia"/>
          <w:b/>
          <w:bCs/>
        </w:rPr>
        <w:t>课程大纲：</w:t>
      </w:r>
    </w:p>
    <w:p w14:paraId="04F74329" w14:textId="06126A2D" w:rsidR="003D7CCE" w:rsidRDefault="00607813">
      <w:r>
        <w:rPr>
          <w:rFonts w:hint="eastAsia"/>
        </w:rPr>
        <w:t>标准版：2天1</w:t>
      </w:r>
      <w:r>
        <w:t>2</w:t>
      </w:r>
      <w:r w:rsidR="003D7CCE">
        <w:rPr>
          <w:rFonts w:hint="eastAsia"/>
        </w:rPr>
        <w:t>小时</w:t>
      </w:r>
    </w:p>
    <w:tbl>
      <w:tblPr>
        <w:tblW w:w="8354" w:type="dxa"/>
        <w:tblLook w:val="04A0" w:firstRow="1" w:lastRow="0" w:firstColumn="1" w:lastColumn="0" w:noHBand="0" w:noVBand="1"/>
      </w:tblPr>
      <w:tblGrid>
        <w:gridCol w:w="2360"/>
        <w:gridCol w:w="2360"/>
        <w:gridCol w:w="3634"/>
      </w:tblGrid>
      <w:tr w:rsidR="003D7CCE" w:rsidRPr="00D549D8" w14:paraId="6C9AF5CD" w14:textId="77777777" w:rsidTr="001F475C">
        <w:trPr>
          <w:trHeight w:val="284"/>
        </w:trPr>
        <w:tc>
          <w:tcPr>
            <w:tcW w:w="23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1F4E79" w:themeFill="accent5" w:themeFillShade="80"/>
            <w:noWrap/>
            <w:vAlign w:val="center"/>
            <w:hideMark/>
          </w:tcPr>
          <w:p w14:paraId="11D5A11A" w14:textId="77777777" w:rsidR="003D7CCE" w:rsidRPr="00D549D8" w:rsidRDefault="003D7CCE" w:rsidP="003D7CC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4B92274E" w14:textId="77777777" w:rsidR="003D7CCE" w:rsidRPr="00D549D8" w:rsidRDefault="003D7CCE" w:rsidP="003D7CC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节</w:t>
            </w:r>
          </w:p>
        </w:tc>
        <w:tc>
          <w:tcPr>
            <w:tcW w:w="36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40FAB267" w14:textId="5C35AF68" w:rsidR="003D7CCE" w:rsidRPr="00D549D8" w:rsidRDefault="003D7CCE" w:rsidP="003D7CC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内 </w:t>
            </w:r>
            <w:r w:rsidRPr="00D549D8"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   </w:t>
            </w:r>
            <w:r w:rsidRPr="00D549D8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容</w:t>
            </w:r>
          </w:p>
        </w:tc>
      </w:tr>
      <w:tr w:rsidR="001F475C" w:rsidRPr="00D549D8" w14:paraId="4742E170" w14:textId="77777777" w:rsidTr="001F475C">
        <w:trPr>
          <w:trHeight w:val="284"/>
        </w:trPr>
        <w:tc>
          <w:tcPr>
            <w:tcW w:w="2360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41592" w14:textId="64F5750D" w:rsidR="001F475C" w:rsidRPr="00D549D8" w:rsidRDefault="001F475C" w:rsidP="003D7CCE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第一章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知识经营的魅力</w:t>
            </w:r>
          </w:p>
        </w:tc>
        <w:tc>
          <w:tcPr>
            <w:tcW w:w="236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C36F0" w14:textId="2B557293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顶层设计与商业模式</w:t>
            </w:r>
          </w:p>
        </w:tc>
        <w:tc>
          <w:tcPr>
            <w:tcW w:w="36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C4782A" w14:textId="26FDE992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顶层设计</w:t>
            </w:r>
            <w:r w:rsidR="0032730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</w:t>
            </w:r>
            <w:proofErr w:type="gramStart"/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六内容</w:t>
            </w:r>
            <w:proofErr w:type="gramEnd"/>
          </w:p>
        </w:tc>
      </w:tr>
      <w:tr w:rsidR="001F475C" w:rsidRPr="00D549D8" w14:paraId="3E4384D0" w14:textId="77777777" w:rsidTr="001F475C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F5B07" w14:textId="692253CB" w:rsidR="001F475C" w:rsidRPr="00D549D8" w:rsidRDefault="001F475C" w:rsidP="003D7CCE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4177A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656795" w14:textId="33DF66D5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商业模式与护城河</w:t>
            </w:r>
          </w:p>
        </w:tc>
      </w:tr>
      <w:tr w:rsidR="001F475C" w:rsidRPr="00D549D8" w14:paraId="59946227" w14:textId="77777777" w:rsidTr="001F475C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E5114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96FC4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3183A6" w14:textId="322A976A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商业模式九要素</w:t>
            </w:r>
          </w:p>
        </w:tc>
      </w:tr>
      <w:tr w:rsidR="001F475C" w:rsidRPr="00D549D8" w14:paraId="3D511047" w14:textId="77777777" w:rsidTr="00D709C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4B841" w14:textId="70C08EEA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EAD55F9" w14:textId="7E36A9D9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知识经营的魅力</w:t>
            </w:r>
          </w:p>
        </w:tc>
        <w:tc>
          <w:tcPr>
            <w:tcW w:w="36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AC832C9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伊隆马斯克的商业模式</w:t>
            </w:r>
          </w:p>
        </w:tc>
      </w:tr>
      <w:tr w:rsidR="001F475C" w:rsidRPr="00D549D8" w14:paraId="5247A4CC" w14:textId="77777777" w:rsidTr="00D709C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69EA43AA" w14:textId="77777777" w:rsidR="001F475C" w:rsidRPr="00D549D8" w:rsidRDefault="001F475C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B32C2B9" w14:textId="77777777" w:rsidR="001F475C" w:rsidRPr="00D549D8" w:rsidRDefault="001F475C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565179C" w14:textId="121EDDAD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知识经济与知识经济</w:t>
            </w:r>
          </w:p>
        </w:tc>
      </w:tr>
      <w:tr w:rsidR="001F475C" w:rsidRPr="00D549D8" w14:paraId="1BF8B2ED" w14:textId="77777777" w:rsidTr="00380C0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2189F9E2" w14:textId="77777777" w:rsidR="001F475C" w:rsidRPr="00D549D8" w:rsidRDefault="001F475C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4096D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A6886" w14:textId="6566F819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知识结合、无心插柳</w:t>
            </w:r>
          </w:p>
        </w:tc>
      </w:tr>
      <w:tr w:rsidR="001F475C" w:rsidRPr="00D549D8" w14:paraId="54C87291" w14:textId="77777777" w:rsidTr="00380C0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F4E432" w14:textId="77777777" w:rsidR="001F475C" w:rsidRPr="00D549D8" w:rsidRDefault="001F475C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E3318D" w14:textId="77777777" w:rsidR="001F475C" w:rsidRPr="00D549D8" w:rsidRDefault="001F475C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0AA77" w14:textId="3A48CF91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全员参与、持续创新</w:t>
            </w:r>
          </w:p>
        </w:tc>
      </w:tr>
      <w:tr w:rsidR="001F475C" w:rsidRPr="00D549D8" w14:paraId="5D47AFC6" w14:textId="77777777" w:rsidTr="008C3026">
        <w:trPr>
          <w:trHeight w:val="284"/>
        </w:trPr>
        <w:tc>
          <w:tcPr>
            <w:tcW w:w="2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8E00EA0" w14:textId="20DD8F28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第二章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商业模式创新方法</w:t>
            </w: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69DE3D2" w14:textId="034AB4BE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6239C501" w14:textId="07D6A22E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最终理想解法</w:t>
            </w:r>
          </w:p>
        </w:tc>
      </w:tr>
      <w:tr w:rsidR="001F475C" w:rsidRPr="00D549D8" w14:paraId="4D9B2961" w14:textId="77777777" w:rsidTr="008C3026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512A4BF8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5EB158F6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4AEB679" w14:textId="038B0CEB" w:rsidR="001F475C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</w:tr>
      <w:tr w:rsidR="001F475C" w:rsidRPr="00D549D8" w14:paraId="3E8ACA51" w14:textId="77777777" w:rsidTr="008C3026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3F53C94A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C5DF43A" w14:textId="77777777" w:rsidR="001F475C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B6F0E78" w14:textId="087B4EDE" w:rsidR="001F475C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$APPEALS 模型</w:t>
            </w:r>
          </w:p>
        </w:tc>
      </w:tr>
      <w:tr w:rsidR="003D7CCE" w:rsidRPr="00D549D8" w14:paraId="440504B4" w14:textId="77777777" w:rsidTr="00607813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22F14CD" w14:textId="77777777" w:rsidR="003D7CCE" w:rsidRPr="00D549D8" w:rsidRDefault="003D7CCE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033DB619" w14:textId="6C5880F9" w:rsidR="003D7CCE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商业模式创新模型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717F8457" w14:textId="3059493A" w:rsidR="003D7CCE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D549D8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0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个创新模型</w:t>
            </w:r>
          </w:p>
        </w:tc>
      </w:tr>
      <w:tr w:rsidR="003D7CCE" w:rsidRPr="00D549D8" w14:paraId="0A3761F8" w14:textId="77777777" w:rsidTr="00607813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F924AFB" w14:textId="77777777" w:rsidR="003D7CCE" w:rsidRPr="00D549D8" w:rsidRDefault="003D7CCE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7A532DA3" w14:textId="77777777" w:rsidR="003D7CCE" w:rsidRPr="00D549D8" w:rsidRDefault="003D7CCE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640AB7BB" w14:textId="09F7296A" w:rsidR="003D7CCE" w:rsidRPr="00D549D8" w:rsidRDefault="001F475C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创新模型的实践应用</w:t>
            </w:r>
          </w:p>
        </w:tc>
      </w:tr>
      <w:tr w:rsidR="00D549D8" w:rsidRPr="00D549D8" w14:paraId="6415A72D" w14:textId="77777777" w:rsidTr="00367904">
        <w:trPr>
          <w:trHeight w:val="284"/>
        </w:trPr>
        <w:tc>
          <w:tcPr>
            <w:tcW w:w="236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C5AA9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第三章</w:t>
            </w:r>
          </w:p>
          <w:p w14:paraId="3E78C852" w14:textId="00C3152E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9D54B" w14:textId="2DC6F58C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68807B" w14:textId="3242A48E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人类精神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五层结构</w:t>
            </w:r>
          </w:p>
        </w:tc>
      </w:tr>
      <w:tr w:rsidR="00D549D8" w:rsidRPr="00D549D8" w14:paraId="77F48EE4" w14:textId="77777777" w:rsidTr="00F4114B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B67E7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DDABE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0D6BFD" w14:textId="0D1C7093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五层结构创新案例</w:t>
            </w:r>
          </w:p>
        </w:tc>
      </w:tr>
      <w:tr w:rsidR="00D549D8" w:rsidRPr="00D549D8" w14:paraId="40A0A4C7" w14:textId="77777777" w:rsidTr="00F4114B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E2A4B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944C7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B075B6" w14:textId="0A11AC73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创新行为的心理学机制</w:t>
            </w:r>
          </w:p>
        </w:tc>
      </w:tr>
      <w:tr w:rsidR="00D549D8" w:rsidRPr="00D549D8" w14:paraId="4652C66D" w14:textId="77777777" w:rsidTr="00D709C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AB3B1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276C78AD" w14:textId="081F606C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心流理论</w:t>
            </w:r>
            <w:proofErr w:type="gramEnd"/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075E4391" w14:textId="7ED49A4F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心流理论</w:t>
            </w:r>
            <w:proofErr w:type="gramEnd"/>
          </w:p>
        </w:tc>
      </w:tr>
      <w:tr w:rsidR="00D549D8" w:rsidRPr="00D549D8" w14:paraId="594BA289" w14:textId="77777777" w:rsidTr="00D709C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A1614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3CCDADAB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398C6000" w14:textId="5291A48D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心流状态</w:t>
            </w:r>
            <w:proofErr w:type="gramEnd"/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的生理机制</w:t>
            </w:r>
          </w:p>
        </w:tc>
      </w:tr>
      <w:tr w:rsidR="00D549D8" w:rsidRPr="00D549D8" w14:paraId="24597836" w14:textId="77777777" w:rsidTr="00D709CD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A2E47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79AE1A3A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27312B5E" w14:textId="4C52AA86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进入心流状态</w:t>
            </w:r>
            <w:proofErr w:type="gramEnd"/>
          </w:p>
        </w:tc>
      </w:tr>
      <w:tr w:rsidR="00D549D8" w:rsidRPr="00D549D8" w14:paraId="4AB72DD8" w14:textId="77777777" w:rsidTr="00563FE6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F9C01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0AD79" w14:textId="2FA7CBD3" w:rsidR="00D549D8" w:rsidRPr="00D549D8" w:rsidRDefault="00D549D8" w:rsidP="003D7CCE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行为设计学应用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CBF65E" w14:textId="4F98A256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UBER商业模式设计案例</w:t>
            </w:r>
          </w:p>
        </w:tc>
      </w:tr>
      <w:tr w:rsidR="00D549D8" w:rsidRPr="00D549D8" w14:paraId="284E018E" w14:textId="77777777" w:rsidTr="00563FE6">
        <w:trPr>
          <w:trHeight w:val="284"/>
        </w:trPr>
        <w:tc>
          <w:tcPr>
            <w:tcW w:w="2360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9318A3" w14:textId="7777777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52BA3" w14:textId="45B46E35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07E0F5" w14:textId="557C7547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迪士尼商业模式案例</w:t>
            </w:r>
          </w:p>
        </w:tc>
      </w:tr>
      <w:tr w:rsidR="003D7CCE" w:rsidRPr="00D549D8" w14:paraId="3B1E178A" w14:textId="77777777" w:rsidTr="00D549D8">
        <w:trPr>
          <w:trHeight w:val="284"/>
        </w:trPr>
        <w:tc>
          <w:tcPr>
            <w:tcW w:w="2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18317D55" w14:textId="5AA0F0E1" w:rsidR="003D7CCE" w:rsidRPr="00D549D8" w:rsidRDefault="003D7CCE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第</w:t>
            </w:r>
            <w:r w:rsidR="001F475C"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四章</w:t>
            </w: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打造核心竞争力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DA1D469" w14:textId="77777777" w:rsidR="003D7CCE" w:rsidRPr="00D549D8" w:rsidRDefault="003D7CCE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045E9245" w14:textId="53A076AA" w:rsidR="003D7CCE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理论与标准</w:t>
            </w:r>
          </w:p>
        </w:tc>
      </w:tr>
      <w:tr w:rsidR="00755424" w:rsidRPr="00D549D8" w14:paraId="6628A7F0" w14:textId="77777777" w:rsidTr="00EF5BA1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C79E500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B52D8A3" w14:textId="4DF54A9F" w:rsidR="00755424" w:rsidRPr="00D549D8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549D8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企业创新管理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体系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744DC26C" w14:textId="177A6D9A" w:rsidR="00755424" w:rsidRPr="00D549D8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创新目标的确定</w:t>
            </w:r>
          </w:p>
        </w:tc>
      </w:tr>
      <w:tr w:rsidR="00755424" w:rsidRPr="00D549D8" w14:paraId="486E2FF5" w14:textId="77777777" w:rsidTr="00EF5BA1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0BF8205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DEBDFDF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  <w:hideMark/>
          </w:tcPr>
          <w:p w14:paraId="2CF830A0" w14:textId="75C60B7C" w:rsidR="00755424" w:rsidRPr="00D549D8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管理、技术和文化</w:t>
            </w:r>
          </w:p>
        </w:tc>
      </w:tr>
      <w:tr w:rsidR="00755424" w:rsidRPr="00D549D8" w14:paraId="2F7628B4" w14:textId="77777777" w:rsidTr="00EF5BA1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2159DCBE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0F763460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4C40810" w14:textId="62F6F74C" w:rsidR="00755424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创始场</w:t>
            </w:r>
            <w:proofErr w:type="gramEnd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与对话场</w:t>
            </w:r>
          </w:p>
        </w:tc>
      </w:tr>
      <w:tr w:rsidR="00755424" w:rsidRPr="00D549D8" w14:paraId="2B0B98C6" w14:textId="77777777" w:rsidTr="00EF5BA1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2065571A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6ACB3F28" w14:textId="77777777" w:rsidR="00755424" w:rsidRPr="00D549D8" w:rsidRDefault="00755424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242E303" w14:textId="3BB975BE" w:rsidR="00755424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知识地图</w:t>
            </w:r>
          </w:p>
        </w:tc>
      </w:tr>
      <w:tr w:rsidR="00D549D8" w:rsidRPr="00D549D8" w14:paraId="73EE44E8" w14:textId="77777777" w:rsidTr="003F6990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132EB0FC" w14:textId="77777777" w:rsidR="00D549D8" w:rsidRPr="00D549D8" w:rsidRDefault="00D549D8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1487E1B" w14:textId="4FA54F92" w:rsidR="00D549D8" w:rsidRDefault="00D549D8" w:rsidP="003D7CCE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中国企业创新管理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51A7B05" w14:textId="6E4175ED" w:rsidR="00D549D8" w:rsidRPr="00D549D8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中国的自在主义</w:t>
            </w:r>
          </w:p>
        </w:tc>
      </w:tr>
      <w:tr w:rsidR="00D549D8" w:rsidRPr="00D549D8" w14:paraId="58518CD4" w14:textId="77777777" w:rsidTr="003F6990">
        <w:trPr>
          <w:trHeight w:val="284"/>
        </w:trPr>
        <w:tc>
          <w:tcPr>
            <w:tcW w:w="2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632AEEF" w14:textId="77777777" w:rsidR="00D549D8" w:rsidRPr="00D549D8" w:rsidRDefault="00D549D8" w:rsidP="003D7CC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0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16DD401" w14:textId="7A19ECFB" w:rsidR="00D549D8" w:rsidRPr="00D549D8" w:rsidRDefault="00D549D8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D6AE14A" w14:textId="1979AB0B" w:rsidR="00D549D8" w:rsidRPr="00D549D8" w:rsidRDefault="00755424" w:rsidP="003D7CC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自上而下的创新管理模式</w:t>
            </w:r>
          </w:p>
        </w:tc>
      </w:tr>
    </w:tbl>
    <w:p w14:paraId="2A4DFBD4" w14:textId="77777777" w:rsidR="003D7CCE" w:rsidRDefault="003D7CCE"/>
    <w:sectPr w:rsidR="003D7C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C2528E" w14:textId="77777777" w:rsidR="00095F37" w:rsidRDefault="00095F37" w:rsidP="003D7CCE">
      <w:r>
        <w:separator/>
      </w:r>
    </w:p>
  </w:endnote>
  <w:endnote w:type="continuationSeparator" w:id="0">
    <w:p w14:paraId="3898A04E" w14:textId="77777777" w:rsidR="00095F37" w:rsidRDefault="00095F37" w:rsidP="003D7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47BC0A" w14:textId="77777777" w:rsidR="00095F37" w:rsidRDefault="00095F37" w:rsidP="003D7CCE">
      <w:r>
        <w:separator/>
      </w:r>
    </w:p>
  </w:footnote>
  <w:footnote w:type="continuationSeparator" w:id="0">
    <w:p w14:paraId="2EF370B3" w14:textId="77777777" w:rsidR="00095F37" w:rsidRDefault="00095F37" w:rsidP="003D7C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771"/>
    <w:rsid w:val="000825EF"/>
    <w:rsid w:val="00095F37"/>
    <w:rsid w:val="001F475C"/>
    <w:rsid w:val="00257081"/>
    <w:rsid w:val="00327305"/>
    <w:rsid w:val="003D7CCE"/>
    <w:rsid w:val="00607813"/>
    <w:rsid w:val="00755424"/>
    <w:rsid w:val="007B6A3D"/>
    <w:rsid w:val="00943225"/>
    <w:rsid w:val="00C160CB"/>
    <w:rsid w:val="00CB1771"/>
    <w:rsid w:val="00D549D8"/>
    <w:rsid w:val="00D709CD"/>
    <w:rsid w:val="00E47ACB"/>
    <w:rsid w:val="00F72B99"/>
    <w:rsid w:val="00F94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711A5"/>
  <w15:chartTrackingRefBased/>
  <w15:docId w15:val="{72B0251D-ED72-4BB2-BB0E-0F771FF21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7C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7C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7C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CCE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7B6A3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7B6A3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51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3529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纪罡 徐</dc:creator>
  <cp:keywords/>
  <dc:description/>
  <cp:lastModifiedBy>纪罡 徐</cp:lastModifiedBy>
  <cp:revision>8</cp:revision>
  <dcterms:created xsi:type="dcterms:W3CDTF">2020-08-04T19:11:00Z</dcterms:created>
  <dcterms:modified xsi:type="dcterms:W3CDTF">2021-01-04T12:05:00Z</dcterms:modified>
</cp:coreProperties>
</file>