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7E7FA2" w14:textId="77777777" w:rsidR="00A33AC2" w:rsidRPr="00455DCA" w:rsidRDefault="00DB2E5A" w:rsidP="00A33AC2">
      <w:pPr>
        <w:spacing w:line="360" w:lineRule="auto"/>
        <w:contextualSpacing/>
        <w:jc w:val="center"/>
        <w:rPr>
          <w:rFonts w:ascii="宋体" w:eastAsia="宋体" w:hAnsi="宋体"/>
          <w:b/>
          <w:bCs/>
          <w:sz w:val="28"/>
          <w:szCs w:val="28"/>
        </w:rPr>
      </w:pPr>
      <w:bookmarkStart w:id="0" w:name="_GoBack"/>
      <w:r w:rsidRPr="00455DCA">
        <w:rPr>
          <w:rFonts w:ascii="宋体" w:eastAsia="宋体" w:hAnsi="宋体" w:hint="eastAsia"/>
          <w:b/>
          <w:bCs/>
          <w:sz w:val="28"/>
          <w:szCs w:val="28"/>
        </w:rPr>
        <w:t>EPC工程总承包的概念及发展现状</w:t>
      </w:r>
    </w:p>
    <w:p w14:paraId="39309B3C" w14:textId="6DA2DDD5" w:rsidR="002042B1" w:rsidRPr="00455DCA" w:rsidRDefault="00AB72D1" w:rsidP="00A33AC2">
      <w:pPr>
        <w:spacing w:line="360" w:lineRule="auto"/>
        <w:contextualSpacing/>
        <w:jc w:val="right"/>
        <w:rPr>
          <w:rFonts w:ascii="宋体" w:eastAsia="宋体" w:hAnsi="宋体"/>
          <w:b/>
          <w:bCs/>
          <w:color w:val="FF0000"/>
          <w:sz w:val="28"/>
          <w:szCs w:val="28"/>
        </w:rPr>
      </w:pPr>
      <w:r w:rsidRPr="00455DCA">
        <w:rPr>
          <w:rFonts w:ascii="宋体" w:eastAsia="宋体" w:hAnsi="宋体" w:hint="eastAsia"/>
          <w:b/>
          <w:bCs/>
          <w:color w:val="FF0000"/>
          <w:sz w:val="28"/>
          <w:szCs w:val="28"/>
        </w:rPr>
        <w:t>——普及性</w:t>
      </w:r>
      <w:r w:rsidR="006C0D43" w:rsidRPr="00455DCA">
        <w:rPr>
          <w:rFonts w:ascii="宋体" w:eastAsia="宋体" w:hAnsi="宋体" w:hint="eastAsia"/>
          <w:b/>
          <w:bCs/>
          <w:color w:val="FF0000"/>
          <w:sz w:val="28"/>
          <w:szCs w:val="28"/>
        </w:rPr>
        <w:t>，</w:t>
      </w:r>
      <w:r w:rsidR="00A33AC2" w:rsidRPr="00455DCA">
        <w:rPr>
          <w:rFonts w:ascii="宋体" w:eastAsia="宋体" w:hAnsi="宋体" w:hint="eastAsia"/>
          <w:b/>
          <w:bCs/>
          <w:color w:val="FF0000"/>
          <w:sz w:val="28"/>
          <w:szCs w:val="28"/>
        </w:rPr>
        <w:t>适合刚刚开始</w:t>
      </w:r>
      <w:r w:rsidR="006C0D43" w:rsidRPr="00455DCA">
        <w:rPr>
          <w:rFonts w:ascii="宋体" w:eastAsia="宋体" w:hAnsi="宋体" w:hint="eastAsia"/>
          <w:b/>
          <w:bCs/>
          <w:color w:val="FF0000"/>
          <w:sz w:val="28"/>
          <w:szCs w:val="28"/>
        </w:rPr>
        <w:t>转型做</w:t>
      </w:r>
      <w:r w:rsidR="00A33AC2" w:rsidRPr="00455DCA">
        <w:rPr>
          <w:rFonts w:ascii="宋体" w:eastAsia="宋体" w:hAnsi="宋体" w:hint="eastAsia"/>
          <w:b/>
          <w:bCs/>
          <w:color w:val="FF0000"/>
          <w:sz w:val="28"/>
          <w:szCs w:val="28"/>
        </w:rPr>
        <w:t>工程总承包的企业</w:t>
      </w:r>
    </w:p>
    <w:p w14:paraId="44A655E2" w14:textId="77777777" w:rsidR="00A33AC2" w:rsidRPr="00B314B0" w:rsidRDefault="00A33AC2" w:rsidP="00A33AC2">
      <w:pPr>
        <w:spacing w:line="360" w:lineRule="auto"/>
        <w:contextualSpacing/>
        <w:jc w:val="center"/>
        <w:rPr>
          <w:b/>
          <w:bCs/>
          <w:sz w:val="28"/>
          <w:szCs w:val="28"/>
        </w:rPr>
      </w:pPr>
    </w:p>
    <w:p w14:paraId="7CE1D051" w14:textId="71A7FD1B" w:rsidR="00DB2E5A" w:rsidRPr="001E2985" w:rsidRDefault="006D7102" w:rsidP="00DB2E5A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1E2985">
        <w:rPr>
          <w:rFonts w:ascii="宋体" w:eastAsia="宋体" w:hAnsi="宋体" w:hint="eastAsia"/>
          <w:b/>
          <w:bCs/>
          <w:sz w:val="24"/>
          <w:szCs w:val="24"/>
        </w:rPr>
        <w:t>一、</w:t>
      </w:r>
      <w:r w:rsidR="00DB2E5A" w:rsidRPr="001E2985">
        <w:rPr>
          <w:rFonts w:ascii="宋体" w:eastAsia="宋体" w:hAnsi="宋体" w:hint="eastAsia"/>
          <w:b/>
          <w:bCs/>
          <w:sz w:val="24"/>
          <w:szCs w:val="24"/>
        </w:rPr>
        <w:t>工程总承包的概念</w:t>
      </w:r>
    </w:p>
    <w:p w14:paraId="40E126F1" w14:textId="67C4B921" w:rsidR="00DB2E5A" w:rsidRPr="001E2985" w:rsidRDefault="00DB2E5A" w:rsidP="001E2985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E2985">
        <w:rPr>
          <w:rFonts w:ascii="宋体" w:eastAsia="宋体" w:hAnsi="宋体" w:hint="eastAsia"/>
          <w:sz w:val="24"/>
          <w:szCs w:val="24"/>
        </w:rPr>
        <w:t>1</w:t>
      </w:r>
      <w:r w:rsidR="007919BC" w:rsidRPr="001E2985">
        <w:rPr>
          <w:rFonts w:ascii="宋体" w:eastAsia="宋体" w:hAnsi="宋体" w:hint="eastAsia"/>
          <w:sz w:val="24"/>
          <w:szCs w:val="24"/>
        </w:rPr>
        <w:t>、</w:t>
      </w:r>
      <w:r w:rsidRPr="001E2985">
        <w:rPr>
          <w:rFonts w:ascii="宋体" w:eastAsia="宋体" w:hAnsi="宋体" w:hint="eastAsia"/>
          <w:sz w:val="24"/>
          <w:szCs w:val="24"/>
        </w:rPr>
        <w:t>什么是EPC</w:t>
      </w:r>
    </w:p>
    <w:p w14:paraId="189FBCA0" w14:textId="4DFFDA55" w:rsidR="00DB2E5A" w:rsidRPr="001E2985" w:rsidRDefault="007919BC" w:rsidP="001E2985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E2985">
        <w:rPr>
          <w:rFonts w:ascii="宋体" w:eastAsia="宋体" w:hAnsi="宋体" w:hint="eastAsia"/>
          <w:sz w:val="24"/>
          <w:szCs w:val="24"/>
        </w:rPr>
        <w:t>2、</w:t>
      </w:r>
      <w:r w:rsidR="00DB2E5A" w:rsidRPr="001E2985">
        <w:rPr>
          <w:rFonts w:ascii="宋体" w:eastAsia="宋体" w:hAnsi="宋体" w:hint="eastAsia"/>
          <w:sz w:val="24"/>
          <w:szCs w:val="24"/>
        </w:rPr>
        <w:t>EPC项目的特点和优劣势</w:t>
      </w:r>
    </w:p>
    <w:p w14:paraId="43140E22" w14:textId="709651B9" w:rsidR="00DB2E5A" w:rsidRPr="001E2985" w:rsidRDefault="007919BC" w:rsidP="001E2985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E2985">
        <w:rPr>
          <w:rFonts w:ascii="宋体" w:eastAsia="宋体" w:hAnsi="宋体" w:hint="eastAsia"/>
          <w:sz w:val="24"/>
          <w:szCs w:val="24"/>
        </w:rPr>
        <w:t>3、</w:t>
      </w:r>
      <w:r w:rsidR="00DB2E5A" w:rsidRPr="001E2985">
        <w:rPr>
          <w:rFonts w:ascii="宋体" w:eastAsia="宋体" w:hAnsi="宋体" w:hint="eastAsia"/>
          <w:sz w:val="24"/>
          <w:szCs w:val="24"/>
        </w:rPr>
        <w:t>EPC适用的项目特点</w:t>
      </w:r>
    </w:p>
    <w:p w14:paraId="5BAFC54F" w14:textId="32B062A8" w:rsidR="00DB2E5A" w:rsidRPr="001E2985" w:rsidRDefault="00DB2E5A" w:rsidP="00DB2E5A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1E2985">
        <w:rPr>
          <w:rFonts w:ascii="宋体" w:eastAsia="宋体" w:hAnsi="宋体" w:hint="eastAsia"/>
          <w:b/>
          <w:bCs/>
          <w:sz w:val="24"/>
          <w:szCs w:val="24"/>
        </w:rPr>
        <w:t>二、工程总承包的模式解析</w:t>
      </w:r>
    </w:p>
    <w:p w14:paraId="18AE1ABF" w14:textId="774BB23B" w:rsidR="00DB2E5A" w:rsidRPr="001E2985" w:rsidRDefault="007919BC" w:rsidP="001E2985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E2985">
        <w:rPr>
          <w:rFonts w:ascii="宋体" w:eastAsia="宋体" w:hAnsi="宋体" w:hint="eastAsia"/>
          <w:sz w:val="24"/>
          <w:szCs w:val="24"/>
        </w:rPr>
        <w:t>1、</w:t>
      </w:r>
      <w:r w:rsidR="00DB2E5A" w:rsidRPr="001E2985">
        <w:rPr>
          <w:rFonts w:ascii="宋体" w:eastAsia="宋体" w:hAnsi="宋体" w:hint="eastAsia"/>
          <w:sz w:val="24"/>
          <w:szCs w:val="24"/>
        </w:rPr>
        <w:t>EPC工程总承包的盈利模式和竞争力分析</w:t>
      </w:r>
    </w:p>
    <w:p w14:paraId="177315C6" w14:textId="52F5F5A1" w:rsidR="00DB2E5A" w:rsidRPr="001E2985" w:rsidRDefault="007919BC" w:rsidP="001E2985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E2985">
        <w:rPr>
          <w:rFonts w:ascii="宋体" w:eastAsia="宋体" w:hAnsi="宋体" w:hint="eastAsia"/>
          <w:sz w:val="24"/>
          <w:szCs w:val="24"/>
        </w:rPr>
        <w:t>2、</w:t>
      </w:r>
      <w:r w:rsidR="00DB2E5A" w:rsidRPr="001E2985">
        <w:rPr>
          <w:rFonts w:ascii="宋体" w:eastAsia="宋体" w:hAnsi="宋体" w:hint="eastAsia"/>
          <w:sz w:val="24"/>
          <w:szCs w:val="24"/>
        </w:rPr>
        <w:t>EPC工程总承包项目管理的重难点</w:t>
      </w:r>
    </w:p>
    <w:p w14:paraId="27D73AE5" w14:textId="315E276A" w:rsidR="00DB2E5A" w:rsidRPr="001E2985" w:rsidRDefault="00DB2E5A" w:rsidP="00DB2E5A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1E2985">
        <w:rPr>
          <w:rFonts w:ascii="宋体" w:eastAsia="宋体" w:hAnsi="宋体" w:hint="eastAsia"/>
          <w:b/>
          <w:bCs/>
          <w:sz w:val="24"/>
          <w:szCs w:val="24"/>
        </w:rPr>
        <w:t>三、工程总承包的发展现状</w:t>
      </w:r>
    </w:p>
    <w:p w14:paraId="1987D17A" w14:textId="4FC40174" w:rsidR="00DB2E5A" w:rsidRPr="001E2985" w:rsidRDefault="007919BC" w:rsidP="001E2985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E2985">
        <w:rPr>
          <w:rFonts w:ascii="宋体" w:eastAsia="宋体" w:hAnsi="宋体" w:hint="eastAsia"/>
          <w:sz w:val="24"/>
          <w:szCs w:val="24"/>
        </w:rPr>
        <w:t>1、</w:t>
      </w:r>
      <w:r w:rsidR="00DB2E5A" w:rsidRPr="001E2985">
        <w:rPr>
          <w:rFonts w:ascii="宋体" w:eastAsia="宋体" w:hAnsi="宋体" w:hint="eastAsia"/>
          <w:sz w:val="24"/>
          <w:szCs w:val="24"/>
        </w:rPr>
        <w:t>国际工程总承包管理现状</w:t>
      </w:r>
    </w:p>
    <w:p w14:paraId="0A7BE9EC" w14:textId="1BAE9487" w:rsidR="00DB2E5A" w:rsidRPr="001E2985" w:rsidRDefault="007919BC" w:rsidP="001E2985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E2985">
        <w:rPr>
          <w:rFonts w:ascii="宋体" w:eastAsia="宋体" w:hAnsi="宋体" w:hint="eastAsia"/>
          <w:sz w:val="24"/>
          <w:szCs w:val="24"/>
        </w:rPr>
        <w:t>2、</w:t>
      </w:r>
      <w:r w:rsidR="00DB2E5A" w:rsidRPr="001E2985">
        <w:rPr>
          <w:rFonts w:ascii="宋体" w:eastAsia="宋体" w:hAnsi="宋体" w:hint="eastAsia"/>
          <w:sz w:val="24"/>
          <w:szCs w:val="24"/>
        </w:rPr>
        <w:t>我国工程总承包的发展趋势</w:t>
      </w:r>
    </w:p>
    <w:p w14:paraId="3BEE68C6" w14:textId="182CF190" w:rsidR="00DB2E5A" w:rsidRPr="001E2985" w:rsidRDefault="00DB2E5A" w:rsidP="00DB2E5A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1E2985">
        <w:rPr>
          <w:rFonts w:ascii="宋体" w:eastAsia="宋体" w:hAnsi="宋体" w:hint="eastAsia"/>
          <w:b/>
          <w:bCs/>
          <w:sz w:val="24"/>
          <w:szCs w:val="24"/>
        </w:rPr>
        <w:t>四、我国EPC工程总承包的发展及政策解读</w:t>
      </w:r>
    </w:p>
    <w:p w14:paraId="4D8F30FA" w14:textId="4B4F54B2" w:rsidR="000A7491" w:rsidRPr="001E2985" w:rsidRDefault="007919BC" w:rsidP="001E2985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E2985">
        <w:rPr>
          <w:rFonts w:ascii="宋体" w:eastAsia="宋体" w:hAnsi="宋体" w:hint="eastAsia"/>
          <w:sz w:val="24"/>
          <w:szCs w:val="24"/>
        </w:rPr>
        <w:t>1、</w:t>
      </w:r>
      <w:r w:rsidR="000A7491" w:rsidRPr="001E2985">
        <w:rPr>
          <w:rFonts w:ascii="宋体" w:eastAsia="宋体" w:hAnsi="宋体" w:hint="eastAsia"/>
          <w:sz w:val="24"/>
          <w:szCs w:val="24"/>
        </w:rPr>
        <w:t>我国EPC工程总承包政策演进史</w:t>
      </w:r>
    </w:p>
    <w:p w14:paraId="7099A5CE" w14:textId="340BCFC7" w:rsidR="000A7491" w:rsidRPr="001E2985" w:rsidRDefault="007919BC" w:rsidP="001E2985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E2985">
        <w:rPr>
          <w:rFonts w:ascii="宋体" w:eastAsia="宋体" w:hAnsi="宋体" w:hint="eastAsia"/>
          <w:sz w:val="24"/>
          <w:szCs w:val="24"/>
        </w:rPr>
        <w:t>2、</w:t>
      </w:r>
      <w:r w:rsidR="000A7491" w:rsidRPr="001E2985">
        <w:rPr>
          <w:rFonts w:ascii="宋体" w:eastAsia="宋体" w:hAnsi="宋体" w:hint="eastAsia"/>
          <w:sz w:val="24"/>
          <w:szCs w:val="24"/>
        </w:rPr>
        <w:t>国家层面EPC工程总承包主要政策及规范核心要点解析</w:t>
      </w:r>
    </w:p>
    <w:p w14:paraId="2009DC35" w14:textId="54F7BBE2" w:rsidR="002042B1" w:rsidRPr="001E2985" w:rsidRDefault="007919BC" w:rsidP="001E2985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E2985">
        <w:rPr>
          <w:rFonts w:ascii="宋体" w:eastAsia="宋体" w:hAnsi="宋体" w:hint="eastAsia"/>
          <w:sz w:val="24"/>
          <w:szCs w:val="24"/>
        </w:rPr>
        <w:t>3、</w:t>
      </w:r>
      <w:r w:rsidR="000A7491" w:rsidRPr="001E2985">
        <w:rPr>
          <w:rFonts w:ascii="宋体" w:eastAsia="宋体" w:hAnsi="宋体" w:hint="eastAsia"/>
          <w:sz w:val="24"/>
          <w:szCs w:val="24"/>
        </w:rPr>
        <w:t>地方层面EPC工程总承包主要政策</w:t>
      </w:r>
      <w:r w:rsidRPr="001E2985">
        <w:rPr>
          <w:rFonts w:ascii="宋体" w:eastAsia="宋体" w:hAnsi="宋体" w:hint="eastAsia"/>
          <w:sz w:val="24"/>
          <w:szCs w:val="24"/>
        </w:rPr>
        <w:t>核心要点</w:t>
      </w:r>
      <w:r w:rsidR="000A7491" w:rsidRPr="001E2985">
        <w:rPr>
          <w:rFonts w:ascii="宋体" w:eastAsia="宋体" w:hAnsi="宋体" w:hint="eastAsia"/>
          <w:sz w:val="24"/>
          <w:szCs w:val="24"/>
        </w:rPr>
        <w:t>解析</w:t>
      </w:r>
    </w:p>
    <w:p w14:paraId="4A5A7399" w14:textId="5EAF392F" w:rsidR="00256896" w:rsidRPr="001E2985" w:rsidRDefault="00261DF4" w:rsidP="00256896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1E2985">
        <w:rPr>
          <w:rFonts w:ascii="宋体" w:eastAsia="宋体" w:hAnsi="宋体" w:hint="eastAsia"/>
          <w:b/>
          <w:bCs/>
          <w:sz w:val="24"/>
          <w:szCs w:val="24"/>
        </w:rPr>
        <w:t>五、</w:t>
      </w:r>
      <w:r w:rsidR="00256896" w:rsidRPr="001E2985">
        <w:rPr>
          <w:rFonts w:ascii="宋体" w:eastAsia="宋体" w:hAnsi="宋体" w:hint="eastAsia"/>
          <w:b/>
          <w:bCs/>
          <w:sz w:val="24"/>
          <w:szCs w:val="24"/>
        </w:rPr>
        <w:t>工程总承包项目管理流程和管控要点</w:t>
      </w:r>
    </w:p>
    <w:p w14:paraId="48A72ECE" w14:textId="60C2E0D4" w:rsidR="00256896" w:rsidRPr="001E2985" w:rsidRDefault="00256896" w:rsidP="001E2985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E2985">
        <w:rPr>
          <w:rFonts w:ascii="宋体" w:eastAsia="宋体" w:hAnsi="宋体" w:hint="eastAsia"/>
          <w:sz w:val="24"/>
          <w:szCs w:val="24"/>
        </w:rPr>
        <w:t>1、项目启动阶段的工作流程和管控要点</w:t>
      </w:r>
    </w:p>
    <w:p w14:paraId="382D920D" w14:textId="1546C60F" w:rsidR="00256896" w:rsidRPr="001E2985" w:rsidRDefault="00256896" w:rsidP="001E2985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E2985">
        <w:rPr>
          <w:rFonts w:ascii="宋体" w:eastAsia="宋体" w:hAnsi="宋体" w:hint="eastAsia"/>
          <w:sz w:val="24"/>
          <w:szCs w:val="24"/>
        </w:rPr>
        <w:t>2、项目策划阶段的工作流程和管控要点</w:t>
      </w:r>
    </w:p>
    <w:p w14:paraId="16FDB380" w14:textId="54F68507" w:rsidR="00256896" w:rsidRPr="001E2985" w:rsidRDefault="00256896" w:rsidP="001E2985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E2985">
        <w:rPr>
          <w:rFonts w:ascii="宋体" w:eastAsia="宋体" w:hAnsi="宋体" w:hint="eastAsia"/>
          <w:sz w:val="24"/>
          <w:szCs w:val="24"/>
        </w:rPr>
        <w:t>3、项目设计阶段的工作流程和管控要点</w:t>
      </w:r>
    </w:p>
    <w:p w14:paraId="4E062BD1" w14:textId="73DCD04D" w:rsidR="00256896" w:rsidRPr="001E2985" w:rsidRDefault="00256896" w:rsidP="001E2985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E2985">
        <w:rPr>
          <w:rFonts w:ascii="宋体" w:eastAsia="宋体" w:hAnsi="宋体" w:hint="eastAsia"/>
          <w:sz w:val="24"/>
          <w:szCs w:val="24"/>
        </w:rPr>
        <w:t>4、项目采购阶段的工作流程和管控要点</w:t>
      </w:r>
    </w:p>
    <w:p w14:paraId="3EEFB2C8" w14:textId="6124DD1C" w:rsidR="00261DF4" w:rsidRPr="001E2985" w:rsidRDefault="00256896" w:rsidP="001E2985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1E2985">
        <w:rPr>
          <w:rFonts w:ascii="宋体" w:eastAsia="宋体" w:hAnsi="宋体" w:hint="eastAsia"/>
          <w:sz w:val="24"/>
          <w:szCs w:val="24"/>
        </w:rPr>
        <w:t>5、项目施工阶段的工作流程和管控要点</w:t>
      </w:r>
      <w:bookmarkEnd w:id="0"/>
    </w:p>
    <w:sectPr w:rsidR="00261DF4" w:rsidRPr="001E29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CC9398" w14:textId="77777777" w:rsidR="004151DC" w:rsidRDefault="004151DC" w:rsidP="002042B1">
      <w:r>
        <w:separator/>
      </w:r>
    </w:p>
  </w:endnote>
  <w:endnote w:type="continuationSeparator" w:id="0">
    <w:p w14:paraId="34F5CEA6" w14:textId="77777777" w:rsidR="004151DC" w:rsidRDefault="004151DC" w:rsidP="00204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075E04" w14:textId="77777777" w:rsidR="004151DC" w:rsidRDefault="004151DC" w:rsidP="002042B1">
      <w:r>
        <w:separator/>
      </w:r>
    </w:p>
  </w:footnote>
  <w:footnote w:type="continuationSeparator" w:id="0">
    <w:p w14:paraId="34E335F8" w14:textId="77777777" w:rsidR="004151DC" w:rsidRDefault="004151DC" w:rsidP="002042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0E5"/>
    <w:rsid w:val="000719F8"/>
    <w:rsid w:val="000A7491"/>
    <w:rsid w:val="000B58F9"/>
    <w:rsid w:val="001664CD"/>
    <w:rsid w:val="00185F6B"/>
    <w:rsid w:val="001D06F0"/>
    <w:rsid w:val="001E2985"/>
    <w:rsid w:val="001F0FC9"/>
    <w:rsid w:val="002042B1"/>
    <w:rsid w:val="00256896"/>
    <w:rsid w:val="00261DF4"/>
    <w:rsid w:val="0027205A"/>
    <w:rsid w:val="00276A26"/>
    <w:rsid w:val="00280673"/>
    <w:rsid w:val="00311BC4"/>
    <w:rsid w:val="004151DC"/>
    <w:rsid w:val="00420E29"/>
    <w:rsid w:val="00455DCA"/>
    <w:rsid w:val="004A67B4"/>
    <w:rsid w:val="004B3584"/>
    <w:rsid w:val="004D400D"/>
    <w:rsid w:val="004F690A"/>
    <w:rsid w:val="005022D3"/>
    <w:rsid w:val="00562B27"/>
    <w:rsid w:val="0063797D"/>
    <w:rsid w:val="00664308"/>
    <w:rsid w:val="006A205D"/>
    <w:rsid w:val="006C0D43"/>
    <w:rsid w:val="006D7102"/>
    <w:rsid w:val="00704364"/>
    <w:rsid w:val="007510E5"/>
    <w:rsid w:val="007919BC"/>
    <w:rsid w:val="0098273D"/>
    <w:rsid w:val="009B284E"/>
    <w:rsid w:val="009B62D1"/>
    <w:rsid w:val="009C5285"/>
    <w:rsid w:val="00A0487F"/>
    <w:rsid w:val="00A33AC2"/>
    <w:rsid w:val="00A921DC"/>
    <w:rsid w:val="00AB72D1"/>
    <w:rsid w:val="00AF7C27"/>
    <w:rsid w:val="00B314B0"/>
    <w:rsid w:val="00B77E00"/>
    <w:rsid w:val="00C5508F"/>
    <w:rsid w:val="00DB2E5A"/>
    <w:rsid w:val="00E8634D"/>
    <w:rsid w:val="00EC0E2A"/>
    <w:rsid w:val="00ED474F"/>
    <w:rsid w:val="00F05286"/>
    <w:rsid w:val="00FF2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B8888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4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42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4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42B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B2E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4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42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4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42B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B2E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66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5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9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5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1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8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0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4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尚华</dc:creator>
  <cp:keywords/>
  <dc:description/>
  <cp:lastModifiedBy>杨尚华</cp:lastModifiedBy>
  <cp:revision>43</cp:revision>
  <dcterms:created xsi:type="dcterms:W3CDTF">2020-12-18T01:44:00Z</dcterms:created>
  <dcterms:modified xsi:type="dcterms:W3CDTF">2022-03-06T11:47:00Z</dcterms:modified>
</cp:coreProperties>
</file>