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lang w:val="en-US" w:eastAsia="zh-Hans"/>
        </w:rPr>
      </w:pPr>
      <w:r>
        <w:rPr>
          <w:rFonts w:hint="eastAsia"/>
          <w:b/>
          <w:bCs/>
          <w:sz w:val="32"/>
          <w:szCs w:val="40"/>
          <w:lang w:val="en-US" w:eastAsia="zh-Hans"/>
        </w:rPr>
        <w:t>讲解员专业能力提升培训方案</w:t>
      </w:r>
    </w:p>
    <w:p>
      <w:pPr>
        <w:jc w:val="center"/>
        <w:rPr>
          <w:rFonts w:hint="eastAsia"/>
          <w:b/>
          <w:bCs/>
          <w:sz w:val="32"/>
          <w:szCs w:val="40"/>
          <w:lang w:eastAsia="zh-Hans"/>
        </w:rPr>
      </w:pPr>
      <w:r>
        <w:rPr>
          <w:rFonts w:hint="default"/>
          <w:b/>
          <w:bCs/>
          <w:sz w:val="32"/>
          <w:szCs w:val="40"/>
          <w:lang w:eastAsia="zh-Hans"/>
        </w:rPr>
        <w:t xml:space="preserve">                             </w:t>
      </w:r>
      <w:r>
        <w:rPr>
          <w:rFonts w:hint="eastAsia"/>
          <w:b/>
          <w:bCs/>
          <w:sz w:val="24"/>
          <w:szCs w:val="32"/>
          <w:lang w:val="en-US" w:eastAsia="zh-Hans"/>
        </w:rPr>
        <w:t>讲师</w:t>
      </w:r>
      <w:r>
        <w:rPr>
          <w:rFonts w:hint="default"/>
          <w:b/>
          <w:bCs/>
          <w:sz w:val="24"/>
          <w:szCs w:val="32"/>
          <w:lang w:eastAsia="zh-Hans"/>
        </w:rPr>
        <w:t>：</w:t>
      </w:r>
      <w:r>
        <w:rPr>
          <w:rFonts w:hint="eastAsia"/>
          <w:b/>
          <w:bCs/>
          <w:sz w:val="24"/>
          <w:szCs w:val="32"/>
          <w:lang w:val="en-US" w:eastAsia="zh-Hans"/>
        </w:rPr>
        <w:t>肖凤</w:t>
      </w:r>
    </w:p>
    <w:p>
      <w:pPr>
        <w:rPr>
          <w:rFonts w:hint="eastAsia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/>
          <w:sz w:val="28"/>
          <w:szCs w:val="36"/>
          <w:lang w:val="en-US" w:eastAsia="zh-Hans"/>
        </w:rPr>
      </w:pPr>
      <w:r>
        <w:rPr>
          <w:rFonts w:hint="eastAsia"/>
          <w:b/>
          <w:bCs/>
          <w:color w:val="FF0000"/>
          <w:sz w:val="24"/>
          <w:szCs w:val="32"/>
          <w:lang w:val="en-US" w:eastAsia="zh-Hans"/>
        </w:rPr>
        <w:t>背景</w:t>
      </w:r>
      <w:r>
        <w:rPr>
          <w:rFonts w:hint="default"/>
          <w:b/>
          <w:bCs/>
          <w:color w:val="FF0000"/>
          <w:sz w:val="24"/>
          <w:szCs w:val="32"/>
          <w:lang w:eastAsia="zh-Hans"/>
        </w:rPr>
        <w:t>：</w:t>
      </w:r>
      <w:r>
        <w:rPr>
          <w:rFonts w:hint="eastAsia"/>
          <w:sz w:val="24"/>
          <w:szCs w:val="32"/>
          <w:lang w:val="en-US" w:eastAsia="zh-Hans"/>
        </w:rPr>
        <w:t>在现代化社会的今天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企业竞争力已经从单一的产品竞争上升到企业文化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品牌形象的竞争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所以讲解员这个岗位悄然而生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讲解员也不再局限于景区或者博物馆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更多的承载了企业文化输出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提升企业品牌形象的重要任务</w:t>
      </w:r>
      <w:r>
        <w:rPr>
          <w:rFonts w:hint="default"/>
          <w:sz w:val="24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210" w:firstLineChars="100"/>
        <w:jc w:val="left"/>
        <w:textAlignment w:val="auto"/>
        <w:outlineLvl w:val="9"/>
        <w:rPr>
          <w:rFonts w:hint="eastAsia"/>
          <w:sz w:val="24"/>
          <w:szCs w:val="32"/>
          <w:lang w:val="en-US" w:eastAsia="zh-Hans"/>
        </w:rPr>
      </w:pPr>
      <w:r>
        <w:rPr>
          <w:rFonts w:hint="default"/>
          <w:lang w:eastAsia="zh-Hans"/>
        </w:rPr>
        <w:t xml:space="preserve"> </w:t>
      </w:r>
      <w:r>
        <w:rPr>
          <w:rFonts w:hint="default"/>
          <w:b/>
          <w:bCs/>
          <w:color w:val="FF0000"/>
          <w:lang w:eastAsia="zh-Hans"/>
        </w:rPr>
        <w:t xml:space="preserve"> </w:t>
      </w:r>
      <w:r>
        <w:rPr>
          <w:rFonts w:hint="eastAsia"/>
          <w:b/>
          <w:bCs/>
          <w:color w:val="FF0000"/>
          <w:sz w:val="24"/>
          <w:szCs w:val="32"/>
          <w:lang w:val="en-US" w:eastAsia="zh-Hans"/>
        </w:rPr>
        <w:t>内容设置</w:t>
      </w:r>
      <w:r>
        <w:rPr>
          <w:rFonts w:hint="default"/>
          <w:b/>
          <w:bCs/>
          <w:color w:val="FF0000"/>
          <w:sz w:val="24"/>
          <w:szCs w:val="32"/>
          <w:lang w:eastAsia="zh-Hans"/>
        </w:rPr>
        <w:t>：</w:t>
      </w:r>
      <w:r>
        <w:rPr>
          <w:rFonts w:hint="eastAsia"/>
          <w:sz w:val="24"/>
          <w:szCs w:val="32"/>
          <w:lang w:val="en-US" w:eastAsia="zh-Hans"/>
        </w:rPr>
        <w:t>本课程以讲解员专业能力理论知识</w:t>
      </w:r>
      <w:r>
        <w:rPr>
          <w:rFonts w:hint="default"/>
          <w:sz w:val="24"/>
          <w:szCs w:val="32"/>
          <w:lang w:eastAsia="zh-Hans"/>
        </w:rPr>
        <w:t>（50%）</w:t>
      </w:r>
      <w:r>
        <w:rPr>
          <w:rFonts w:hint="eastAsia"/>
          <w:sz w:val="24"/>
          <w:szCs w:val="32"/>
          <w:lang w:val="en-US" w:eastAsia="zh-Hans"/>
        </w:rPr>
        <w:t>＋现场实操演练为主</w:t>
      </w:r>
      <w:r>
        <w:rPr>
          <w:rFonts w:hint="default"/>
          <w:sz w:val="24"/>
          <w:szCs w:val="32"/>
          <w:lang w:eastAsia="zh-Hans"/>
        </w:rPr>
        <w:t>（50%），</w:t>
      </w:r>
      <w:r>
        <w:rPr>
          <w:rFonts w:hint="eastAsia"/>
          <w:sz w:val="24"/>
          <w:szCs w:val="32"/>
          <w:lang w:val="en-US" w:eastAsia="zh-Hans"/>
        </w:rPr>
        <w:t>旨在全面提升讲解员的综合能力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240" w:firstLineChars="100"/>
        <w:jc w:val="left"/>
        <w:textAlignment w:val="auto"/>
        <w:outlineLvl w:val="9"/>
        <w:rPr>
          <w:rFonts w:hint="eastAsia"/>
          <w:sz w:val="24"/>
          <w:szCs w:val="32"/>
          <w:lang w:val="en-US" w:eastAsia="zh-Hans"/>
        </w:rPr>
      </w:pPr>
      <w:r>
        <w:rPr>
          <w:rFonts w:hint="default"/>
          <w:sz w:val="24"/>
          <w:szCs w:val="32"/>
          <w:lang w:eastAsia="zh-Hans"/>
        </w:rPr>
        <w:t xml:space="preserve">  </w:t>
      </w:r>
      <w:r>
        <w:rPr>
          <w:rFonts w:hint="eastAsia"/>
          <w:b/>
          <w:bCs/>
          <w:color w:val="FF0000"/>
          <w:sz w:val="24"/>
          <w:szCs w:val="32"/>
          <w:lang w:val="en-US" w:eastAsia="zh-Hans"/>
        </w:rPr>
        <w:t>课程收益</w:t>
      </w:r>
      <w:r>
        <w:rPr>
          <w:rFonts w:hint="default"/>
          <w:b/>
          <w:bCs/>
          <w:color w:val="FF0000"/>
          <w:sz w:val="24"/>
          <w:szCs w:val="32"/>
          <w:lang w:eastAsia="zh-Hans"/>
        </w:rPr>
        <w:t>：</w:t>
      </w:r>
      <w:r>
        <w:rPr>
          <w:rFonts w:hint="eastAsia"/>
          <w:sz w:val="24"/>
          <w:szCs w:val="32"/>
          <w:lang w:val="en-US" w:eastAsia="zh-Hans"/>
        </w:rPr>
        <w:t>系统提升员工的讲解思维</w:t>
      </w:r>
      <w:r>
        <w:rPr>
          <w:rFonts w:hint="default"/>
          <w:sz w:val="24"/>
          <w:szCs w:val="32"/>
          <w:lang w:eastAsia="zh-Hans"/>
        </w:rPr>
        <w:t>、</w:t>
      </w:r>
      <w:r>
        <w:rPr>
          <w:rFonts w:hint="eastAsia"/>
          <w:sz w:val="24"/>
          <w:szCs w:val="32"/>
          <w:lang w:val="en-US" w:eastAsia="zh-Hans"/>
        </w:rPr>
        <w:t>阳光心态</w:t>
      </w:r>
      <w:r>
        <w:rPr>
          <w:rFonts w:hint="default"/>
          <w:sz w:val="24"/>
          <w:szCs w:val="32"/>
          <w:lang w:eastAsia="zh-Hans"/>
        </w:rPr>
        <w:t>、</w:t>
      </w:r>
      <w:r>
        <w:rPr>
          <w:rFonts w:hint="eastAsia"/>
          <w:sz w:val="24"/>
          <w:szCs w:val="32"/>
          <w:lang w:val="en-US" w:eastAsia="zh-Hans"/>
        </w:rPr>
        <w:t>讲解礼仪</w:t>
      </w:r>
      <w:r>
        <w:rPr>
          <w:rFonts w:hint="default"/>
          <w:sz w:val="24"/>
          <w:szCs w:val="32"/>
          <w:lang w:eastAsia="zh-Hans"/>
        </w:rPr>
        <w:t>、</w:t>
      </w:r>
      <w:r>
        <w:rPr>
          <w:rFonts w:hint="eastAsia"/>
          <w:sz w:val="24"/>
          <w:szCs w:val="32"/>
          <w:lang w:val="en-US" w:eastAsia="zh-Hans"/>
        </w:rPr>
        <w:t>讲解词纂写技巧</w:t>
      </w:r>
      <w:r>
        <w:rPr>
          <w:rFonts w:hint="default"/>
          <w:sz w:val="24"/>
          <w:szCs w:val="32"/>
          <w:lang w:eastAsia="zh-Hans"/>
        </w:rPr>
        <w:t>、</w:t>
      </w:r>
      <w:r>
        <w:rPr>
          <w:rFonts w:hint="eastAsia"/>
          <w:sz w:val="24"/>
          <w:szCs w:val="32"/>
          <w:lang w:val="en-US" w:eastAsia="zh-Hans"/>
        </w:rPr>
        <w:t>讲解实用技巧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360" w:firstLineChars="150"/>
        <w:jc w:val="left"/>
        <w:textAlignment w:val="auto"/>
        <w:outlineLvl w:val="9"/>
        <w:rPr>
          <w:rFonts w:hint="default"/>
          <w:sz w:val="24"/>
          <w:szCs w:val="32"/>
          <w:lang w:val="en-US" w:eastAsia="zh-Hans"/>
        </w:rPr>
      </w:pPr>
      <w:r>
        <w:rPr>
          <w:rFonts w:hint="eastAsia"/>
          <w:b/>
          <w:bCs/>
          <w:color w:val="FF0000"/>
          <w:sz w:val="24"/>
          <w:szCs w:val="32"/>
          <w:lang w:val="en-US" w:eastAsia="zh-Hans"/>
        </w:rPr>
        <w:t>适用对象</w:t>
      </w:r>
      <w:r>
        <w:rPr>
          <w:rFonts w:hint="default"/>
          <w:b/>
          <w:bCs/>
          <w:color w:val="FF0000"/>
          <w:sz w:val="24"/>
          <w:szCs w:val="32"/>
          <w:lang w:eastAsia="zh-Hans"/>
        </w:rPr>
        <w:t>：</w:t>
      </w:r>
      <w:r>
        <w:rPr>
          <w:rFonts w:hint="eastAsia"/>
          <w:sz w:val="24"/>
          <w:szCs w:val="32"/>
          <w:lang w:val="en-US" w:eastAsia="zh-Hans"/>
        </w:rPr>
        <w:t>景区</w:t>
      </w:r>
      <w:r>
        <w:rPr>
          <w:rFonts w:hint="default"/>
          <w:sz w:val="24"/>
          <w:szCs w:val="32"/>
          <w:lang w:eastAsia="zh-Hans"/>
        </w:rPr>
        <w:t>、</w:t>
      </w:r>
      <w:r>
        <w:rPr>
          <w:rFonts w:hint="eastAsia"/>
          <w:sz w:val="24"/>
          <w:szCs w:val="32"/>
          <w:lang w:val="en-US" w:eastAsia="zh-Hans"/>
        </w:rPr>
        <w:t>博物馆</w:t>
      </w:r>
      <w:r>
        <w:rPr>
          <w:rFonts w:hint="default"/>
          <w:sz w:val="24"/>
          <w:szCs w:val="32"/>
          <w:lang w:eastAsia="zh-Hans"/>
        </w:rPr>
        <w:t>、</w:t>
      </w:r>
      <w:r>
        <w:rPr>
          <w:rFonts w:hint="eastAsia"/>
          <w:sz w:val="24"/>
          <w:szCs w:val="32"/>
          <w:lang w:val="en-US" w:eastAsia="zh-Hans"/>
        </w:rPr>
        <w:t>各大企业讲解员</w:t>
      </w:r>
      <w:r>
        <w:rPr>
          <w:rFonts w:hint="default"/>
          <w:sz w:val="24"/>
          <w:szCs w:val="32"/>
          <w:lang w:eastAsia="zh-Hans"/>
        </w:rPr>
        <w:t>、</w:t>
      </w:r>
      <w:r>
        <w:rPr>
          <w:rFonts w:hint="eastAsia"/>
          <w:sz w:val="24"/>
          <w:szCs w:val="32"/>
          <w:lang w:val="en-US" w:eastAsia="zh-Hans"/>
        </w:rPr>
        <w:t>接待员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240" w:firstLineChars="100"/>
        <w:jc w:val="left"/>
        <w:textAlignment w:val="auto"/>
        <w:outlineLvl w:val="9"/>
        <w:rPr>
          <w:rFonts w:hint="default"/>
          <w:b/>
          <w:bCs/>
          <w:color w:val="FF0000"/>
          <w:sz w:val="24"/>
          <w:szCs w:val="32"/>
          <w:lang w:eastAsia="zh-Hans"/>
        </w:rPr>
      </w:pPr>
      <w:r>
        <w:rPr>
          <w:rFonts w:hint="eastAsia"/>
          <w:b/>
          <w:bCs/>
          <w:color w:val="FF0000"/>
          <w:sz w:val="24"/>
          <w:szCs w:val="32"/>
          <w:lang w:val="en-US" w:eastAsia="zh-Hans"/>
        </w:rPr>
        <w:t>课程大纲</w:t>
      </w:r>
      <w:r>
        <w:rPr>
          <w:rFonts w:hint="default"/>
          <w:b/>
          <w:bCs/>
          <w:color w:val="FF0000"/>
          <w:sz w:val="24"/>
          <w:szCs w:val="32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240" w:firstLineChars="100"/>
        <w:jc w:val="left"/>
        <w:textAlignment w:val="auto"/>
        <w:outlineLvl w:val="9"/>
        <w:rPr>
          <w:rFonts w:hint="default"/>
          <w:b/>
          <w:bCs/>
          <w:color w:val="FF0000"/>
          <w:sz w:val="24"/>
          <w:szCs w:val="32"/>
          <w:lang w:eastAsia="zh-Hans"/>
        </w:rPr>
      </w:pPr>
      <w:r>
        <w:rPr>
          <w:rFonts w:hint="eastAsia"/>
          <w:b/>
          <w:bCs/>
          <w:color w:val="FF0000"/>
          <w:sz w:val="24"/>
          <w:szCs w:val="32"/>
          <w:lang w:val="en-US" w:eastAsia="zh-Hans"/>
        </w:rPr>
        <w:t>理论知识</w:t>
      </w:r>
      <w:r>
        <w:rPr>
          <w:rFonts w:hint="default"/>
          <w:b/>
          <w:bCs/>
          <w:color w:val="FF0000"/>
          <w:sz w:val="24"/>
          <w:szCs w:val="32"/>
          <w:lang w:eastAsia="zh-Hans"/>
        </w:rPr>
        <w:t>（</w:t>
      </w:r>
      <w:r>
        <w:rPr>
          <w:rFonts w:hint="eastAsia"/>
          <w:b/>
          <w:bCs/>
          <w:color w:val="FF0000"/>
          <w:sz w:val="24"/>
          <w:szCs w:val="32"/>
          <w:lang w:val="en-US" w:eastAsia="zh-Hans"/>
        </w:rPr>
        <w:t>培训时长</w:t>
      </w:r>
      <w:r>
        <w:rPr>
          <w:rFonts w:hint="default"/>
          <w:b/>
          <w:bCs/>
          <w:color w:val="FF0000"/>
          <w:sz w:val="24"/>
          <w:szCs w:val="32"/>
          <w:lang w:eastAsia="zh-Hans"/>
        </w:rPr>
        <w:t>，1</w:t>
      </w:r>
      <w:r>
        <w:rPr>
          <w:rFonts w:hint="eastAsia"/>
          <w:b/>
          <w:bCs/>
          <w:color w:val="FF0000"/>
          <w:sz w:val="24"/>
          <w:szCs w:val="32"/>
          <w:lang w:val="en-US" w:eastAsia="zh-Hans"/>
        </w:rPr>
        <w:t>天</w:t>
      </w:r>
      <w:r>
        <w:rPr>
          <w:rFonts w:hint="default"/>
          <w:b/>
          <w:bCs/>
          <w:color w:val="FF0000"/>
          <w:sz w:val="24"/>
          <w:szCs w:val="32"/>
          <w:lang w:eastAsia="zh-Hans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textAlignment w:val="auto"/>
        <w:rPr>
          <w:rFonts w:hint="eastAsia" w:asciiTheme="minorEastAsia" w:hAnsiTheme="minorEastAsia" w:cstheme="minorEastAsia"/>
          <w:b/>
          <w:bCs/>
          <w:color w:val="FF0000"/>
          <w:sz w:val="24"/>
          <w:szCs w:val="32"/>
          <w:lang w:val="en-US" w:eastAsia="zh-Hans"/>
        </w:rPr>
      </w:pPr>
      <w:r>
        <w:rPr>
          <w:rFonts w:hint="default" w:asciiTheme="minorEastAsia" w:hAnsiTheme="minorEastAsia" w:cstheme="minorEastAsia"/>
          <w:b/>
          <w:bCs/>
          <w:color w:val="FF0000"/>
          <w:lang w:eastAsia="zh-Hans"/>
        </w:rPr>
        <w:t xml:space="preserve"> 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32"/>
          <w:lang w:val="en-US" w:eastAsia="zh-Hans"/>
        </w:rPr>
        <w:t>一</w:t>
      </w:r>
      <w:r>
        <w:rPr>
          <w:rFonts w:hint="default" w:asciiTheme="minorEastAsia" w:hAnsiTheme="minorEastAsia" w:cstheme="minorEastAsia"/>
          <w:b/>
          <w:bCs/>
          <w:color w:val="FF0000"/>
          <w:sz w:val="24"/>
          <w:szCs w:val="32"/>
          <w:lang w:eastAsia="zh-Hans"/>
        </w:rPr>
        <w:t>：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32"/>
          <w:lang w:val="en-US" w:eastAsia="zh-Hans"/>
        </w:rPr>
        <w:t>理解“讲解”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textAlignment w:val="auto"/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</w:pP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 xml:space="preserve">   1、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讲解与主持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、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竞赛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、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演讲的区别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textAlignment w:val="auto"/>
        <w:rPr>
          <w:rFonts w:hint="default" w:asciiTheme="minorEastAsia" w:hAnsiTheme="minorEastAsia" w:cstheme="minorEastAsia"/>
          <w:sz w:val="24"/>
          <w:szCs w:val="32"/>
          <w:lang w:eastAsia="zh-Hans"/>
        </w:rPr>
      </w:pP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 xml:space="preserve">   2、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企业讲解员的作用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代言人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宣传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、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教育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第一印象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形象窗口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asciiTheme="minorEastAsia" w:hAnsiTheme="minorEastAsia" w:cstheme="minorEastAsia"/>
          <w:sz w:val="24"/>
          <w:szCs w:val="32"/>
          <w:lang w:eastAsia="zh-Hans"/>
        </w:rPr>
      </w:pP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 xml:space="preserve">   3、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参观者视角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 xml:space="preserve">—— 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听一场完美的讲解是怎么样的体验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asciiTheme="minorEastAsia" w:hAnsiTheme="minorEastAsia" w:cstheme="minorEastAsia"/>
          <w:sz w:val="24"/>
          <w:szCs w:val="32"/>
          <w:lang w:eastAsia="zh-Hans"/>
        </w:rPr>
      </w:pP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 xml:space="preserve">   4、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参观者视角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 xml:space="preserve">—— 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合格的讲解员应该具备哪些条件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？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FF0000"/>
          <w:sz w:val="24"/>
          <w:szCs w:val="32"/>
          <w:lang w:val="en-US" w:eastAsia="zh-Hans"/>
        </w:rPr>
      </w:pP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32"/>
          <w:lang w:val="en-US" w:eastAsia="zh-Hans"/>
        </w:rPr>
        <w:t>讲解员心态塑造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</w:pP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 xml:space="preserve">   1、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永远的“第一次”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</w:pP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 xml:space="preserve">   2、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学会换位思考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FF0000"/>
          <w:sz w:val="24"/>
          <w:szCs w:val="32"/>
          <w:lang w:val="en-US" w:eastAsia="zh-Hans"/>
        </w:rPr>
      </w:pP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32"/>
          <w:lang w:val="en-US" w:eastAsia="zh-Hans"/>
        </w:rPr>
        <w:t>讲解必备“三把利刃”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</w:pP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1、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讲解员三种语言解析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视觉语言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听觉语言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文字语言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视觉语言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u w:val="none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u w:val="none"/>
          <w:lang w:val="en-US" w:eastAsia="zh-Hans"/>
        </w:rPr>
        <w:t>得体的肢体动作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u w:val="none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u w:val="none"/>
          <w:lang w:val="en-US" w:eastAsia="zh-Hans"/>
        </w:rPr>
        <w:t>巧妙运用面部微表情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u w:val="none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u w:val="none"/>
          <w:lang w:val="en-US" w:eastAsia="zh-Hans"/>
        </w:rPr>
        <w:t>会说话的眼睛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听觉语言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辨别自己的声音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、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声线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、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咬字清晰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不同的重音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、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停顿也会影响听着的感受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、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声在“调”上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适当运用演讲的语言技巧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文字语言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探索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：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如何呈现一份完美的讲解词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？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讲解思维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——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用白话的词语讲专业术语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讲解思维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——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巧妙衔接让讲解词更流程丰满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讲解思维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——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前后逻辑明确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讲解思维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——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适当包装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，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引起共鸣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FF0000"/>
          <w:sz w:val="24"/>
          <w:szCs w:val="32"/>
          <w:lang w:val="en-US" w:eastAsia="zh-Hans"/>
        </w:rPr>
      </w:pP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32"/>
          <w:lang w:val="en-US" w:eastAsia="zh-Hans"/>
        </w:rPr>
        <w:t>四</w:t>
      </w:r>
      <w:r>
        <w:rPr>
          <w:rFonts w:hint="default" w:asciiTheme="minorEastAsia" w:hAnsiTheme="minorEastAsia" w:cstheme="minorEastAsia"/>
          <w:b/>
          <w:bCs/>
          <w:color w:val="FF0000"/>
          <w:sz w:val="24"/>
          <w:szCs w:val="32"/>
          <w:lang w:eastAsia="zh-Hans"/>
        </w:rPr>
        <w:t>、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32"/>
          <w:lang w:val="en-US" w:eastAsia="zh-Hans"/>
        </w:rPr>
        <w:t>讲解实用技巧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如何克服紧张心理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知己知彼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，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百战百胜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自我调节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适时设计互动环节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突发事件处理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eastAsia="zh-Hans"/>
        </w:rPr>
        <w:t>来宾不跟随你的讲解节奏参观怎么办？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eastAsia="zh-Hans"/>
        </w:rPr>
        <w:t>来宾提问，自己不清楚甚至反应慢半拍怎么办？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eastAsia="zh-Hans"/>
        </w:rPr>
        <w:t>来宾对讲解提出疑问和批评怎么办？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eastAsia="zh-Hans"/>
        </w:rPr>
        <w:t>讲解时口误、忘词怎么办？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eastAsia="zh-Hans"/>
        </w:rPr>
        <w:t>与来宾互动时，他的观点是错误的，并且要求你认同，怎么办？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default" w:asciiTheme="minorEastAsia" w:hAnsiTheme="minorEastAsia" w:cstheme="minorEastAsia"/>
          <w:b/>
          <w:bCs/>
          <w:color w:val="FF0000"/>
          <w:sz w:val="24"/>
          <w:szCs w:val="32"/>
          <w:lang w:eastAsia="zh-Hans"/>
        </w:rPr>
      </w:pP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32"/>
          <w:lang w:val="en-US" w:eastAsia="zh-Hans"/>
        </w:rPr>
        <w:t>实操演练</w:t>
      </w:r>
      <w:r>
        <w:rPr>
          <w:rFonts w:hint="default" w:asciiTheme="minorEastAsia" w:hAnsiTheme="minorEastAsia" w:cstheme="minorEastAsia"/>
          <w:b/>
          <w:bCs/>
          <w:color w:val="FF0000"/>
          <w:sz w:val="24"/>
          <w:szCs w:val="32"/>
          <w:lang w:eastAsia="zh-Hans"/>
        </w:rPr>
        <w:t>：（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32"/>
          <w:lang w:val="en-US" w:eastAsia="zh-Hans"/>
        </w:rPr>
        <w:t>培训时长</w:t>
      </w:r>
      <w:r>
        <w:rPr>
          <w:rFonts w:hint="default" w:asciiTheme="minorEastAsia" w:hAnsiTheme="minorEastAsia" w:cstheme="minorEastAsia"/>
          <w:b/>
          <w:bCs/>
          <w:color w:val="FF0000"/>
          <w:sz w:val="24"/>
          <w:szCs w:val="32"/>
          <w:lang w:eastAsia="zh-Hans"/>
        </w:rPr>
        <w:t>：1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32"/>
          <w:lang w:val="en-US" w:eastAsia="zh-Hans"/>
        </w:rPr>
        <w:t>天</w:t>
      </w:r>
      <w:r>
        <w:rPr>
          <w:rFonts w:hint="default" w:asciiTheme="minorEastAsia" w:hAnsiTheme="minorEastAsia" w:cstheme="minorEastAsia"/>
          <w:b/>
          <w:bCs/>
          <w:color w:val="FF0000"/>
          <w:sz w:val="24"/>
          <w:szCs w:val="32"/>
          <w:lang w:eastAsia="zh-Hans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老师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1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对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1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指导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：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讲解细节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，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讲解仪态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、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讲解词辅助修改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，</w:t>
      </w:r>
      <w:r>
        <w:rPr>
          <w:rFonts w:hint="eastAsia" w:asciiTheme="minorEastAsia" w:hAnsiTheme="minorEastAsia" w:cstheme="minorEastAsia"/>
          <w:sz w:val="24"/>
          <w:szCs w:val="32"/>
          <w:lang w:val="en-US" w:eastAsia="zh-Hans"/>
        </w:rPr>
        <w:t>最后现场演练及考核</w:t>
      </w:r>
      <w:r>
        <w:rPr>
          <w:rFonts w:hint="default" w:asciiTheme="minorEastAsia" w:hAnsiTheme="minorEastAsia" w:cstheme="minorEastAsia"/>
          <w:sz w:val="24"/>
          <w:szCs w:val="32"/>
          <w:lang w:eastAsia="zh-Hans"/>
        </w:rPr>
        <w:t>。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lang w:eastAsia="zh-Hans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lang w:eastAsia="zh-Hans"/>
        </w:rPr>
      </w:pPr>
      <w:r>
        <w:rPr>
          <w:rFonts w:hint="default" w:asciiTheme="minorEastAsia" w:hAnsiTheme="minorEastAsia" w:cstheme="minorEastAsia"/>
          <w:lang w:eastAsia="zh-Hans"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06D29C"/>
    <w:multiLevelType w:val="singleLevel"/>
    <w:tmpl w:val="6306D29C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">
    <w:nsid w:val="6306D339"/>
    <w:multiLevelType w:val="singleLevel"/>
    <w:tmpl w:val="6306D339"/>
    <w:lvl w:ilvl="0" w:tentative="0">
      <w:start w:val="2"/>
      <w:numFmt w:val="chineseCounting"/>
      <w:suff w:val="nothing"/>
      <w:lvlText w:val="%1、"/>
      <w:lvlJc w:val="left"/>
    </w:lvl>
  </w:abstractNum>
  <w:abstractNum w:abstractNumId="2">
    <w:nsid w:val="6306D51F"/>
    <w:multiLevelType w:val="singleLevel"/>
    <w:tmpl w:val="6306D51F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3">
    <w:nsid w:val="6306D541"/>
    <w:multiLevelType w:val="singleLevel"/>
    <w:tmpl w:val="6306D54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6306D551"/>
    <w:multiLevelType w:val="singleLevel"/>
    <w:tmpl w:val="6306D551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5">
    <w:nsid w:val="6306D59F"/>
    <w:multiLevelType w:val="singleLevel"/>
    <w:tmpl w:val="6306D59F"/>
    <w:lvl w:ilvl="0" w:tentative="0">
      <w:start w:val="3"/>
      <w:numFmt w:val="decimal"/>
      <w:suff w:val="nothing"/>
      <w:lvlText w:val="%1、"/>
      <w:lvlJc w:val="left"/>
    </w:lvl>
  </w:abstractNum>
  <w:abstractNum w:abstractNumId="6">
    <w:nsid w:val="6306D5AF"/>
    <w:multiLevelType w:val="singleLevel"/>
    <w:tmpl w:val="6306D5AF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7">
    <w:nsid w:val="6306D655"/>
    <w:multiLevelType w:val="singleLevel"/>
    <w:tmpl w:val="6306D655"/>
    <w:lvl w:ilvl="0" w:tentative="0">
      <w:start w:val="4"/>
      <w:numFmt w:val="decimal"/>
      <w:suff w:val="nothing"/>
      <w:lvlText w:val="%1、"/>
      <w:lvlJc w:val="left"/>
    </w:lvl>
  </w:abstractNum>
  <w:abstractNum w:abstractNumId="8">
    <w:nsid w:val="6306D664"/>
    <w:multiLevelType w:val="singleLevel"/>
    <w:tmpl w:val="6306D664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9">
    <w:nsid w:val="6306D84F"/>
    <w:multiLevelType w:val="singleLevel"/>
    <w:tmpl w:val="6306D84F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6306D85F"/>
    <w:multiLevelType w:val="singleLevel"/>
    <w:tmpl w:val="6306D85F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1">
    <w:nsid w:val="6306D8C3"/>
    <w:multiLevelType w:val="singleLevel"/>
    <w:tmpl w:val="6306D8C3"/>
    <w:lvl w:ilvl="0" w:tentative="0">
      <w:start w:val="2"/>
      <w:numFmt w:val="decimal"/>
      <w:suff w:val="nothing"/>
      <w:lvlText w:val="%1、"/>
      <w:lvlJc w:val="left"/>
    </w:lvl>
  </w:abstractNum>
  <w:abstractNum w:abstractNumId="12">
    <w:nsid w:val="6306D8E7"/>
    <w:multiLevelType w:val="singleLevel"/>
    <w:tmpl w:val="6306D8E7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EF02684"/>
    <w:rsid w:val="03D777AD"/>
    <w:rsid w:val="0CEDF218"/>
    <w:rsid w:val="0EFDCC94"/>
    <w:rsid w:val="0FEFAF32"/>
    <w:rsid w:val="166E22D2"/>
    <w:rsid w:val="16FD127A"/>
    <w:rsid w:val="177F3710"/>
    <w:rsid w:val="1BE80F7E"/>
    <w:rsid w:val="1CDBFD69"/>
    <w:rsid w:val="1E7FDDCE"/>
    <w:rsid w:val="1F8FBEEA"/>
    <w:rsid w:val="1F9F5C56"/>
    <w:rsid w:val="1FDAA6E1"/>
    <w:rsid w:val="1FDD8AEE"/>
    <w:rsid w:val="23D68629"/>
    <w:rsid w:val="25D5A5B9"/>
    <w:rsid w:val="25FFBD9F"/>
    <w:rsid w:val="27FE7D19"/>
    <w:rsid w:val="29FF759B"/>
    <w:rsid w:val="2DEDBDED"/>
    <w:rsid w:val="2EFF134D"/>
    <w:rsid w:val="2FBDEB0F"/>
    <w:rsid w:val="2FBFAB50"/>
    <w:rsid w:val="2FF37F0D"/>
    <w:rsid w:val="32FB91CD"/>
    <w:rsid w:val="346FEFD3"/>
    <w:rsid w:val="34EF0E3A"/>
    <w:rsid w:val="35F7861E"/>
    <w:rsid w:val="363EEE42"/>
    <w:rsid w:val="377FD5C7"/>
    <w:rsid w:val="379FF407"/>
    <w:rsid w:val="37AE77A1"/>
    <w:rsid w:val="37BF5CF6"/>
    <w:rsid w:val="37F98F16"/>
    <w:rsid w:val="37FEC6A3"/>
    <w:rsid w:val="3AA93FA8"/>
    <w:rsid w:val="3ACE4D17"/>
    <w:rsid w:val="3B3F45A0"/>
    <w:rsid w:val="3BDF77EC"/>
    <w:rsid w:val="3BFD4BC0"/>
    <w:rsid w:val="3BFDCC85"/>
    <w:rsid w:val="3CDF321D"/>
    <w:rsid w:val="3D1E00F2"/>
    <w:rsid w:val="3D6B817D"/>
    <w:rsid w:val="3DBEFE25"/>
    <w:rsid w:val="3DDDBC29"/>
    <w:rsid w:val="3DFEA87F"/>
    <w:rsid w:val="3DFF86AA"/>
    <w:rsid w:val="3EFFB41A"/>
    <w:rsid w:val="3FA6D929"/>
    <w:rsid w:val="3FBB1BEC"/>
    <w:rsid w:val="3FD7298E"/>
    <w:rsid w:val="3FDD2CE7"/>
    <w:rsid w:val="3FDF5C46"/>
    <w:rsid w:val="3FE72FBD"/>
    <w:rsid w:val="3FEDA4CF"/>
    <w:rsid w:val="3FEF18E8"/>
    <w:rsid w:val="3FF86488"/>
    <w:rsid w:val="3FFB4AC2"/>
    <w:rsid w:val="3FFCFDCF"/>
    <w:rsid w:val="3FFF722E"/>
    <w:rsid w:val="439FD480"/>
    <w:rsid w:val="477AA632"/>
    <w:rsid w:val="47EDC342"/>
    <w:rsid w:val="496FB5DB"/>
    <w:rsid w:val="4B7FE7AA"/>
    <w:rsid w:val="4BFECA21"/>
    <w:rsid w:val="4E66F437"/>
    <w:rsid w:val="4F679057"/>
    <w:rsid w:val="4FEF127B"/>
    <w:rsid w:val="51F6EDC9"/>
    <w:rsid w:val="523F0206"/>
    <w:rsid w:val="5257A176"/>
    <w:rsid w:val="5299A952"/>
    <w:rsid w:val="52EEE6CB"/>
    <w:rsid w:val="53F76298"/>
    <w:rsid w:val="53FFEDC0"/>
    <w:rsid w:val="552FEED9"/>
    <w:rsid w:val="557D9B08"/>
    <w:rsid w:val="55F63B60"/>
    <w:rsid w:val="574B8540"/>
    <w:rsid w:val="5767AFE1"/>
    <w:rsid w:val="57AF31C4"/>
    <w:rsid w:val="57B63910"/>
    <w:rsid w:val="57C809F3"/>
    <w:rsid w:val="57EB2F2D"/>
    <w:rsid w:val="5BEF291D"/>
    <w:rsid w:val="5BFE6DBE"/>
    <w:rsid w:val="5CD65D4F"/>
    <w:rsid w:val="5CFFDB19"/>
    <w:rsid w:val="5D1F1FBF"/>
    <w:rsid w:val="5D6FC896"/>
    <w:rsid w:val="5D7384CA"/>
    <w:rsid w:val="5DFF35C8"/>
    <w:rsid w:val="5ED288C5"/>
    <w:rsid w:val="5EDB8E4B"/>
    <w:rsid w:val="5EDF0ADD"/>
    <w:rsid w:val="5EE71E12"/>
    <w:rsid w:val="5EFE0DD1"/>
    <w:rsid w:val="5F4FE148"/>
    <w:rsid w:val="5F7F2A17"/>
    <w:rsid w:val="5F9FB4CE"/>
    <w:rsid w:val="5FCED54B"/>
    <w:rsid w:val="5FDF7140"/>
    <w:rsid w:val="5FDFC848"/>
    <w:rsid w:val="5FFFE7EB"/>
    <w:rsid w:val="6377B928"/>
    <w:rsid w:val="653A5DFF"/>
    <w:rsid w:val="65F77DBA"/>
    <w:rsid w:val="663B9868"/>
    <w:rsid w:val="67DABFF8"/>
    <w:rsid w:val="67DC4EE0"/>
    <w:rsid w:val="67EFD759"/>
    <w:rsid w:val="68AF6221"/>
    <w:rsid w:val="693BDF84"/>
    <w:rsid w:val="6A7F5121"/>
    <w:rsid w:val="6AE72DD6"/>
    <w:rsid w:val="6BF83413"/>
    <w:rsid w:val="6BFF861B"/>
    <w:rsid w:val="6C6629C9"/>
    <w:rsid w:val="6CE78267"/>
    <w:rsid w:val="6CF743BD"/>
    <w:rsid w:val="6D9D0FB8"/>
    <w:rsid w:val="6DFF8C93"/>
    <w:rsid w:val="6E962A9C"/>
    <w:rsid w:val="6EFEF756"/>
    <w:rsid w:val="6F332A59"/>
    <w:rsid w:val="6F6D0E99"/>
    <w:rsid w:val="6FD35ACC"/>
    <w:rsid w:val="6FD7EA44"/>
    <w:rsid w:val="6FDB0B52"/>
    <w:rsid w:val="6FDB544C"/>
    <w:rsid w:val="6FDE74A6"/>
    <w:rsid w:val="6FDFBC20"/>
    <w:rsid w:val="6FF7B26D"/>
    <w:rsid w:val="6FFD9A0A"/>
    <w:rsid w:val="6FFE05BB"/>
    <w:rsid w:val="6FFE5ECB"/>
    <w:rsid w:val="71DFFE39"/>
    <w:rsid w:val="72BAF8B8"/>
    <w:rsid w:val="73BBFBC8"/>
    <w:rsid w:val="73F1881A"/>
    <w:rsid w:val="73FFDAAC"/>
    <w:rsid w:val="74FDE3CF"/>
    <w:rsid w:val="75DF9971"/>
    <w:rsid w:val="75EA95D7"/>
    <w:rsid w:val="75EFCB9B"/>
    <w:rsid w:val="767D3263"/>
    <w:rsid w:val="76A38812"/>
    <w:rsid w:val="76D3FB7A"/>
    <w:rsid w:val="76D7E695"/>
    <w:rsid w:val="76EB38CD"/>
    <w:rsid w:val="76FD3CA0"/>
    <w:rsid w:val="76FF1A9C"/>
    <w:rsid w:val="771F0BF1"/>
    <w:rsid w:val="775B04B9"/>
    <w:rsid w:val="775F425B"/>
    <w:rsid w:val="77AD0F43"/>
    <w:rsid w:val="77AE1627"/>
    <w:rsid w:val="77D4A42C"/>
    <w:rsid w:val="77DE0391"/>
    <w:rsid w:val="77DF4210"/>
    <w:rsid w:val="77F7E43C"/>
    <w:rsid w:val="77FF34F6"/>
    <w:rsid w:val="78B4BC0E"/>
    <w:rsid w:val="78E6E5C2"/>
    <w:rsid w:val="78F94699"/>
    <w:rsid w:val="797BD591"/>
    <w:rsid w:val="799FB22A"/>
    <w:rsid w:val="79E54C6F"/>
    <w:rsid w:val="79FB324C"/>
    <w:rsid w:val="79FBF254"/>
    <w:rsid w:val="7AEB09FF"/>
    <w:rsid w:val="7AF32146"/>
    <w:rsid w:val="7AF77545"/>
    <w:rsid w:val="7AF7A3A3"/>
    <w:rsid w:val="7B766509"/>
    <w:rsid w:val="7B7AB165"/>
    <w:rsid w:val="7B7E4F19"/>
    <w:rsid w:val="7BA783C5"/>
    <w:rsid w:val="7BDE48EB"/>
    <w:rsid w:val="7BDFF506"/>
    <w:rsid w:val="7BE7795F"/>
    <w:rsid w:val="7BEB8CFC"/>
    <w:rsid w:val="7BEF9963"/>
    <w:rsid w:val="7BF5CD06"/>
    <w:rsid w:val="7BFBA645"/>
    <w:rsid w:val="7BFE4107"/>
    <w:rsid w:val="7BFF9214"/>
    <w:rsid w:val="7C5FC24F"/>
    <w:rsid w:val="7C7AF785"/>
    <w:rsid w:val="7C7F058B"/>
    <w:rsid w:val="7CD6A401"/>
    <w:rsid w:val="7CEE62A9"/>
    <w:rsid w:val="7DBE19E5"/>
    <w:rsid w:val="7DCB8A00"/>
    <w:rsid w:val="7DDBCDD9"/>
    <w:rsid w:val="7DF70112"/>
    <w:rsid w:val="7DFDA35D"/>
    <w:rsid w:val="7DFE5686"/>
    <w:rsid w:val="7DFF4D04"/>
    <w:rsid w:val="7DFFC4A0"/>
    <w:rsid w:val="7E3FEB68"/>
    <w:rsid w:val="7E4564C5"/>
    <w:rsid w:val="7E712C08"/>
    <w:rsid w:val="7E7F8397"/>
    <w:rsid w:val="7EBF22BA"/>
    <w:rsid w:val="7ECC2B94"/>
    <w:rsid w:val="7EDB3F88"/>
    <w:rsid w:val="7EEF6FC9"/>
    <w:rsid w:val="7EF74F54"/>
    <w:rsid w:val="7EF96703"/>
    <w:rsid w:val="7EFBF4A8"/>
    <w:rsid w:val="7EFF21F7"/>
    <w:rsid w:val="7EFF4FC1"/>
    <w:rsid w:val="7EFF7415"/>
    <w:rsid w:val="7F6E0DFC"/>
    <w:rsid w:val="7F7985BD"/>
    <w:rsid w:val="7F7D7133"/>
    <w:rsid w:val="7F7FAF2A"/>
    <w:rsid w:val="7F7FED31"/>
    <w:rsid w:val="7F8C337B"/>
    <w:rsid w:val="7F9F88F0"/>
    <w:rsid w:val="7FAD51B5"/>
    <w:rsid w:val="7FB92125"/>
    <w:rsid w:val="7FBE9DE2"/>
    <w:rsid w:val="7FBF377F"/>
    <w:rsid w:val="7FBF6DE7"/>
    <w:rsid w:val="7FD34876"/>
    <w:rsid w:val="7FDA7E9C"/>
    <w:rsid w:val="7FDC2448"/>
    <w:rsid w:val="7FE75D72"/>
    <w:rsid w:val="7FED6775"/>
    <w:rsid w:val="7FF600B7"/>
    <w:rsid w:val="7FF8EC47"/>
    <w:rsid w:val="7FF8F686"/>
    <w:rsid w:val="7FF98D9D"/>
    <w:rsid w:val="7FFD67A4"/>
    <w:rsid w:val="7FFF6E04"/>
    <w:rsid w:val="7FFF9C5E"/>
    <w:rsid w:val="7FFFBC3D"/>
    <w:rsid w:val="7FFFC10D"/>
    <w:rsid w:val="80FFD3F9"/>
    <w:rsid w:val="87518807"/>
    <w:rsid w:val="8E4F50D4"/>
    <w:rsid w:val="8FBB561D"/>
    <w:rsid w:val="967DD317"/>
    <w:rsid w:val="99F7BE54"/>
    <w:rsid w:val="9DF6A280"/>
    <w:rsid w:val="9EFE4DC4"/>
    <w:rsid w:val="9FBBFEA3"/>
    <w:rsid w:val="9FFF7B53"/>
    <w:rsid w:val="A3FF251D"/>
    <w:rsid w:val="A6EE66CF"/>
    <w:rsid w:val="A6FEFCA4"/>
    <w:rsid w:val="A7759C2E"/>
    <w:rsid w:val="A7FC3C92"/>
    <w:rsid w:val="A85BA6D4"/>
    <w:rsid w:val="AB5DAF4C"/>
    <w:rsid w:val="ABF7A29F"/>
    <w:rsid w:val="ABFF73D5"/>
    <w:rsid w:val="ADBF7A36"/>
    <w:rsid w:val="AEFA65C5"/>
    <w:rsid w:val="AEFE2D56"/>
    <w:rsid w:val="AFCB59DC"/>
    <w:rsid w:val="AFF7089D"/>
    <w:rsid w:val="AFFE4D43"/>
    <w:rsid w:val="B50DF2A3"/>
    <w:rsid w:val="B68735D7"/>
    <w:rsid w:val="B6BE708B"/>
    <w:rsid w:val="B6F60A18"/>
    <w:rsid w:val="B77A488B"/>
    <w:rsid w:val="B7B5F31C"/>
    <w:rsid w:val="B7BD39E0"/>
    <w:rsid w:val="B7FF8F09"/>
    <w:rsid w:val="BBAC98F3"/>
    <w:rsid w:val="BBC94E55"/>
    <w:rsid w:val="BBD7A7FC"/>
    <w:rsid w:val="BBF4D86C"/>
    <w:rsid w:val="BC09CDF1"/>
    <w:rsid w:val="BD6229C6"/>
    <w:rsid w:val="BDA3D02A"/>
    <w:rsid w:val="BDFF88E2"/>
    <w:rsid w:val="BEF329AF"/>
    <w:rsid w:val="BEFD88F1"/>
    <w:rsid w:val="BF5F026E"/>
    <w:rsid w:val="BF63319E"/>
    <w:rsid w:val="BF737C74"/>
    <w:rsid w:val="BF7BCB0C"/>
    <w:rsid w:val="BF937DA8"/>
    <w:rsid w:val="BFBDE866"/>
    <w:rsid w:val="BFBF9714"/>
    <w:rsid w:val="BFBF9CD6"/>
    <w:rsid w:val="BFC6CB62"/>
    <w:rsid w:val="BFFFFFCB"/>
    <w:rsid w:val="C46FE6D1"/>
    <w:rsid w:val="C93BE295"/>
    <w:rsid w:val="C9EFF033"/>
    <w:rsid w:val="CBEB9BF0"/>
    <w:rsid w:val="CCDF47F6"/>
    <w:rsid w:val="CEF02684"/>
    <w:rsid w:val="CFD95F63"/>
    <w:rsid w:val="CFEF4CA3"/>
    <w:rsid w:val="D17FBFF6"/>
    <w:rsid w:val="D279B44B"/>
    <w:rsid w:val="D79F68DE"/>
    <w:rsid w:val="D7DF6BB3"/>
    <w:rsid w:val="DABFDF24"/>
    <w:rsid w:val="DBFBF99D"/>
    <w:rsid w:val="DC7F3492"/>
    <w:rsid w:val="DDAFD066"/>
    <w:rsid w:val="DDBF8472"/>
    <w:rsid w:val="DDE9A4D4"/>
    <w:rsid w:val="DDFDB965"/>
    <w:rsid w:val="DE3EFD03"/>
    <w:rsid w:val="DEFF29E2"/>
    <w:rsid w:val="DF3FB6A8"/>
    <w:rsid w:val="DF4E4704"/>
    <w:rsid w:val="DF6B2956"/>
    <w:rsid w:val="DF7A664F"/>
    <w:rsid w:val="DF7FAD2E"/>
    <w:rsid w:val="DFB5C739"/>
    <w:rsid w:val="DFBDC048"/>
    <w:rsid w:val="DFBEFB1F"/>
    <w:rsid w:val="DFD59413"/>
    <w:rsid w:val="DFE35D4D"/>
    <w:rsid w:val="DFE66C6D"/>
    <w:rsid w:val="DFF5B746"/>
    <w:rsid w:val="DFF9D4B9"/>
    <w:rsid w:val="DFFAB38B"/>
    <w:rsid w:val="DFFAEDA4"/>
    <w:rsid w:val="DFFB008E"/>
    <w:rsid w:val="DFFD3F49"/>
    <w:rsid w:val="DFFD702A"/>
    <w:rsid w:val="DFFF87ED"/>
    <w:rsid w:val="DFFFB14B"/>
    <w:rsid w:val="E07E0B01"/>
    <w:rsid w:val="E1FFDA2C"/>
    <w:rsid w:val="E59F6AC8"/>
    <w:rsid w:val="E63F2C71"/>
    <w:rsid w:val="E7BC8379"/>
    <w:rsid w:val="E7BFBBB3"/>
    <w:rsid w:val="E7F3DE4C"/>
    <w:rsid w:val="E7FA95C8"/>
    <w:rsid w:val="E7FF355D"/>
    <w:rsid w:val="E9FA65E1"/>
    <w:rsid w:val="EAF331A2"/>
    <w:rsid w:val="EB379F1F"/>
    <w:rsid w:val="EB6D147A"/>
    <w:rsid w:val="EB7F9FE2"/>
    <w:rsid w:val="EBBE51D6"/>
    <w:rsid w:val="EBCC78CD"/>
    <w:rsid w:val="EBF35FCA"/>
    <w:rsid w:val="EBFA8388"/>
    <w:rsid w:val="EBFFFD2E"/>
    <w:rsid w:val="ED8BA12D"/>
    <w:rsid w:val="EDAA9779"/>
    <w:rsid w:val="EDAD34D6"/>
    <w:rsid w:val="EDEF0C71"/>
    <w:rsid w:val="EEDF4829"/>
    <w:rsid w:val="EEF7F399"/>
    <w:rsid w:val="EEFF0801"/>
    <w:rsid w:val="EF5FD2D6"/>
    <w:rsid w:val="EF792E11"/>
    <w:rsid w:val="EFB71348"/>
    <w:rsid w:val="EFBCE5CB"/>
    <w:rsid w:val="EFBF2608"/>
    <w:rsid w:val="EFBF43E6"/>
    <w:rsid w:val="EFCFA97E"/>
    <w:rsid w:val="EFDD6CF6"/>
    <w:rsid w:val="EFEB9229"/>
    <w:rsid w:val="EFF1A15D"/>
    <w:rsid w:val="EFF63EFE"/>
    <w:rsid w:val="EFFF1C06"/>
    <w:rsid w:val="EFFFC347"/>
    <w:rsid w:val="F17B42E9"/>
    <w:rsid w:val="F29FD691"/>
    <w:rsid w:val="F2EFA0B4"/>
    <w:rsid w:val="F3FC8A59"/>
    <w:rsid w:val="F3FF7433"/>
    <w:rsid w:val="F4BDCADE"/>
    <w:rsid w:val="F5C78440"/>
    <w:rsid w:val="F5DBF277"/>
    <w:rsid w:val="F5EB2B88"/>
    <w:rsid w:val="F5FF6AFC"/>
    <w:rsid w:val="F6569545"/>
    <w:rsid w:val="F66D4694"/>
    <w:rsid w:val="F6FFF7F1"/>
    <w:rsid w:val="F71DD176"/>
    <w:rsid w:val="F76B15C7"/>
    <w:rsid w:val="F76E55EE"/>
    <w:rsid w:val="F77707B0"/>
    <w:rsid w:val="F77F530A"/>
    <w:rsid w:val="F79DB5BA"/>
    <w:rsid w:val="F7D6141A"/>
    <w:rsid w:val="F7F53150"/>
    <w:rsid w:val="F7F71D97"/>
    <w:rsid w:val="F7F994A5"/>
    <w:rsid w:val="F8FCB457"/>
    <w:rsid w:val="F97F6D7B"/>
    <w:rsid w:val="F9EF57EA"/>
    <w:rsid w:val="F9F5AC73"/>
    <w:rsid w:val="FA623AE1"/>
    <w:rsid w:val="FADC0945"/>
    <w:rsid w:val="FAF94C00"/>
    <w:rsid w:val="FAFB47DF"/>
    <w:rsid w:val="FB8F0A4F"/>
    <w:rsid w:val="FBBD53DD"/>
    <w:rsid w:val="FBD7A020"/>
    <w:rsid w:val="FBDA6CBD"/>
    <w:rsid w:val="FBDBFF76"/>
    <w:rsid w:val="FBDEBEB9"/>
    <w:rsid w:val="FBF65941"/>
    <w:rsid w:val="FBF79C64"/>
    <w:rsid w:val="FBFAB711"/>
    <w:rsid w:val="FBFE2775"/>
    <w:rsid w:val="FBFFAA41"/>
    <w:rsid w:val="FBFFC025"/>
    <w:rsid w:val="FCE9CBA1"/>
    <w:rsid w:val="FCF58FAA"/>
    <w:rsid w:val="FCF73704"/>
    <w:rsid w:val="FD1F9709"/>
    <w:rsid w:val="FD4EB1A0"/>
    <w:rsid w:val="FD5B8386"/>
    <w:rsid w:val="FD6A8AC6"/>
    <w:rsid w:val="FD6CBBD1"/>
    <w:rsid w:val="FD77532A"/>
    <w:rsid w:val="FD93C0E4"/>
    <w:rsid w:val="FD9F0141"/>
    <w:rsid w:val="FDBEB86B"/>
    <w:rsid w:val="FDBEEC84"/>
    <w:rsid w:val="FDCB5D18"/>
    <w:rsid w:val="FDDD67B8"/>
    <w:rsid w:val="FDDFDC79"/>
    <w:rsid w:val="FDFA0D53"/>
    <w:rsid w:val="FDFDA4A6"/>
    <w:rsid w:val="FDFE75B9"/>
    <w:rsid w:val="FDFF9EBA"/>
    <w:rsid w:val="FDFFC445"/>
    <w:rsid w:val="FE35121E"/>
    <w:rsid w:val="FE57EFA3"/>
    <w:rsid w:val="FE79E885"/>
    <w:rsid w:val="FEA98BA8"/>
    <w:rsid w:val="FEB73BCC"/>
    <w:rsid w:val="FEBA6020"/>
    <w:rsid w:val="FEF7B1A0"/>
    <w:rsid w:val="FEFD373E"/>
    <w:rsid w:val="FEFEFDB7"/>
    <w:rsid w:val="FF1CDFA1"/>
    <w:rsid w:val="FF1F7DEB"/>
    <w:rsid w:val="FF34F260"/>
    <w:rsid w:val="FF3DEF21"/>
    <w:rsid w:val="FF3F8DB3"/>
    <w:rsid w:val="FF4D209C"/>
    <w:rsid w:val="FF6DA005"/>
    <w:rsid w:val="FF6F69FB"/>
    <w:rsid w:val="FF753D45"/>
    <w:rsid w:val="FF7BE10F"/>
    <w:rsid w:val="FF7E389C"/>
    <w:rsid w:val="FF83EEC8"/>
    <w:rsid w:val="FF8EF679"/>
    <w:rsid w:val="FF9914B5"/>
    <w:rsid w:val="FFA375E0"/>
    <w:rsid w:val="FFABDB42"/>
    <w:rsid w:val="FFADFB85"/>
    <w:rsid w:val="FFB61FCF"/>
    <w:rsid w:val="FFB9CBFB"/>
    <w:rsid w:val="FFBE3AAB"/>
    <w:rsid w:val="FFBEC057"/>
    <w:rsid w:val="FFBF37D6"/>
    <w:rsid w:val="FFD5E895"/>
    <w:rsid w:val="FFDB1C99"/>
    <w:rsid w:val="FFE3BA6E"/>
    <w:rsid w:val="FFE9D33E"/>
    <w:rsid w:val="FFEAC0C5"/>
    <w:rsid w:val="FFEF7B87"/>
    <w:rsid w:val="FFF174F6"/>
    <w:rsid w:val="FFF608D3"/>
    <w:rsid w:val="FFF6A2A7"/>
    <w:rsid w:val="FFF6C5EB"/>
    <w:rsid w:val="FFF76AC8"/>
    <w:rsid w:val="FFFD61F2"/>
    <w:rsid w:val="FFFE9E25"/>
    <w:rsid w:val="FFFF19F2"/>
    <w:rsid w:val="FFFF773E"/>
    <w:rsid w:val="FFFFB78D"/>
    <w:rsid w:val="FFFFB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Office_5.4.1.7920_F1E327BC-269C-435d-A152-05C5408002CA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2022-08-27T01:15:00Z</dcterms:created>
  <dc:creator>xhj</dc:creator>
  <cp:lastModifiedBy>青朱</cp:lastModifiedBy>
  <dcterms:modified xsi:type="dcterms:W3CDTF">2023-06-30T15:25:14Z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F168014AFF377BF969DC4363A5447203</vt:lpwstr>
  </property>
</Properties>
</file>