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7C2FA" w14:textId="51BB11D8" w:rsidR="00357FC4" w:rsidRPr="00DF63DA" w:rsidRDefault="00357FC4" w:rsidP="00357FC4">
      <w:pPr>
        <w:spacing w:line="276" w:lineRule="auto"/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 w:rsidRPr="00DF63DA">
        <w:rPr>
          <w:rFonts w:ascii="微软雅黑" w:eastAsia="微软雅黑" w:hAnsi="微软雅黑" w:hint="eastAsia"/>
          <w:b/>
          <w:bCs/>
          <w:sz w:val="32"/>
          <w:szCs w:val="32"/>
        </w:rPr>
        <w:t>《</w:t>
      </w:r>
      <w:r w:rsidR="00FE597C">
        <w:rPr>
          <w:rFonts w:ascii="微软雅黑" w:eastAsia="微软雅黑" w:hAnsi="微软雅黑" w:hint="eastAsia"/>
          <w:b/>
          <w:bCs/>
          <w:sz w:val="32"/>
          <w:szCs w:val="32"/>
        </w:rPr>
        <w:t>管理技能提升三阶-</w:t>
      </w:r>
      <w:r w:rsidR="00620F4C">
        <w:rPr>
          <w:rFonts w:ascii="微软雅黑" w:eastAsia="微软雅黑" w:hAnsi="微软雅黑" w:hint="eastAsia"/>
          <w:b/>
          <w:bCs/>
          <w:sz w:val="32"/>
          <w:szCs w:val="32"/>
        </w:rPr>
        <w:t>中层</w:t>
      </w:r>
      <w:r w:rsidR="00FE597C">
        <w:rPr>
          <w:rFonts w:ascii="微软雅黑" w:eastAsia="微软雅黑" w:hAnsi="微软雅黑" w:hint="eastAsia"/>
          <w:b/>
          <w:bCs/>
          <w:sz w:val="32"/>
          <w:szCs w:val="32"/>
        </w:rPr>
        <w:t>管理者</w:t>
      </w:r>
      <w:r w:rsidRPr="00DF63DA">
        <w:rPr>
          <w:rFonts w:ascii="微软雅黑" w:eastAsia="微软雅黑" w:hAnsi="微软雅黑" w:hint="eastAsia"/>
          <w:b/>
          <w:bCs/>
          <w:sz w:val="32"/>
          <w:szCs w:val="32"/>
        </w:rPr>
        <w:t>》</w:t>
      </w:r>
    </w:p>
    <w:p w14:paraId="1B1CBE87" w14:textId="658A9342" w:rsidR="00357FC4" w:rsidRPr="00DF63DA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课程背景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2C9C178C" w14:textId="45CCE8E7" w:rsidR="00620F4C" w:rsidRDefault="00E912DB" w:rsidP="008E0D31">
      <w:pPr>
        <w:spacing w:line="400" w:lineRule="exact"/>
        <w:ind w:firstLine="42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中层管理者对上负责对下发挥作用的关键岗位，这决定着中层管理者要清晰领悟上级的工作要求并贯彻执行到位。</w:t>
      </w:r>
      <w:r w:rsidR="00620F4C">
        <w:rPr>
          <w:rFonts w:ascii="微软雅黑" w:eastAsia="微软雅黑" w:hAnsi="微软雅黑" w:hint="eastAsia"/>
          <w:sz w:val="22"/>
        </w:rPr>
        <w:t>中层管理者</w:t>
      </w:r>
      <w:r w:rsidR="00D25166">
        <w:rPr>
          <w:rFonts w:ascii="微软雅黑" w:eastAsia="微软雅黑" w:hAnsi="微软雅黑" w:hint="eastAsia"/>
          <w:sz w:val="22"/>
        </w:rPr>
        <w:t>每日在水深火热中度过，不做不错，做得多错得多</w:t>
      </w:r>
      <w:r>
        <w:rPr>
          <w:rFonts w:ascii="微软雅黑" w:eastAsia="微软雅黑" w:hAnsi="微软雅黑" w:hint="eastAsia"/>
          <w:sz w:val="22"/>
        </w:rPr>
        <w:t>，</w:t>
      </w:r>
      <w:r w:rsidR="00D25166">
        <w:rPr>
          <w:rFonts w:ascii="微软雅黑" w:eastAsia="微软雅黑" w:hAnsi="微软雅黑" w:hint="eastAsia"/>
          <w:sz w:val="22"/>
        </w:rPr>
        <w:t>工作处于被动中，变成每</w:t>
      </w:r>
      <w:r w:rsidR="00620F4C">
        <w:rPr>
          <w:rFonts w:ascii="微软雅黑" w:eastAsia="微软雅黑" w:hAnsi="微软雅黑" w:hint="eastAsia"/>
          <w:sz w:val="22"/>
        </w:rPr>
        <w:t>日忙到飞起的救火员，然而辛苦不等于薪库</w:t>
      </w:r>
      <w:r w:rsidR="00D25166">
        <w:rPr>
          <w:rFonts w:ascii="微软雅黑" w:eastAsia="微软雅黑" w:hAnsi="微软雅黑" w:hint="eastAsia"/>
          <w:sz w:val="22"/>
        </w:rPr>
        <w:t>。</w:t>
      </w:r>
    </w:p>
    <w:p w14:paraId="5407BA72" w14:textId="0F4A3966" w:rsidR="00E912DB" w:rsidRDefault="00E912DB" w:rsidP="00E912DB">
      <w:pPr>
        <w:spacing w:line="400" w:lineRule="exact"/>
        <w:ind w:firstLine="42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中层管理者既是管理者，又是被管理者。这使他一方面要受总经理和分管经理的领导，当好他们的参谋，做他们决策是执行者。</w:t>
      </w:r>
    </w:p>
    <w:p w14:paraId="4432E1D1" w14:textId="28DBC2D8" w:rsidR="00E912DB" w:rsidRDefault="00E912DB" w:rsidP="00E912DB">
      <w:pPr>
        <w:spacing w:line="400" w:lineRule="exact"/>
        <w:ind w:firstLine="42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另一方面又是本部门的领导，负责本部门的运作和日常管理。同时，中层管理者每天都要面对上司与下属，起到上通下达的作用。</w:t>
      </w:r>
    </w:p>
    <w:p w14:paraId="4C52E6CD" w14:textId="4060E7D6" w:rsidR="00E912DB" w:rsidRDefault="00E912DB" w:rsidP="00E912DB">
      <w:pPr>
        <w:spacing w:line="400" w:lineRule="exact"/>
        <w:ind w:firstLine="42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中层管理者做得好与不好，除了业务水平，在管理艺术与人际互动上也是大有学问的。</w:t>
      </w:r>
    </w:p>
    <w:p w14:paraId="1E2BD00E" w14:textId="78A664F3" w:rsidR="00E912DB" w:rsidRDefault="00E912DB" w:rsidP="00E912DB">
      <w:pPr>
        <w:spacing w:line="400" w:lineRule="exact"/>
        <w:ind w:firstLine="42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作为上司的执行官，对待上司安排的工作不能有丝毫的松懈，即使在条件有所欠缺的情况下，也要创造条件，力争把事情做好。</w:t>
      </w:r>
    </w:p>
    <w:p w14:paraId="197B0BE6" w14:textId="658C1616" w:rsidR="00E912DB" w:rsidRDefault="00E912DB" w:rsidP="00E912DB">
      <w:pPr>
        <w:spacing w:line="400" w:lineRule="exact"/>
        <w:ind w:firstLine="42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做好部门的先行官，先行官并不代表事必躬亲，而是要讲究领导艺术，充分调动下属的积极性、主动性，把自己手下的人带好。</w:t>
      </w:r>
    </w:p>
    <w:p w14:paraId="31029B28" w14:textId="0EA01147" w:rsidR="00E912DB" w:rsidRDefault="00E912DB" w:rsidP="008E0D31">
      <w:pPr>
        <w:spacing w:line="400" w:lineRule="exact"/>
        <w:ind w:firstLine="420"/>
        <w:rPr>
          <w:rFonts w:ascii="微软雅黑" w:eastAsia="微软雅黑" w:hAnsi="微软雅黑"/>
          <w:sz w:val="22"/>
        </w:rPr>
      </w:pPr>
      <w:r>
        <w:rPr>
          <w:rFonts w:ascii="Verdana" w:eastAsia="微软雅黑" w:hAnsi="Verdana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F2BA2C" wp14:editId="40965DAA">
                <wp:simplePos x="0" y="0"/>
                <wp:positionH relativeFrom="column">
                  <wp:posOffset>2371578</wp:posOffset>
                </wp:positionH>
                <wp:positionV relativeFrom="paragraph">
                  <wp:posOffset>1223889</wp:posOffset>
                </wp:positionV>
                <wp:extent cx="998807" cy="478058"/>
                <wp:effectExtent l="0" t="0" r="0" b="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807" cy="4780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915CBC" w14:textId="74404C92" w:rsidR="00E912DB" w:rsidRPr="00E912DB" w:rsidRDefault="00E912DB" w:rsidP="00E912DB">
                            <w:pPr>
                              <w:pBdr>
                                <w:bottom w:val="single" w:sz="4" w:space="1" w:color="auto"/>
                              </w:pBdr>
                              <w:jc w:val="center"/>
                              <w:rPr>
                                <w:sz w:val="24"/>
                                <w:szCs w:val="28"/>
                                <w:shd w:val="clear" w:color="auto" w:fill="ED7D31" w:themeFill="accent2"/>
                              </w:rPr>
                            </w:pPr>
                            <w:r w:rsidRPr="00E912DB">
                              <w:rPr>
                                <w:rFonts w:ascii="Verdana" w:eastAsia="微软雅黑" w:hAnsi="Verdana"/>
                                <w:sz w:val="28"/>
                                <w:szCs w:val="28"/>
                                <w:shd w:val="clear" w:color="auto" w:fill="ED7D31" w:themeFill="accent2"/>
                              </w:rPr>
                              <w:t>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F2BA2C" id="矩形 2" o:spid="_x0000_s1026" style="position:absolute;left:0;text-align:left;margin-left:186.75pt;margin-top:96.35pt;width:78.65pt;height:37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" filled="f" stroked="f" strokeweight="1pt">
                <v:textbox>
                  <w:txbxContent>
                    <w:p w14:paraId="2D915CBC" w14:textId="74404C92" w:rsidR="00E912DB" w:rsidRPr="00E912DB" w:rsidRDefault="00E912DB" w:rsidP="00E912DB">
                      <w:pPr>
                        <w:pBdr>
                          <w:bottom w:val="single" w:sz="4" w:space="1" w:color="auto"/>
                        </w:pBdr>
                        <w:jc w:val="center"/>
                        <w:rPr>
                          <w:sz w:val="24"/>
                          <w:szCs w:val="28"/>
                          <w:shd w:val="clear" w:color="auto" w:fill="ED7D31" w:themeFill="accent2"/>
                        </w:rPr>
                      </w:pPr>
                      <w:r w:rsidRPr="00E912DB">
                        <w:rPr>
                          <w:rFonts w:ascii="Verdana" w:eastAsia="微软雅黑" w:hAnsi="Verdana"/>
                          <w:sz w:val="28"/>
                          <w:szCs w:val="28"/>
                          <w:shd w:val="clear" w:color="auto" w:fill="ED7D31" w:themeFill="accent2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B44B2AF" wp14:editId="6F31E45F">
            <wp:simplePos x="0" y="0"/>
            <wp:positionH relativeFrom="column">
              <wp:posOffset>172085</wp:posOffset>
            </wp:positionH>
            <wp:positionV relativeFrom="paragraph">
              <wp:posOffset>417195</wp:posOffset>
            </wp:positionV>
            <wp:extent cx="6188710" cy="3063240"/>
            <wp:effectExtent l="0" t="0" r="2540" b="381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06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20F4C">
        <w:rPr>
          <w:rFonts w:ascii="微软雅黑" w:eastAsia="微软雅黑" w:hAnsi="微软雅黑" w:hint="eastAsia"/>
          <w:sz w:val="22"/>
        </w:rPr>
        <w:t>中层</w:t>
      </w:r>
      <w:r>
        <w:rPr>
          <w:rFonts w:ascii="微软雅黑" w:eastAsia="微软雅黑" w:hAnsi="微软雅黑" w:hint="eastAsia"/>
          <w:sz w:val="22"/>
        </w:rPr>
        <w:t>管理者</w:t>
      </w:r>
      <w:r w:rsidR="00620F4C">
        <w:rPr>
          <w:rFonts w:ascii="微软雅黑" w:eastAsia="微软雅黑" w:hAnsi="微软雅黑" w:hint="eastAsia"/>
          <w:sz w:val="22"/>
        </w:rPr>
        <w:t>承上启下，</w:t>
      </w:r>
      <w:r>
        <w:rPr>
          <w:rFonts w:ascii="微软雅黑" w:eastAsia="微软雅黑" w:hAnsi="微软雅黑" w:hint="eastAsia"/>
          <w:sz w:val="22"/>
        </w:rPr>
        <w:t>需要</w:t>
      </w:r>
      <w:r w:rsidR="00620F4C">
        <w:rPr>
          <w:rFonts w:ascii="微软雅黑" w:eastAsia="微软雅黑" w:hAnsi="微软雅黑" w:hint="eastAsia"/>
          <w:sz w:val="22"/>
        </w:rPr>
        <w:t>肩负起绩效担当者</w:t>
      </w:r>
      <w:r>
        <w:rPr>
          <w:rFonts w:ascii="微软雅黑" w:eastAsia="微软雅黑" w:hAnsi="微软雅黑" w:hint="eastAsia"/>
          <w:sz w:val="22"/>
        </w:rPr>
        <w:t>。</w:t>
      </w:r>
    </w:p>
    <w:p w14:paraId="6AB6AC9C" w14:textId="16F0F9CE" w:rsidR="007F5A29" w:rsidRPr="003A2155" w:rsidRDefault="007F5A29" w:rsidP="008E0D31">
      <w:pPr>
        <w:spacing w:line="400" w:lineRule="exact"/>
        <w:ind w:firstLine="420"/>
        <w:rPr>
          <w:rFonts w:ascii="微软雅黑" w:eastAsia="微软雅黑" w:hAnsi="微软雅黑"/>
          <w:sz w:val="22"/>
        </w:rPr>
      </w:pPr>
    </w:p>
    <w:p w14:paraId="0EAC7B68" w14:textId="11D1ED11" w:rsidR="00357FC4" w:rsidRPr="00DF63DA" w:rsidRDefault="00357FC4" w:rsidP="00357FC4">
      <w:pPr>
        <w:spacing w:line="276" w:lineRule="auto"/>
        <w:ind w:left="1200" w:hangingChars="500" w:hanging="1200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课程收益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42513110" w14:textId="7258D927" w:rsidR="006902C9" w:rsidRDefault="006902C9" w:rsidP="00357FC4">
      <w:pPr>
        <w:spacing w:line="276" w:lineRule="auto"/>
        <w:ind w:left="1050" w:hangingChars="500" w:hanging="105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b/>
          <w:bCs/>
          <w:szCs w:val="21"/>
        </w:rPr>
        <w:t xml:space="preserve"> </w:t>
      </w:r>
      <w:r>
        <w:rPr>
          <w:rFonts w:ascii="微软雅黑" w:eastAsia="微软雅黑" w:hAnsi="微软雅黑"/>
          <w:b/>
          <w:bCs/>
          <w:szCs w:val="21"/>
        </w:rPr>
        <w:t xml:space="preserve">  </w:t>
      </w:r>
      <w:r w:rsidRPr="006902C9">
        <w:rPr>
          <w:rFonts w:ascii="微软雅黑" w:eastAsia="微软雅黑" w:hAnsi="微软雅黑"/>
          <w:szCs w:val="21"/>
        </w:rPr>
        <w:t xml:space="preserve"> </w:t>
      </w:r>
      <w:r>
        <w:rPr>
          <w:rFonts w:ascii="微软雅黑" w:eastAsia="微软雅黑" w:hAnsi="微软雅黑" w:hint="eastAsia"/>
          <w:szCs w:val="21"/>
        </w:rPr>
        <w:t>（一）</w:t>
      </w:r>
      <w:r w:rsidR="00AF4C12">
        <w:rPr>
          <w:rFonts w:ascii="微软雅黑" w:eastAsia="微软雅黑" w:hAnsi="微软雅黑" w:hint="eastAsia"/>
          <w:szCs w:val="21"/>
        </w:rPr>
        <w:t>书写关键价值链，明晰结果指标，分解过程指标，获得职位定位；</w:t>
      </w:r>
    </w:p>
    <w:p w14:paraId="774B2884" w14:textId="2641D855" w:rsidR="00135925" w:rsidRDefault="006902C9" w:rsidP="003A2155">
      <w:pPr>
        <w:spacing w:line="276" w:lineRule="auto"/>
        <w:ind w:left="1050" w:hangingChars="500" w:hanging="105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</w:t>
      </w:r>
      <w:r>
        <w:rPr>
          <w:rFonts w:ascii="微软雅黑" w:eastAsia="微软雅黑" w:hAnsi="微软雅黑"/>
          <w:szCs w:val="21"/>
        </w:rPr>
        <w:t xml:space="preserve">   </w:t>
      </w:r>
      <w:r w:rsidR="003A2155">
        <w:rPr>
          <w:rFonts w:ascii="微软雅黑" w:eastAsia="微软雅黑" w:hAnsi="微软雅黑" w:hint="eastAsia"/>
          <w:szCs w:val="21"/>
        </w:rPr>
        <w:t>（二）</w:t>
      </w:r>
      <w:r w:rsidR="00AF4C12">
        <w:rPr>
          <w:rFonts w:ascii="微软雅黑" w:eastAsia="微软雅黑" w:hAnsi="微软雅黑" w:hint="eastAsia"/>
          <w:szCs w:val="21"/>
        </w:rPr>
        <w:t>梳理目标，盘点资源，向上管理，获得助力；</w:t>
      </w:r>
    </w:p>
    <w:p w14:paraId="1535DE15" w14:textId="7EE1501E" w:rsidR="008E1AB7" w:rsidRDefault="006902C9" w:rsidP="006902C9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lastRenderedPageBreak/>
        <w:t>（</w:t>
      </w:r>
      <w:r w:rsidR="003A2155">
        <w:rPr>
          <w:rFonts w:ascii="微软雅黑" w:eastAsia="微软雅黑" w:hAnsi="微软雅黑" w:hint="eastAsia"/>
          <w:szCs w:val="21"/>
        </w:rPr>
        <w:t>三</w:t>
      </w:r>
      <w:r w:rsidR="00AF4C12">
        <w:rPr>
          <w:rFonts w:ascii="微软雅黑" w:eastAsia="微软雅黑" w:hAnsi="微软雅黑" w:hint="eastAsia"/>
          <w:szCs w:val="21"/>
        </w:rPr>
        <w:t>）全局意识，影响左右，平行管理，获得支持；</w:t>
      </w:r>
    </w:p>
    <w:p w14:paraId="5BCA5874" w14:textId="1D20418C" w:rsidR="00AF4C12" w:rsidRDefault="00AF4C12" w:rsidP="006902C9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（四）识人用人，激励有方，绩效有法，获得追随；</w:t>
      </w:r>
    </w:p>
    <w:p w14:paraId="3CE2782C" w14:textId="1C2481B3" w:rsidR="006902C9" w:rsidRPr="00357FC4" w:rsidRDefault="00AF4C12" w:rsidP="00AF4C12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（五）上下同欲，凝心聚力，建章立制，简单管理。</w:t>
      </w:r>
    </w:p>
    <w:p w14:paraId="4901670D" w14:textId="5EEF0A52" w:rsidR="00357FC4" w:rsidRPr="00DF63DA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课程时长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55DB4B1E" w14:textId="0F36F21B" w:rsidR="00357FC4" w:rsidRPr="00357FC4" w:rsidRDefault="00357FC4" w:rsidP="00357FC4">
      <w:pPr>
        <w:spacing w:line="276" w:lineRule="auto"/>
        <w:rPr>
          <w:rFonts w:ascii="微软雅黑" w:eastAsia="微软雅黑" w:hAnsi="微软雅黑"/>
          <w:szCs w:val="21"/>
        </w:rPr>
      </w:pPr>
      <w:r w:rsidRPr="00357FC4">
        <w:rPr>
          <w:rFonts w:ascii="微软雅黑" w:eastAsia="微软雅黑" w:hAnsi="微软雅黑" w:hint="eastAsia"/>
          <w:szCs w:val="21"/>
        </w:rPr>
        <w:t>6H</w:t>
      </w:r>
    </w:p>
    <w:p w14:paraId="6F81B72E" w14:textId="58486CB5" w:rsidR="006902C9" w:rsidRPr="00DF63DA" w:rsidRDefault="006902C9" w:rsidP="006902C9">
      <w:pPr>
        <w:spacing w:line="276" w:lineRule="auto"/>
        <w:rPr>
          <w:rFonts w:ascii="微软雅黑" w:eastAsia="微软雅黑" w:hAnsi="微软雅黑"/>
          <w:szCs w:val="21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授课环境：</w:t>
      </w:r>
      <w:r w:rsidRPr="00DF63DA">
        <w:rPr>
          <w:rFonts w:ascii="微软雅黑" w:eastAsia="微软雅黑" w:hAnsi="微软雅黑" w:hint="eastAsia"/>
          <w:szCs w:val="21"/>
        </w:rPr>
        <w:t>小组式，室内</w:t>
      </w:r>
    </w:p>
    <w:p w14:paraId="58DD9F3B" w14:textId="595698BC" w:rsidR="00357FC4" w:rsidRPr="00DF63DA" w:rsidRDefault="00357FC4" w:rsidP="00357FC4">
      <w:pPr>
        <w:spacing w:line="276" w:lineRule="auto"/>
        <w:ind w:left="1200" w:hangingChars="500" w:hanging="1200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教学方式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49327266" w14:textId="061B5B07" w:rsidR="00357FC4" w:rsidRDefault="00357FC4" w:rsidP="00357FC4">
      <w:pPr>
        <w:spacing w:line="276" w:lineRule="auto"/>
        <w:ind w:left="1050" w:hangingChars="500" w:hanging="1050"/>
        <w:rPr>
          <w:rFonts w:ascii="微软雅黑" w:eastAsia="微软雅黑" w:hAnsi="微软雅黑"/>
          <w:szCs w:val="21"/>
        </w:rPr>
      </w:pPr>
      <w:r w:rsidRPr="00357FC4">
        <w:rPr>
          <w:rFonts w:ascii="微软雅黑" w:eastAsia="微软雅黑" w:hAnsi="微软雅黑" w:hint="eastAsia"/>
          <w:szCs w:val="21"/>
        </w:rPr>
        <w:t>体验式活动</w:t>
      </w:r>
      <w:r w:rsidR="006902C9">
        <w:rPr>
          <w:rFonts w:ascii="微软雅黑" w:eastAsia="微软雅黑" w:hAnsi="微软雅黑" w:hint="eastAsia"/>
          <w:szCs w:val="21"/>
        </w:rPr>
        <w:t>、</w:t>
      </w:r>
      <w:r w:rsidR="006902C9" w:rsidRPr="00357FC4">
        <w:rPr>
          <w:rFonts w:ascii="微软雅黑" w:eastAsia="微软雅黑" w:hAnsi="微软雅黑" w:hint="eastAsia"/>
          <w:szCs w:val="21"/>
        </w:rPr>
        <w:t>小组讨论、</w:t>
      </w:r>
      <w:r w:rsidR="006902C9">
        <w:rPr>
          <w:rFonts w:ascii="微软雅黑" w:eastAsia="微软雅黑" w:hAnsi="微软雅黑" w:hint="eastAsia"/>
          <w:szCs w:val="21"/>
        </w:rPr>
        <w:t>讲授、工具演练、复盘</w:t>
      </w:r>
      <w:r w:rsidR="007414DF">
        <w:rPr>
          <w:rFonts w:ascii="微软雅黑" w:eastAsia="微软雅黑" w:hAnsi="微软雅黑" w:hint="eastAsia"/>
          <w:szCs w:val="21"/>
        </w:rPr>
        <w:t>、案例</w:t>
      </w:r>
      <w:r w:rsidR="002C05F3">
        <w:rPr>
          <w:rFonts w:ascii="微软雅黑" w:eastAsia="微软雅黑" w:hAnsi="微软雅黑" w:hint="eastAsia"/>
          <w:szCs w:val="21"/>
        </w:rPr>
        <w:t>、绘画</w:t>
      </w:r>
    </w:p>
    <w:p w14:paraId="2F5B9656" w14:textId="6E13F25F" w:rsidR="00357FC4" w:rsidRPr="00DF63DA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课程大纲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1CAE115F" w14:textId="152D3A28" w:rsidR="007554D4" w:rsidRPr="008E1AB7" w:rsidRDefault="00C22C9D" w:rsidP="00C22C9D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8E1AB7">
        <w:rPr>
          <w:rFonts w:ascii="微软雅黑" w:eastAsia="微软雅黑" w:hAnsi="微软雅黑" w:hint="eastAsia"/>
          <w:b/>
          <w:sz w:val="28"/>
          <w:szCs w:val="28"/>
        </w:rPr>
        <w:t>第</w:t>
      </w:r>
      <w:r w:rsidR="00AF4C12">
        <w:rPr>
          <w:rFonts w:ascii="微软雅黑" w:eastAsia="微软雅黑" w:hAnsi="微软雅黑" w:hint="eastAsia"/>
          <w:b/>
          <w:sz w:val="28"/>
          <w:szCs w:val="28"/>
        </w:rPr>
        <w:t>一</w:t>
      </w:r>
      <w:r w:rsidRPr="008E1AB7">
        <w:rPr>
          <w:rFonts w:ascii="微软雅黑" w:eastAsia="微软雅黑" w:hAnsi="微软雅黑" w:hint="eastAsia"/>
          <w:b/>
          <w:sz w:val="28"/>
          <w:szCs w:val="28"/>
        </w:rPr>
        <w:t xml:space="preserve">章 </w:t>
      </w:r>
      <w:r w:rsidRPr="008E1AB7">
        <w:rPr>
          <w:rFonts w:ascii="微软雅黑" w:eastAsia="微软雅黑" w:hAnsi="微软雅黑"/>
          <w:b/>
          <w:sz w:val="28"/>
          <w:szCs w:val="28"/>
        </w:rPr>
        <w:t xml:space="preserve"> </w:t>
      </w:r>
      <w:r w:rsidRPr="008E1AB7">
        <w:rPr>
          <w:rFonts w:ascii="微软雅黑" w:eastAsia="微软雅黑" w:hAnsi="微软雅黑" w:hint="eastAsia"/>
          <w:b/>
          <w:sz w:val="28"/>
          <w:szCs w:val="28"/>
        </w:rPr>
        <w:t xml:space="preserve"> </w:t>
      </w:r>
      <w:r w:rsidR="00EC3CBF">
        <w:rPr>
          <w:rFonts w:ascii="微软雅黑" w:eastAsia="微软雅黑" w:hAnsi="微软雅黑" w:hint="eastAsia"/>
          <w:b/>
          <w:sz w:val="28"/>
          <w:szCs w:val="28"/>
        </w:rPr>
        <w:t xml:space="preserve">聚焦目标 </w:t>
      </w:r>
      <w:r w:rsidR="00AF4C12">
        <w:rPr>
          <w:rFonts w:ascii="微软雅黑" w:eastAsia="微软雅黑" w:hAnsi="微软雅黑" w:hint="eastAsia"/>
          <w:b/>
          <w:sz w:val="28"/>
          <w:szCs w:val="28"/>
        </w:rPr>
        <w:t>众人行之</w:t>
      </w:r>
    </w:p>
    <w:p w14:paraId="4078B65E" w14:textId="485D46C9" w:rsidR="00C22C9D" w:rsidRDefault="00C22C9D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案例讨论：目标的重要性</w:t>
      </w:r>
    </w:p>
    <w:p w14:paraId="3D71582C" w14:textId="43E45391" w:rsidR="00C22C9D" w:rsidRDefault="00C22C9D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（一）目标的设立</w:t>
      </w:r>
    </w:p>
    <w:p w14:paraId="2966BA2B" w14:textId="6EF6D0FC" w:rsidR="00C22C9D" w:rsidRDefault="00C22C9D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1.</w:t>
      </w:r>
      <w:r>
        <w:rPr>
          <w:rFonts w:ascii="微软雅黑" w:eastAsia="微软雅黑" w:hAnsi="微软雅黑" w:hint="eastAsia"/>
          <w:bCs/>
          <w:szCs w:val="21"/>
        </w:rPr>
        <w:t>摘星星还是摘桃子</w:t>
      </w:r>
    </w:p>
    <w:p w14:paraId="50EEEE06" w14:textId="2E7E8D48" w:rsidR="00DF63DA" w:rsidRDefault="00C22C9D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2.</w:t>
      </w:r>
      <w:r>
        <w:rPr>
          <w:rFonts w:ascii="微软雅黑" w:eastAsia="微软雅黑" w:hAnsi="微软雅黑" w:hint="eastAsia"/>
          <w:bCs/>
          <w:szCs w:val="21"/>
        </w:rPr>
        <w:t>目标与资源的</w:t>
      </w:r>
      <w:r w:rsidR="008E1AB7">
        <w:rPr>
          <w:rFonts w:ascii="微软雅黑" w:eastAsia="微软雅黑" w:hAnsi="微软雅黑" w:hint="eastAsia"/>
          <w:bCs/>
          <w:szCs w:val="21"/>
        </w:rPr>
        <w:t>匹配</w:t>
      </w:r>
    </w:p>
    <w:p w14:paraId="47FEBE20" w14:textId="7D7DAF66" w:rsidR="00EC3CBF" w:rsidRDefault="00EC3CBF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3.</w:t>
      </w:r>
      <w:r>
        <w:rPr>
          <w:rFonts w:ascii="微软雅黑" w:eastAsia="微软雅黑" w:hAnsi="微软雅黑" w:hint="eastAsia"/>
          <w:bCs/>
          <w:szCs w:val="21"/>
        </w:rPr>
        <w:t>资源缺口谋划应对</w:t>
      </w:r>
    </w:p>
    <w:p w14:paraId="62234AAE" w14:textId="6404FEAE" w:rsidR="00C22C9D" w:rsidRDefault="00C22C9D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（二）目标的分解</w:t>
      </w:r>
    </w:p>
    <w:p w14:paraId="2EAB3A8B" w14:textId="2449458D" w:rsidR="00C22C9D" w:rsidRDefault="00C22C9D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1.</w:t>
      </w:r>
      <w:r>
        <w:rPr>
          <w:rFonts w:ascii="微软雅黑" w:eastAsia="微软雅黑" w:hAnsi="微软雅黑" w:hint="eastAsia"/>
          <w:bCs/>
          <w:szCs w:val="21"/>
        </w:rPr>
        <w:t>平衡记分卡</w:t>
      </w:r>
    </w:p>
    <w:tbl>
      <w:tblPr>
        <w:tblStyle w:val="a9"/>
        <w:tblpPr w:leftFromText="180" w:rightFromText="180" w:vertAnchor="text" w:horzAnchor="page" w:tblpX="1655" w:tblpY="577"/>
        <w:tblW w:w="0" w:type="auto"/>
        <w:tblLook w:val="04A0" w:firstRow="1" w:lastRow="0" w:firstColumn="1" w:lastColumn="0" w:noHBand="0" w:noVBand="1"/>
      </w:tblPr>
      <w:tblGrid>
        <w:gridCol w:w="1827"/>
        <w:gridCol w:w="1301"/>
        <w:gridCol w:w="1282"/>
        <w:gridCol w:w="1423"/>
        <w:gridCol w:w="3311"/>
      </w:tblGrid>
      <w:tr w:rsidR="00DF63DA" w14:paraId="11604C12" w14:textId="77777777" w:rsidTr="00DF63DA">
        <w:trPr>
          <w:trHeight w:val="214"/>
        </w:trPr>
        <w:tc>
          <w:tcPr>
            <w:tcW w:w="1827" w:type="dxa"/>
          </w:tcPr>
          <w:p w14:paraId="717381C4" w14:textId="77777777" w:rsidR="00DF63DA" w:rsidRDefault="00DF63DA" w:rsidP="00DF63DA">
            <w:pPr>
              <w:spacing w:line="360" w:lineRule="exact"/>
              <w:rPr>
                <w:rFonts w:ascii="微软雅黑" w:eastAsia="微软雅黑" w:hAnsi="微软雅黑"/>
                <w:bCs/>
                <w:szCs w:val="21"/>
              </w:rPr>
            </w:pPr>
          </w:p>
        </w:tc>
        <w:tc>
          <w:tcPr>
            <w:tcW w:w="1301" w:type="dxa"/>
          </w:tcPr>
          <w:p w14:paraId="77462925" w14:textId="7FB38743" w:rsidR="00DF63DA" w:rsidRDefault="00DF63DA" w:rsidP="00DF63DA">
            <w:pPr>
              <w:spacing w:line="360" w:lineRule="exact"/>
              <w:rPr>
                <w:rFonts w:ascii="微软雅黑" w:eastAsia="微软雅黑" w:hAnsi="微软雅黑"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szCs w:val="21"/>
              </w:rPr>
              <w:t>教学管理</w:t>
            </w:r>
          </w:p>
        </w:tc>
        <w:tc>
          <w:tcPr>
            <w:tcW w:w="1282" w:type="dxa"/>
          </w:tcPr>
          <w:p w14:paraId="59A574D7" w14:textId="610A42B8" w:rsidR="00DF63DA" w:rsidRDefault="00DF63DA" w:rsidP="00DF63DA">
            <w:pPr>
              <w:spacing w:line="360" w:lineRule="exact"/>
              <w:rPr>
                <w:rFonts w:ascii="微软雅黑" w:eastAsia="微软雅黑" w:hAnsi="微软雅黑"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szCs w:val="21"/>
              </w:rPr>
              <w:t>招生管理</w:t>
            </w:r>
          </w:p>
        </w:tc>
        <w:tc>
          <w:tcPr>
            <w:tcW w:w="1423" w:type="dxa"/>
          </w:tcPr>
          <w:p w14:paraId="3B803472" w14:textId="5739400F" w:rsidR="00DF63DA" w:rsidRDefault="00DF63DA" w:rsidP="00DF63DA">
            <w:pPr>
              <w:spacing w:line="360" w:lineRule="exact"/>
              <w:rPr>
                <w:rFonts w:ascii="微软雅黑" w:eastAsia="微软雅黑" w:hAnsi="微软雅黑"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szCs w:val="21"/>
              </w:rPr>
              <w:t>团队管理</w:t>
            </w:r>
          </w:p>
        </w:tc>
        <w:tc>
          <w:tcPr>
            <w:tcW w:w="3311" w:type="dxa"/>
          </w:tcPr>
          <w:p w14:paraId="4068D92C" w14:textId="5D6F606F" w:rsidR="00DF63DA" w:rsidRDefault="00DF63DA" w:rsidP="00DF63DA">
            <w:pPr>
              <w:spacing w:line="360" w:lineRule="exact"/>
              <w:rPr>
                <w:rFonts w:ascii="微软雅黑" w:eastAsia="微软雅黑" w:hAnsi="微软雅黑"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szCs w:val="21"/>
              </w:rPr>
              <w:t>场地门店安全管理</w:t>
            </w:r>
          </w:p>
        </w:tc>
      </w:tr>
      <w:tr w:rsidR="00DF63DA" w14:paraId="2F10EDAA" w14:textId="77777777" w:rsidTr="00DF63DA">
        <w:trPr>
          <w:trHeight w:val="277"/>
        </w:trPr>
        <w:tc>
          <w:tcPr>
            <w:tcW w:w="1827" w:type="dxa"/>
          </w:tcPr>
          <w:p w14:paraId="36531546" w14:textId="5CA84714" w:rsidR="00DF63DA" w:rsidRDefault="00DF63DA" w:rsidP="00DF63DA">
            <w:pPr>
              <w:spacing w:line="360" w:lineRule="exact"/>
              <w:rPr>
                <w:rFonts w:ascii="微软雅黑" w:eastAsia="微软雅黑" w:hAnsi="微软雅黑"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szCs w:val="21"/>
              </w:rPr>
              <w:t>结果指标</w:t>
            </w:r>
          </w:p>
        </w:tc>
        <w:tc>
          <w:tcPr>
            <w:tcW w:w="1301" w:type="dxa"/>
          </w:tcPr>
          <w:p w14:paraId="2C63E3E4" w14:textId="77777777" w:rsidR="00DF63DA" w:rsidRDefault="00DF63DA" w:rsidP="00DF63DA">
            <w:pPr>
              <w:spacing w:line="360" w:lineRule="exact"/>
              <w:rPr>
                <w:rFonts w:ascii="微软雅黑" w:eastAsia="微软雅黑" w:hAnsi="微软雅黑"/>
                <w:bCs/>
                <w:szCs w:val="21"/>
              </w:rPr>
            </w:pPr>
          </w:p>
        </w:tc>
        <w:tc>
          <w:tcPr>
            <w:tcW w:w="1282" w:type="dxa"/>
          </w:tcPr>
          <w:p w14:paraId="0F2A63EB" w14:textId="77777777" w:rsidR="00DF63DA" w:rsidRDefault="00DF63DA" w:rsidP="00DF63DA">
            <w:pPr>
              <w:spacing w:line="360" w:lineRule="exact"/>
              <w:rPr>
                <w:rFonts w:ascii="微软雅黑" w:eastAsia="微软雅黑" w:hAnsi="微软雅黑"/>
                <w:bCs/>
                <w:szCs w:val="21"/>
              </w:rPr>
            </w:pPr>
          </w:p>
        </w:tc>
        <w:tc>
          <w:tcPr>
            <w:tcW w:w="1423" w:type="dxa"/>
          </w:tcPr>
          <w:p w14:paraId="6847E9C9" w14:textId="77777777" w:rsidR="00DF63DA" w:rsidRDefault="00DF63DA" w:rsidP="00DF63DA">
            <w:pPr>
              <w:spacing w:line="360" w:lineRule="exact"/>
              <w:rPr>
                <w:rFonts w:ascii="微软雅黑" w:eastAsia="微软雅黑" w:hAnsi="微软雅黑"/>
                <w:bCs/>
                <w:szCs w:val="21"/>
              </w:rPr>
            </w:pPr>
          </w:p>
        </w:tc>
        <w:tc>
          <w:tcPr>
            <w:tcW w:w="3311" w:type="dxa"/>
          </w:tcPr>
          <w:p w14:paraId="29E0C5CC" w14:textId="77777777" w:rsidR="00DF63DA" w:rsidRDefault="00DF63DA" w:rsidP="00DF63DA">
            <w:pPr>
              <w:spacing w:line="360" w:lineRule="exact"/>
              <w:rPr>
                <w:rFonts w:ascii="微软雅黑" w:eastAsia="微软雅黑" w:hAnsi="微软雅黑"/>
                <w:bCs/>
                <w:szCs w:val="21"/>
              </w:rPr>
            </w:pPr>
          </w:p>
        </w:tc>
      </w:tr>
      <w:tr w:rsidR="00DF63DA" w14:paraId="0BB70C9F" w14:textId="77777777" w:rsidTr="00DF63DA">
        <w:trPr>
          <w:trHeight w:val="277"/>
        </w:trPr>
        <w:tc>
          <w:tcPr>
            <w:tcW w:w="1827" w:type="dxa"/>
          </w:tcPr>
          <w:p w14:paraId="377A6255" w14:textId="1BC416BB" w:rsidR="00DF63DA" w:rsidRDefault="00DF63DA" w:rsidP="00DF63DA">
            <w:pPr>
              <w:spacing w:line="360" w:lineRule="exact"/>
              <w:rPr>
                <w:rFonts w:ascii="微软雅黑" w:eastAsia="微软雅黑" w:hAnsi="微软雅黑"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szCs w:val="21"/>
              </w:rPr>
              <w:t>过程指标</w:t>
            </w:r>
          </w:p>
        </w:tc>
        <w:tc>
          <w:tcPr>
            <w:tcW w:w="1301" w:type="dxa"/>
          </w:tcPr>
          <w:p w14:paraId="6D1B2CF8" w14:textId="77777777" w:rsidR="00DF63DA" w:rsidRDefault="00DF63DA" w:rsidP="00DF63DA">
            <w:pPr>
              <w:spacing w:line="360" w:lineRule="exact"/>
              <w:rPr>
                <w:rFonts w:ascii="微软雅黑" w:eastAsia="微软雅黑" w:hAnsi="微软雅黑"/>
                <w:bCs/>
                <w:szCs w:val="21"/>
              </w:rPr>
            </w:pPr>
          </w:p>
        </w:tc>
        <w:tc>
          <w:tcPr>
            <w:tcW w:w="1282" w:type="dxa"/>
          </w:tcPr>
          <w:p w14:paraId="46991AFB" w14:textId="77777777" w:rsidR="00DF63DA" w:rsidRDefault="00DF63DA" w:rsidP="00DF63DA">
            <w:pPr>
              <w:spacing w:line="360" w:lineRule="exact"/>
              <w:rPr>
                <w:rFonts w:ascii="微软雅黑" w:eastAsia="微软雅黑" w:hAnsi="微软雅黑"/>
                <w:bCs/>
                <w:szCs w:val="21"/>
              </w:rPr>
            </w:pPr>
          </w:p>
        </w:tc>
        <w:tc>
          <w:tcPr>
            <w:tcW w:w="1423" w:type="dxa"/>
          </w:tcPr>
          <w:p w14:paraId="7AACF6CE" w14:textId="77777777" w:rsidR="00DF63DA" w:rsidRDefault="00DF63DA" w:rsidP="00DF63DA">
            <w:pPr>
              <w:spacing w:line="360" w:lineRule="exact"/>
              <w:rPr>
                <w:rFonts w:ascii="微软雅黑" w:eastAsia="微软雅黑" w:hAnsi="微软雅黑"/>
                <w:bCs/>
                <w:szCs w:val="21"/>
              </w:rPr>
            </w:pPr>
          </w:p>
        </w:tc>
        <w:tc>
          <w:tcPr>
            <w:tcW w:w="3311" w:type="dxa"/>
          </w:tcPr>
          <w:p w14:paraId="5885450E" w14:textId="77777777" w:rsidR="00DF63DA" w:rsidRDefault="00DF63DA" w:rsidP="00DF63DA">
            <w:pPr>
              <w:spacing w:line="360" w:lineRule="exact"/>
              <w:rPr>
                <w:rFonts w:ascii="微软雅黑" w:eastAsia="微软雅黑" w:hAnsi="微软雅黑"/>
                <w:bCs/>
                <w:szCs w:val="21"/>
              </w:rPr>
            </w:pPr>
          </w:p>
        </w:tc>
      </w:tr>
    </w:tbl>
    <w:p w14:paraId="29FDE913" w14:textId="0068AA86" w:rsidR="00C22C9D" w:rsidRDefault="00C22C9D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2.</w:t>
      </w:r>
      <w:r>
        <w:rPr>
          <w:rFonts w:ascii="微软雅黑" w:eastAsia="微软雅黑" w:hAnsi="微软雅黑" w:hint="eastAsia"/>
          <w:bCs/>
          <w:szCs w:val="21"/>
        </w:rPr>
        <w:t>结果指标与过程指标</w:t>
      </w:r>
    </w:p>
    <w:p w14:paraId="093D88A0" w14:textId="77777777" w:rsidR="00DF63DA" w:rsidRDefault="00DF63DA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</w:p>
    <w:p w14:paraId="6D3B18A4" w14:textId="77777777" w:rsidR="00DF63DA" w:rsidRDefault="00DF63DA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</w:t>
      </w:r>
    </w:p>
    <w:p w14:paraId="5FC62582" w14:textId="019FFD51" w:rsidR="00EC3CBF" w:rsidRDefault="00C22C9D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3.</w:t>
      </w:r>
      <w:r>
        <w:rPr>
          <w:rFonts w:ascii="微软雅黑" w:eastAsia="微软雅黑" w:hAnsi="微软雅黑" w:hint="eastAsia"/>
          <w:bCs/>
          <w:szCs w:val="21"/>
        </w:rPr>
        <w:t xml:space="preserve"> 团队共创：</w:t>
      </w:r>
      <w:r w:rsidR="003A1229">
        <w:rPr>
          <w:rFonts w:ascii="微软雅黑" w:eastAsia="微软雅黑" w:hAnsi="微软雅黑" w:hint="eastAsia"/>
          <w:bCs/>
          <w:szCs w:val="21"/>
        </w:rPr>
        <w:t>绘制</w:t>
      </w:r>
      <w:r>
        <w:rPr>
          <w:rFonts w:ascii="微软雅黑" w:eastAsia="微软雅黑" w:hAnsi="微软雅黑" w:hint="eastAsia"/>
          <w:bCs/>
          <w:szCs w:val="21"/>
        </w:rPr>
        <w:t>价值链</w:t>
      </w:r>
    </w:p>
    <w:p w14:paraId="71C5B9C1" w14:textId="299A8455" w:rsidR="003A1229" w:rsidRDefault="003A1229" w:rsidP="003A1229">
      <w:pPr>
        <w:spacing w:line="276" w:lineRule="auto"/>
        <w:ind w:firstLineChars="100" w:firstLine="21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</w:t>
      </w:r>
      <w:r w:rsidR="002C05F3">
        <w:rPr>
          <w:rFonts w:ascii="微软雅黑" w:eastAsia="微软雅黑" w:hAnsi="微软雅黑" w:hint="eastAsia"/>
          <w:bCs/>
          <w:szCs w:val="21"/>
        </w:rPr>
        <w:t>读懂人性</w:t>
      </w:r>
    </w:p>
    <w:p w14:paraId="27D38540" w14:textId="0B4592D3" w:rsidR="002C05F3" w:rsidRDefault="002C05F3" w:rsidP="003A1229">
      <w:pPr>
        <w:spacing w:line="276" w:lineRule="auto"/>
        <w:ind w:firstLineChars="100" w:firstLine="21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lastRenderedPageBreak/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1.</w:t>
      </w:r>
      <w:r>
        <w:rPr>
          <w:rFonts w:ascii="微软雅黑" w:eastAsia="微软雅黑" w:hAnsi="微软雅黑" w:hint="eastAsia"/>
          <w:bCs/>
          <w:szCs w:val="21"/>
        </w:rPr>
        <w:t>身份感：如何让大人物愿意与你沟通</w:t>
      </w:r>
    </w:p>
    <w:p w14:paraId="2FB08E7C" w14:textId="6E779EC5" w:rsidR="002C05F3" w:rsidRDefault="002C05F3" w:rsidP="003A1229">
      <w:pPr>
        <w:spacing w:line="276" w:lineRule="auto"/>
        <w:ind w:firstLineChars="100" w:firstLine="21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2.</w:t>
      </w:r>
      <w:r>
        <w:rPr>
          <w:rFonts w:ascii="微软雅黑" w:eastAsia="微软雅黑" w:hAnsi="微软雅黑" w:hint="eastAsia"/>
          <w:bCs/>
          <w:szCs w:val="21"/>
        </w:rPr>
        <w:t>受益感：如何让不熟悉你的人为你办事</w:t>
      </w:r>
    </w:p>
    <w:p w14:paraId="7E12DBF5" w14:textId="0DC70E6C" w:rsidR="002C05F3" w:rsidRDefault="002C05F3" w:rsidP="003A1229">
      <w:pPr>
        <w:spacing w:line="276" w:lineRule="auto"/>
        <w:ind w:firstLineChars="100" w:firstLine="21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3.</w:t>
      </w:r>
      <w:r>
        <w:rPr>
          <w:rFonts w:ascii="微软雅黑" w:eastAsia="微软雅黑" w:hAnsi="微软雅黑" w:hint="eastAsia"/>
          <w:bCs/>
          <w:szCs w:val="21"/>
        </w:rPr>
        <w:t>饥饿感：如何让你的拜访事半功倍</w:t>
      </w:r>
    </w:p>
    <w:p w14:paraId="28810BBE" w14:textId="442D3EF9" w:rsidR="002C05F3" w:rsidRDefault="002C05F3" w:rsidP="003A1229">
      <w:pPr>
        <w:spacing w:line="276" w:lineRule="auto"/>
        <w:ind w:firstLineChars="100" w:firstLine="21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4.</w:t>
      </w:r>
      <w:r>
        <w:rPr>
          <w:rFonts w:ascii="微软雅黑" w:eastAsia="微软雅黑" w:hAnsi="微软雅黑" w:hint="eastAsia"/>
          <w:bCs/>
          <w:szCs w:val="21"/>
        </w:rPr>
        <w:t>恐惧感：如何让员工加倍努力工作</w:t>
      </w:r>
    </w:p>
    <w:p w14:paraId="16D5A00A" w14:textId="2F3E8351" w:rsidR="002C05F3" w:rsidRDefault="002C05F3" w:rsidP="003A1229">
      <w:pPr>
        <w:spacing w:line="276" w:lineRule="auto"/>
        <w:ind w:firstLineChars="100" w:firstLine="21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5.</w:t>
      </w:r>
      <w:r>
        <w:rPr>
          <w:rFonts w:ascii="微软雅黑" w:eastAsia="微软雅黑" w:hAnsi="微软雅黑" w:hint="eastAsia"/>
          <w:bCs/>
          <w:szCs w:val="21"/>
        </w:rPr>
        <w:t>尊重感：如何搞定难缠的员工</w:t>
      </w:r>
    </w:p>
    <w:p w14:paraId="0C408F2C" w14:textId="627FDB01" w:rsidR="002C05F3" w:rsidRDefault="002C05F3" w:rsidP="003A1229">
      <w:pPr>
        <w:spacing w:line="276" w:lineRule="auto"/>
        <w:ind w:firstLineChars="100" w:firstLine="21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6.</w:t>
      </w:r>
      <w:r>
        <w:rPr>
          <w:rFonts w:ascii="微软雅黑" w:eastAsia="微软雅黑" w:hAnsi="微软雅黑" w:hint="eastAsia"/>
          <w:bCs/>
          <w:szCs w:val="21"/>
        </w:rPr>
        <w:t>自豪感：如何让对方快速接受你</w:t>
      </w:r>
    </w:p>
    <w:p w14:paraId="5E01AFCB" w14:textId="281899E9" w:rsidR="002C05F3" w:rsidRDefault="002C05F3" w:rsidP="003A1229">
      <w:pPr>
        <w:spacing w:line="276" w:lineRule="auto"/>
        <w:ind w:firstLineChars="100" w:firstLine="21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</w:t>
      </w:r>
      <w:r>
        <w:rPr>
          <w:rFonts w:ascii="微软雅黑" w:eastAsia="微软雅黑" w:hAnsi="微软雅黑" w:hint="eastAsia"/>
          <w:bCs/>
          <w:szCs w:val="21"/>
        </w:rPr>
        <w:t>情景演练及角色扮演</w:t>
      </w:r>
    </w:p>
    <w:p w14:paraId="2BFC5399" w14:textId="015993E7" w:rsidR="00C22C9D" w:rsidRPr="008E1AB7" w:rsidRDefault="00EC3CBF" w:rsidP="00C22C9D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第</w:t>
      </w:r>
      <w:r w:rsidR="00AF4C12">
        <w:rPr>
          <w:rFonts w:ascii="微软雅黑" w:eastAsia="微软雅黑" w:hAnsi="微软雅黑" w:hint="eastAsia"/>
          <w:b/>
          <w:sz w:val="28"/>
          <w:szCs w:val="28"/>
        </w:rPr>
        <w:t>二</w:t>
      </w:r>
      <w:r w:rsidR="00C22C9D" w:rsidRPr="008E1AB7">
        <w:rPr>
          <w:rFonts w:ascii="微软雅黑" w:eastAsia="微软雅黑" w:hAnsi="微软雅黑" w:hint="eastAsia"/>
          <w:b/>
          <w:sz w:val="28"/>
          <w:szCs w:val="28"/>
        </w:rPr>
        <w:t xml:space="preserve">章 </w:t>
      </w:r>
      <w:r>
        <w:rPr>
          <w:rFonts w:ascii="微软雅黑" w:eastAsia="微软雅黑" w:hAnsi="微软雅黑" w:hint="eastAsia"/>
          <w:b/>
          <w:sz w:val="28"/>
          <w:szCs w:val="28"/>
        </w:rPr>
        <w:t>向上管理 获得助力</w:t>
      </w:r>
    </w:p>
    <w:p w14:paraId="66A2FAB1" w14:textId="31E2A61E" w:rsidR="002F1D3D" w:rsidRDefault="00C22C9D" w:rsidP="002F1D3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</w:t>
      </w:r>
      <w:r w:rsidR="00EC3CBF">
        <w:rPr>
          <w:rFonts w:ascii="微软雅黑" w:eastAsia="微软雅黑" w:hAnsi="微软雅黑" w:hint="eastAsia"/>
          <w:bCs/>
          <w:szCs w:val="21"/>
        </w:rPr>
        <w:t>与上级沟通 到位但</w:t>
      </w:r>
      <w:proofErr w:type="gramStart"/>
      <w:r w:rsidR="00EC3CBF">
        <w:rPr>
          <w:rFonts w:ascii="微软雅黑" w:eastAsia="微软雅黑" w:hAnsi="微软雅黑" w:hint="eastAsia"/>
          <w:bCs/>
          <w:szCs w:val="21"/>
        </w:rPr>
        <w:t>不</w:t>
      </w:r>
      <w:proofErr w:type="gramEnd"/>
      <w:r w:rsidR="00EC3CBF">
        <w:rPr>
          <w:rFonts w:ascii="微软雅黑" w:eastAsia="微软雅黑" w:hAnsi="微软雅黑" w:hint="eastAsia"/>
          <w:bCs/>
          <w:szCs w:val="21"/>
        </w:rPr>
        <w:t>越位</w:t>
      </w:r>
    </w:p>
    <w:p w14:paraId="5F0B8FA8" w14:textId="00DF49DF" w:rsidR="003A1229" w:rsidRDefault="003A1229" w:rsidP="002F1D3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拆掉阻碍你跟领导沟通的心墙</w:t>
      </w:r>
    </w:p>
    <w:p w14:paraId="1121A19E" w14:textId="0BC92E30" w:rsidR="003A1229" w:rsidRDefault="003A1229" w:rsidP="002F1D3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>2.</w:t>
      </w:r>
      <w:r>
        <w:rPr>
          <w:rFonts w:ascii="微软雅黑" w:eastAsia="微软雅黑" w:hAnsi="微软雅黑" w:hint="eastAsia"/>
          <w:bCs/>
          <w:szCs w:val="21"/>
        </w:rPr>
        <w:t>用心汇报，自我成长，取得信任</w:t>
      </w:r>
    </w:p>
    <w:p w14:paraId="3FFDB0CB" w14:textId="2E99FC12" w:rsidR="003A1229" w:rsidRDefault="003A1229" w:rsidP="002F1D3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>3.</w:t>
      </w:r>
      <w:r>
        <w:rPr>
          <w:rFonts w:ascii="微软雅黑" w:eastAsia="微软雅黑" w:hAnsi="微软雅黑" w:hint="eastAsia"/>
          <w:bCs/>
          <w:szCs w:val="21"/>
        </w:rPr>
        <w:t>接触点管理，细节处影响，</w:t>
      </w:r>
      <w:proofErr w:type="gramStart"/>
      <w:r>
        <w:rPr>
          <w:rFonts w:ascii="微软雅黑" w:eastAsia="微软雅黑" w:hAnsi="微软雅黑" w:hint="eastAsia"/>
          <w:bCs/>
          <w:szCs w:val="21"/>
        </w:rPr>
        <w:t>获领导</w:t>
      </w:r>
      <w:proofErr w:type="gramEnd"/>
      <w:r>
        <w:rPr>
          <w:rFonts w:ascii="微软雅黑" w:eastAsia="微软雅黑" w:hAnsi="微软雅黑" w:hint="eastAsia"/>
          <w:bCs/>
          <w:szCs w:val="21"/>
        </w:rPr>
        <w:t>青睐</w:t>
      </w:r>
    </w:p>
    <w:p w14:paraId="356A4A7A" w14:textId="6D7E6412" w:rsidR="003A1229" w:rsidRDefault="003A1229" w:rsidP="002F1D3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（二）与不同风格的领导沟通</w:t>
      </w:r>
    </w:p>
    <w:p w14:paraId="24D1E94C" w14:textId="179B0D51" w:rsidR="003A1229" w:rsidRDefault="003A1229" w:rsidP="002F1D3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与力量型的领导沟通：切中要害，开门见山</w:t>
      </w:r>
    </w:p>
    <w:p w14:paraId="325AAC60" w14:textId="593A6849" w:rsidR="003A1229" w:rsidRDefault="003A1229" w:rsidP="002F1D3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>2.</w:t>
      </w:r>
      <w:r>
        <w:rPr>
          <w:rFonts w:ascii="微软雅黑" w:eastAsia="微软雅黑" w:hAnsi="微软雅黑" w:hint="eastAsia"/>
          <w:bCs/>
          <w:szCs w:val="21"/>
        </w:rPr>
        <w:t>与社交型的领导沟通：公开赞美，真诚表达</w:t>
      </w:r>
    </w:p>
    <w:p w14:paraId="30BFAC5C" w14:textId="2D553AC1" w:rsidR="003A1229" w:rsidRDefault="003A1229" w:rsidP="002F1D3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>3.</w:t>
      </w:r>
      <w:r>
        <w:rPr>
          <w:rFonts w:ascii="微软雅黑" w:eastAsia="微软雅黑" w:hAnsi="微软雅黑" w:hint="eastAsia"/>
          <w:bCs/>
          <w:szCs w:val="21"/>
        </w:rPr>
        <w:t>与和平型的领导沟通：多提意见，考虑周全</w:t>
      </w:r>
    </w:p>
    <w:p w14:paraId="58F5CF52" w14:textId="0EF95893" w:rsidR="003A1229" w:rsidRDefault="003A1229" w:rsidP="003A1229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>4.</w:t>
      </w:r>
      <w:r>
        <w:rPr>
          <w:rFonts w:ascii="微软雅黑" w:eastAsia="微软雅黑" w:hAnsi="微软雅黑" w:hint="eastAsia"/>
          <w:bCs/>
          <w:szCs w:val="21"/>
        </w:rPr>
        <w:t>与完美型的领导沟通：事前准备，数据说话</w:t>
      </w:r>
    </w:p>
    <w:p w14:paraId="736086E0" w14:textId="134F5C53" w:rsidR="00C22C9D" w:rsidRDefault="00C22C9D" w:rsidP="00EC3CBF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 w:rsidR="002C05F3">
        <w:rPr>
          <w:rFonts w:ascii="微软雅黑" w:eastAsia="微软雅黑" w:hAnsi="微软雅黑" w:hint="eastAsia"/>
          <w:bCs/>
          <w:szCs w:val="21"/>
        </w:rPr>
        <w:t>情境演练与角我扮演</w:t>
      </w:r>
    </w:p>
    <w:p w14:paraId="3E9F71E1" w14:textId="604F97A6" w:rsidR="00EC3CBF" w:rsidRDefault="00EC3CBF" w:rsidP="00EC3CBF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第三章 平级管理 获得支持</w:t>
      </w:r>
    </w:p>
    <w:p w14:paraId="6879B848" w14:textId="47098EEA" w:rsidR="005D4DFD" w:rsidRDefault="005D4DFD" w:rsidP="005D4DF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5D4DFD">
        <w:rPr>
          <w:rFonts w:ascii="微软雅黑" w:eastAsia="微软雅黑" w:hAnsi="微软雅黑" w:hint="eastAsia"/>
          <w:bCs/>
          <w:szCs w:val="21"/>
        </w:rPr>
        <w:t>（一）</w:t>
      </w:r>
      <w:r>
        <w:rPr>
          <w:rFonts w:ascii="微软雅黑" w:eastAsia="微软雅黑" w:hAnsi="微软雅黑" w:hint="eastAsia"/>
          <w:bCs/>
          <w:szCs w:val="21"/>
        </w:rPr>
        <w:t>平级沟通五原则</w:t>
      </w:r>
    </w:p>
    <w:p w14:paraId="54BC8C9C" w14:textId="32B0AB26" w:rsidR="005D4DFD" w:rsidRDefault="005D4DFD" w:rsidP="005D4DF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用建言代替直言</w:t>
      </w:r>
    </w:p>
    <w:p w14:paraId="3EA29AFC" w14:textId="513FCB89" w:rsidR="005D4DFD" w:rsidRDefault="005D4DFD" w:rsidP="005D4DF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 xml:space="preserve"> 2.</w:t>
      </w:r>
      <w:r>
        <w:rPr>
          <w:rFonts w:ascii="微软雅黑" w:eastAsia="微软雅黑" w:hAnsi="微软雅黑" w:hint="eastAsia"/>
          <w:bCs/>
          <w:szCs w:val="21"/>
        </w:rPr>
        <w:t>用问题代替批评</w:t>
      </w:r>
    </w:p>
    <w:p w14:paraId="1770330B" w14:textId="2948BE50" w:rsidR="005D4DFD" w:rsidRDefault="005D4DFD" w:rsidP="005D4DF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lastRenderedPageBreak/>
        <w:t xml:space="preserve"> </w:t>
      </w:r>
      <w:r>
        <w:rPr>
          <w:rFonts w:ascii="微软雅黑" w:eastAsia="微软雅黑" w:hAnsi="微软雅黑"/>
          <w:bCs/>
          <w:szCs w:val="21"/>
        </w:rPr>
        <w:t>3.</w:t>
      </w:r>
      <w:r>
        <w:rPr>
          <w:rFonts w:ascii="微软雅黑" w:eastAsia="微软雅黑" w:hAnsi="微软雅黑" w:hint="eastAsia"/>
          <w:bCs/>
          <w:szCs w:val="21"/>
        </w:rPr>
        <w:t>让对方说出期望</w:t>
      </w:r>
    </w:p>
    <w:p w14:paraId="66B9DAA7" w14:textId="6AB7C41D" w:rsidR="005D4DFD" w:rsidRDefault="005D4DFD" w:rsidP="005D4DF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>4.</w:t>
      </w:r>
      <w:r>
        <w:rPr>
          <w:rFonts w:ascii="微软雅黑" w:eastAsia="微软雅黑" w:hAnsi="微软雅黑" w:hint="eastAsia"/>
          <w:bCs/>
          <w:szCs w:val="21"/>
        </w:rPr>
        <w:t>诉求共同的利益</w:t>
      </w:r>
    </w:p>
    <w:p w14:paraId="26EB8A7E" w14:textId="7D0AFD2B" w:rsidR="003A1229" w:rsidRDefault="003A1229" w:rsidP="005D4DF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>5.</w:t>
      </w:r>
      <w:r>
        <w:rPr>
          <w:rFonts w:ascii="微软雅黑" w:eastAsia="微软雅黑" w:hAnsi="微软雅黑" w:hint="eastAsia"/>
          <w:bCs/>
          <w:szCs w:val="21"/>
        </w:rPr>
        <w:t xml:space="preserve">顾及对方的自尊 </w:t>
      </w:r>
    </w:p>
    <w:p w14:paraId="299F5A27" w14:textId="0D2B9106" w:rsidR="003A1229" w:rsidRDefault="003A1229" w:rsidP="005D4DF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（二）运用五种技巧</w:t>
      </w:r>
    </w:p>
    <w:p w14:paraId="5B674C59" w14:textId="48C127C6" w:rsidR="003A1229" w:rsidRDefault="003A1229" w:rsidP="005D4DF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明确对方利益</w:t>
      </w:r>
    </w:p>
    <w:p w14:paraId="58CAE307" w14:textId="77777777" w:rsidR="003A1229" w:rsidRDefault="003A1229" w:rsidP="005D4DF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>2.</w:t>
      </w:r>
      <w:r>
        <w:rPr>
          <w:rFonts w:ascii="微软雅黑" w:eastAsia="微软雅黑" w:hAnsi="微软雅黑" w:hint="eastAsia"/>
          <w:bCs/>
          <w:szCs w:val="21"/>
        </w:rPr>
        <w:t>加强情感沟通</w:t>
      </w:r>
    </w:p>
    <w:p w14:paraId="1A07A075" w14:textId="77777777" w:rsidR="003A1229" w:rsidRDefault="003A1229" w:rsidP="005D4DF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 xml:space="preserve"> 3.</w:t>
      </w:r>
      <w:r>
        <w:rPr>
          <w:rFonts w:ascii="微软雅黑" w:eastAsia="微软雅黑" w:hAnsi="微软雅黑" w:hint="eastAsia"/>
          <w:bCs/>
          <w:szCs w:val="21"/>
        </w:rPr>
        <w:t>提供支持帮助</w:t>
      </w:r>
    </w:p>
    <w:p w14:paraId="6066E826" w14:textId="77777777" w:rsidR="003A1229" w:rsidRDefault="003A1229" w:rsidP="005D4DF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 xml:space="preserve"> 4.</w:t>
      </w:r>
      <w:r>
        <w:rPr>
          <w:rFonts w:ascii="微软雅黑" w:eastAsia="微软雅黑" w:hAnsi="微软雅黑" w:hint="eastAsia"/>
          <w:bCs/>
          <w:szCs w:val="21"/>
        </w:rPr>
        <w:t>主动承担责任</w:t>
      </w:r>
    </w:p>
    <w:p w14:paraId="70FD5FB0" w14:textId="66958895" w:rsidR="003A1229" w:rsidRDefault="003A1229" w:rsidP="005D4DF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 xml:space="preserve"> 5.</w:t>
      </w:r>
      <w:r>
        <w:rPr>
          <w:rFonts w:ascii="微软雅黑" w:eastAsia="微软雅黑" w:hAnsi="微软雅黑" w:hint="eastAsia"/>
          <w:bCs/>
          <w:szCs w:val="21"/>
        </w:rPr>
        <w:t>优化工作流程</w:t>
      </w:r>
      <w:r>
        <w:rPr>
          <w:rFonts w:ascii="微软雅黑" w:eastAsia="微软雅黑" w:hAnsi="微软雅黑"/>
          <w:bCs/>
          <w:szCs w:val="21"/>
        </w:rPr>
        <w:t xml:space="preserve"> </w:t>
      </w:r>
    </w:p>
    <w:p w14:paraId="11A5B152" w14:textId="733D2717" w:rsidR="002C05F3" w:rsidRPr="005D4DFD" w:rsidRDefault="002C05F3" w:rsidP="005D4DF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情境演练与角色扮演</w:t>
      </w:r>
    </w:p>
    <w:p w14:paraId="1E0E7F33" w14:textId="24B1A489" w:rsidR="00EC3CBF" w:rsidRDefault="00EC3CBF" w:rsidP="00EC3CBF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第四章 向下管理 获得追随</w:t>
      </w:r>
    </w:p>
    <w:p w14:paraId="6FC47B8C" w14:textId="5FC69CBB" w:rsidR="00E87141" w:rsidRDefault="00E87141" w:rsidP="00E87141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EC3CBF">
        <w:rPr>
          <w:rFonts w:ascii="微软雅黑" w:eastAsia="微软雅黑" w:hAnsi="微软雅黑" w:hint="eastAsia"/>
          <w:bCs/>
          <w:szCs w:val="21"/>
        </w:rPr>
        <w:t>（一）</w:t>
      </w:r>
      <w:r w:rsidR="009F5C49">
        <w:rPr>
          <w:rFonts w:ascii="微软雅黑" w:eastAsia="微软雅黑" w:hAnsi="微软雅黑" w:hint="eastAsia"/>
          <w:bCs/>
          <w:szCs w:val="21"/>
        </w:rPr>
        <w:t>五感沟通</w:t>
      </w:r>
    </w:p>
    <w:p w14:paraId="6177A1E0" w14:textId="78E438F4" w:rsidR="009F5C49" w:rsidRDefault="009F5C49" w:rsidP="00E87141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视-肢体语言由表及里寻真相</w:t>
      </w:r>
    </w:p>
    <w:p w14:paraId="0CF13C6E" w14:textId="1DBD37B8" w:rsidR="009F5C49" w:rsidRDefault="009F5C49" w:rsidP="00E87141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>2.</w:t>
      </w:r>
      <w:r>
        <w:rPr>
          <w:rFonts w:ascii="微软雅黑" w:eastAsia="微软雅黑" w:hAnsi="微软雅黑" w:hint="eastAsia"/>
          <w:bCs/>
          <w:szCs w:val="21"/>
        </w:rPr>
        <w:t>听-7点积极行为</w:t>
      </w:r>
      <w:r w:rsidR="00095C22">
        <w:rPr>
          <w:rFonts w:ascii="微软雅黑" w:eastAsia="微软雅黑" w:hAnsi="微软雅黑" w:hint="eastAsia"/>
          <w:bCs/>
          <w:szCs w:val="21"/>
        </w:rPr>
        <w:t>尊重他人言</w:t>
      </w:r>
    </w:p>
    <w:p w14:paraId="1F5472F6" w14:textId="4E128845" w:rsidR="009F5C49" w:rsidRDefault="009F5C49" w:rsidP="00E87141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>3.</w:t>
      </w:r>
      <w:r>
        <w:rPr>
          <w:rFonts w:ascii="微软雅黑" w:eastAsia="微软雅黑" w:hAnsi="微软雅黑" w:hint="eastAsia"/>
          <w:bCs/>
          <w:szCs w:val="21"/>
        </w:rPr>
        <w:t>嗅-信息识别</w:t>
      </w:r>
      <w:r w:rsidR="00095C22">
        <w:rPr>
          <w:rFonts w:ascii="微软雅黑" w:eastAsia="微软雅黑" w:hAnsi="微软雅黑" w:hint="eastAsia"/>
          <w:bCs/>
          <w:szCs w:val="21"/>
        </w:rPr>
        <w:t>关联推测探虚实</w:t>
      </w:r>
    </w:p>
    <w:p w14:paraId="49F31B4B" w14:textId="3B861B5E" w:rsidR="009F5C49" w:rsidRDefault="009F5C49" w:rsidP="00E87141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>4.</w:t>
      </w:r>
      <w:r>
        <w:rPr>
          <w:rFonts w:ascii="微软雅黑" w:eastAsia="微软雅黑" w:hAnsi="微软雅黑" w:hint="eastAsia"/>
          <w:bCs/>
          <w:szCs w:val="21"/>
        </w:rPr>
        <w:t>味-</w:t>
      </w:r>
      <w:r w:rsidR="00095C22">
        <w:rPr>
          <w:rFonts w:ascii="微软雅黑" w:eastAsia="微软雅黑" w:hAnsi="微软雅黑" w:hint="eastAsia"/>
          <w:bCs/>
          <w:szCs w:val="21"/>
        </w:rPr>
        <w:t>多维度</w:t>
      </w:r>
      <w:r>
        <w:rPr>
          <w:rFonts w:ascii="微软雅黑" w:eastAsia="微软雅黑" w:hAnsi="微软雅黑" w:hint="eastAsia"/>
          <w:bCs/>
          <w:szCs w:val="21"/>
        </w:rPr>
        <w:t>认知员工</w:t>
      </w:r>
      <w:r w:rsidR="00095C22">
        <w:rPr>
          <w:rFonts w:ascii="微软雅黑" w:eastAsia="微软雅黑" w:hAnsi="微软雅黑" w:hint="eastAsia"/>
          <w:bCs/>
          <w:szCs w:val="21"/>
        </w:rPr>
        <w:t>先跟后带</w:t>
      </w:r>
    </w:p>
    <w:p w14:paraId="6BD64FA1" w14:textId="04BFC653" w:rsidR="009F5C49" w:rsidRDefault="009F5C49" w:rsidP="00E87141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 xml:space="preserve"> 5.</w:t>
      </w:r>
      <w:r>
        <w:rPr>
          <w:rFonts w:ascii="微软雅黑" w:eastAsia="微软雅黑" w:hAnsi="微软雅黑" w:hint="eastAsia"/>
          <w:bCs/>
          <w:szCs w:val="21"/>
        </w:rPr>
        <w:t>触-</w:t>
      </w:r>
      <w:r w:rsidR="00095C22">
        <w:rPr>
          <w:rFonts w:ascii="微软雅黑" w:eastAsia="微软雅黑" w:hAnsi="微软雅黑" w:hint="eastAsia"/>
          <w:bCs/>
          <w:szCs w:val="21"/>
        </w:rPr>
        <w:t>给予支持予以安抚送温暖</w:t>
      </w:r>
    </w:p>
    <w:p w14:paraId="14CE8FCE" w14:textId="72FC58DC" w:rsidR="00E87141" w:rsidRDefault="00E87141" w:rsidP="00E87141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</w:t>
      </w:r>
      <w:r w:rsidR="00095C22">
        <w:rPr>
          <w:rFonts w:ascii="微软雅黑" w:eastAsia="微软雅黑" w:hAnsi="微软雅黑" w:hint="eastAsia"/>
          <w:bCs/>
          <w:szCs w:val="21"/>
        </w:rPr>
        <w:t>激励有方</w:t>
      </w:r>
    </w:p>
    <w:p w14:paraId="383E126F" w14:textId="44B6C80F" w:rsidR="00095C22" w:rsidRDefault="00095C22" w:rsidP="00095C22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1.</w:t>
      </w:r>
      <w:r>
        <w:rPr>
          <w:rFonts w:ascii="微软雅黑" w:eastAsia="微软雅黑" w:hAnsi="微软雅黑" w:hint="eastAsia"/>
          <w:bCs/>
          <w:szCs w:val="21"/>
        </w:rPr>
        <w:t>当代动机理论</w:t>
      </w:r>
    </w:p>
    <w:p w14:paraId="7F8C5A32" w14:textId="3F30FE1F" w:rsidR="00095C22" w:rsidRDefault="00095C22" w:rsidP="00095C22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个性化激励</w:t>
      </w:r>
    </w:p>
    <w:p w14:paraId="5591BCB5" w14:textId="4BE22F93" w:rsidR="00095C22" w:rsidRDefault="00095C22" w:rsidP="00095C22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.1</w:t>
      </w:r>
      <w:r>
        <w:rPr>
          <w:rFonts w:ascii="微软雅黑" w:eastAsia="微软雅黑" w:hAnsi="微软雅黑" w:hint="eastAsia"/>
          <w:bCs/>
          <w:szCs w:val="21"/>
        </w:rPr>
        <w:t>激励专业人员</w:t>
      </w:r>
    </w:p>
    <w:p w14:paraId="3F47F37E" w14:textId="16FA8770" w:rsidR="00095C22" w:rsidRDefault="00095C22" w:rsidP="00095C22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.2</w:t>
      </w:r>
      <w:r>
        <w:rPr>
          <w:rFonts w:ascii="微软雅黑" w:eastAsia="微软雅黑" w:hAnsi="微软雅黑" w:hint="eastAsia"/>
          <w:bCs/>
          <w:szCs w:val="21"/>
        </w:rPr>
        <w:t>激励脑力工作者</w:t>
      </w:r>
    </w:p>
    <w:p w14:paraId="242A807F" w14:textId="7AC870FF" w:rsidR="00095C22" w:rsidRDefault="00095C22" w:rsidP="00095C22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lastRenderedPageBreak/>
        <w:t>2</w:t>
      </w:r>
      <w:r>
        <w:rPr>
          <w:rFonts w:ascii="微软雅黑" w:eastAsia="微软雅黑" w:hAnsi="微软雅黑"/>
          <w:bCs/>
          <w:szCs w:val="21"/>
        </w:rPr>
        <w:t>.3</w:t>
      </w:r>
      <w:r>
        <w:rPr>
          <w:rFonts w:ascii="微软雅黑" w:eastAsia="微软雅黑" w:hAnsi="微软雅黑" w:hint="eastAsia"/>
          <w:bCs/>
          <w:szCs w:val="21"/>
        </w:rPr>
        <w:t>激励灵活就业员工</w:t>
      </w:r>
    </w:p>
    <w:p w14:paraId="76A3E377" w14:textId="77E99D67" w:rsidR="00095C22" w:rsidRDefault="00095C22" w:rsidP="00095C22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.4</w:t>
      </w:r>
      <w:r>
        <w:rPr>
          <w:rFonts w:ascii="微软雅黑" w:eastAsia="微软雅黑" w:hAnsi="微软雅黑" w:hint="eastAsia"/>
          <w:bCs/>
          <w:szCs w:val="21"/>
        </w:rPr>
        <w:t>激励双低（</w:t>
      </w:r>
      <w:proofErr w:type="gramStart"/>
      <w:r>
        <w:rPr>
          <w:rFonts w:ascii="微软雅黑" w:eastAsia="微软雅黑" w:hAnsi="微软雅黑" w:hint="eastAsia"/>
          <w:bCs/>
          <w:szCs w:val="21"/>
        </w:rPr>
        <w:t>低技低薪</w:t>
      </w:r>
      <w:proofErr w:type="gramEnd"/>
      <w:r>
        <w:rPr>
          <w:rFonts w:ascii="微软雅黑" w:eastAsia="微软雅黑" w:hAnsi="微软雅黑" w:hint="eastAsia"/>
          <w:bCs/>
          <w:szCs w:val="21"/>
        </w:rPr>
        <w:t>）员</w:t>
      </w:r>
      <w:r w:rsidR="002C05F3">
        <w:rPr>
          <w:rFonts w:ascii="微软雅黑" w:eastAsia="微软雅黑" w:hAnsi="微软雅黑" w:hint="eastAsia"/>
          <w:bCs/>
          <w:szCs w:val="21"/>
        </w:rPr>
        <w:t>工</w:t>
      </w:r>
    </w:p>
    <w:p w14:paraId="5A6CAACA" w14:textId="3325B54D" w:rsidR="00095C22" w:rsidRDefault="00095C22" w:rsidP="00095C22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设立奖励机制</w:t>
      </w:r>
    </w:p>
    <w:p w14:paraId="48A91A3F" w14:textId="689FD9BE" w:rsidR="00095C22" w:rsidRDefault="00095C22" w:rsidP="00095C22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.1</w:t>
      </w:r>
      <w:r>
        <w:rPr>
          <w:rFonts w:ascii="微软雅黑" w:eastAsia="微软雅黑" w:hAnsi="微软雅黑" w:hint="eastAsia"/>
          <w:bCs/>
          <w:szCs w:val="21"/>
        </w:rPr>
        <w:t>合伙人机制</w:t>
      </w:r>
    </w:p>
    <w:p w14:paraId="57712F34" w14:textId="220E21B2" w:rsidR="00095C22" w:rsidRDefault="00095C22" w:rsidP="00095C22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.2</w:t>
      </w:r>
      <w:r>
        <w:rPr>
          <w:rFonts w:ascii="微软雅黑" w:eastAsia="微软雅黑" w:hAnsi="微软雅黑" w:hint="eastAsia"/>
          <w:bCs/>
          <w:szCs w:val="21"/>
        </w:rPr>
        <w:t>员工认可计划</w:t>
      </w:r>
    </w:p>
    <w:p w14:paraId="4E01E8B8" w14:textId="0C1197F1" w:rsidR="007820DE" w:rsidRDefault="00095C22" w:rsidP="005D4DFD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.3</w:t>
      </w:r>
      <w:r w:rsidR="005D4DFD">
        <w:rPr>
          <w:rFonts w:ascii="微软雅黑" w:eastAsia="微软雅黑" w:hAnsi="微软雅黑" w:hint="eastAsia"/>
          <w:bCs/>
          <w:szCs w:val="21"/>
        </w:rPr>
        <w:t>绩效工资方案</w:t>
      </w:r>
    </w:p>
    <w:p w14:paraId="19FEB253" w14:textId="69C64FA0" w:rsidR="002C05F3" w:rsidRPr="005D4DFD" w:rsidRDefault="002C05F3" w:rsidP="005D4DFD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案例讨论</w:t>
      </w:r>
    </w:p>
    <w:p w14:paraId="7FDDEFC3" w14:textId="37DC80BF" w:rsidR="00EC3CBF" w:rsidRDefault="00EC3CBF" w:rsidP="00EC3CBF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第五章 例行沟通 会议管理</w:t>
      </w:r>
    </w:p>
    <w:p w14:paraId="1F81EC47" w14:textId="494162A7" w:rsidR="00EC3CBF" w:rsidRDefault="00EC3CBF" w:rsidP="00EC3CBF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EC3CBF">
        <w:rPr>
          <w:rFonts w:ascii="微软雅黑" w:eastAsia="微软雅黑" w:hAnsi="微软雅黑" w:hint="eastAsia"/>
          <w:bCs/>
          <w:szCs w:val="21"/>
        </w:rPr>
        <w:t>（一）</w:t>
      </w:r>
      <w:proofErr w:type="gramStart"/>
      <w:r w:rsidR="007820DE">
        <w:rPr>
          <w:rFonts w:ascii="微软雅黑" w:eastAsia="微软雅黑" w:hAnsi="微软雅黑" w:hint="eastAsia"/>
          <w:bCs/>
          <w:szCs w:val="21"/>
        </w:rPr>
        <w:t>高效会议</w:t>
      </w:r>
      <w:proofErr w:type="gramEnd"/>
      <w:r w:rsidR="007820DE">
        <w:rPr>
          <w:rFonts w:ascii="微软雅黑" w:eastAsia="微软雅黑" w:hAnsi="微软雅黑" w:hint="eastAsia"/>
          <w:bCs/>
          <w:szCs w:val="21"/>
        </w:rPr>
        <w:t>的控制</w:t>
      </w:r>
    </w:p>
    <w:p w14:paraId="5BD15673" w14:textId="1DD81224" w:rsidR="007820DE" w:rsidRDefault="007820DE" w:rsidP="007820DE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1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会议的事前控制</w:t>
      </w:r>
    </w:p>
    <w:p w14:paraId="053CB73D" w14:textId="43EFD934" w:rsidR="007820DE" w:rsidRDefault="007820DE" w:rsidP="007820DE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会议的事中控制</w:t>
      </w:r>
    </w:p>
    <w:p w14:paraId="3AA94FBD" w14:textId="0C64E6EC" w:rsidR="00E87141" w:rsidRDefault="007820DE" w:rsidP="00E87141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会议的事后跟进</w:t>
      </w:r>
    </w:p>
    <w:p w14:paraId="6EC4611E" w14:textId="0680D9EF" w:rsidR="007820DE" w:rsidRDefault="007820DE" w:rsidP="007820DE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（二）会议主持的技巧</w:t>
      </w:r>
    </w:p>
    <w:p w14:paraId="183561C6" w14:textId="03C3ADA6" w:rsidR="007820DE" w:rsidRDefault="007820DE" w:rsidP="007820DE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1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会议中的发言</w:t>
      </w:r>
    </w:p>
    <w:p w14:paraId="04E9722E" w14:textId="5C498FA6" w:rsidR="007820DE" w:rsidRDefault="007820DE" w:rsidP="007820DE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会议中的倾听</w:t>
      </w:r>
    </w:p>
    <w:p w14:paraId="0D18B491" w14:textId="1890B0FE" w:rsidR="007820DE" w:rsidRDefault="007820DE" w:rsidP="007820DE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会议流程执行</w:t>
      </w:r>
    </w:p>
    <w:p w14:paraId="46223554" w14:textId="6A542C3C" w:rsidR="007820DE" w:rsidRDefault="007820DE" w:rsidP="007820DE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</w:t>
      </w:r>
      <w:r>
        <w:rPr>
          <w:rFonts w:ascii="微软雅黑" w:eastAsia="微软雅黑" w:hAnsi="微软雅黑"/>
          <w:bCs/>
          <w:szCs w:val="21"/>
        </w:rPr>
        <w:t>）</w:t>
      </w:r>
      <w:r>
        <w:rPr>
          <w:rFonts w:ascii="微软雅黑" w:eastAsia="微软雅黑" w:hAnsi="微软雅黑" w:hint="eastAsia"/>
          <w:bCs/>
          <w:szCs w:val="21"/>
        </w:rPr>
        <w:t>各类会议工具使用</w:t>
      </w:r>
    </w:p>
    <w:p w14:paraId="27A7B788" w14:textId="182BE126" w:rsidR="007820DE" w:rsidRDefault="007820DE" w:rsidP="007820DE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1.</w:t>
      </w:r>
      <w:r>
        <w:rPr>
          <w:rFonts w:ascii="微软雅黑" w:eastAsia="微软雅黑" w:hAnsi="微软雅黑" w:hint="eastAsia"/>
          <w:bCs/>
          <w:szCs w:val="21"/>
        </w:rPr>
        <w:t>创新会议-六顶思考帽</w:t>
      </w:r>
    </w:p>
    <w:p w14:paraId="66691A56" w14:textId="3A31F5E1" w:rsidR="007820DE" w:rsidRDefault="007820DE" w:rsidP="007820DE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2.</w:t>
      </w:r>
      <w:r>
        <w:rPr>
          <w:rFonts w:ascii="微软雅黑" w:eastAsia="微软雅黑" w:hAnsi="微软雅黑" w:hint="eastAsia"/>
          <w:bCs/>
          <w:szCs w:val="21"/>
        </w:rPr>
        <w:t>解决问题-团队共创</w:t>
      </w:r>
    </w:p>
    <w:p w14:paraId="29B28AC9" w14:textId="39CEC66A" w:rsidR="007820DE" w:rsidRDefault="007820DE" w:rsidP="007820DE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3.</w:t>
      </w:r>
      <w:r>
        <w:rPr>
          <w:rFonts w:ascii="微软雅黑" w:eastAsia="微软雅黑" w:hAnsi="微软雅黑" w:hint="eastAsia"/>
          <w:bCs/>
          <w:szCs w:val="21"/>
        </w:rPr>
        <w:t>誓师大会-仪式驱动</w:t>
      </w:r>
    </w:p>
    <w:p w14:paraId="7FD3C9B2" w14:textId="1502DBFE" w:rsidR="007820DE" w:rsidRPr="00EC3CBF" w:rsidRDefault="007820DE" w:rsidP="007820DE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4.</w:t>
      </w:r>
      <w:r>
        <w:rPr>
          <w:rFonts w:ascii="微软雅黑" w:eastAsia="微软雅黑" w:hAnsi="微软雅黑" w:hint="eastAsia"/>
          <w:bCs/>
          <w:szCs w:val="21"/>
        </w:rPr>
        <w:t>表彰会议-典型感召</w:t>
      </w:r>
    </w:p>
    <w:p w14:paraId="45A653B2" w14:textId="785BFF4F" w:rsidR="00B66B7E" w:rsidRDefault="007820DE" w:rsidP="00B362D0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bCs/>
          <w:sz w:val="24"/>
          <w:szCs w:val="24"/>
        </w:rPr>
        <w:t xml:space="preserve">    </w:t>
      </w:r>
      <w:r w:rsidRPr="007820DE">
        <w:rPr>
          <w:rFonts w:ascii="微软雅黑" w:eastAsia="微软雅黑" w:hAnsi="微软雅黑" w:hint="eastAsia"/>
          <w:bCs/>
          <w:szCs w:val="21"/>
        </w:rPr>
        <w:t>分组演练</w:t>
      </w:r>
      <w:r>
        <w:rPr>
          <w:rFonts w:ascii="微软雅黑" w:eastAsia="微软雅黑" w:hAnsi="微软雅黑" w:hint="eastAsia"/>
          <w:bCs/>
          <w:szCs w:val="21"/>
        </w:rPr>
        <w:t>各类会议工具的使用</w:t>
      </w:r>
    </w:p>
    <w:p w14:paraId="7C5E84D6" w14:textId="769EB523" w:rsidR="00BC6B83" w:rsidRPr="005F3DA8" w:rsidRDefault="00BC6B83" w:rsidP="005F3DA8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5F3DA8">
        <w:rPr>
          <w:rFonts w:ascii="微软雅黑" w:eastAsia="微软雅黑" w:hAnsi="微软雅黑" w:hint="eastAsia"/>
          <w:b/>
          <w:sz w:val="28"/>
          <w:szCs w:val="28"/>
        </w:rPr>
        <w:lastRenderedPageBreak/>
        <w:t>第六章 团队管理之制度设计</w:t>
      </w:r>
    </w:p>
    <w:p w14:paraId="534F5594" w14:textId="7F83BD04" w:rsidR="00BC6B83" w:rsidRDefault="00BC6B83" w:rsidP="00B362D0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（一）流程管理：没有规范流程，管理一切为零</w:t>
      </w:r>
    </w:p>
    <w:p w14:paraId="7BF72DF9" w14:textId="4197E9BD" w:rsidR="00BC6B83" w:rsidRDefault="00BC6B83" w:rsidP="00B362D0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（二）制度管理：制度者是真正的老板</w:t>
      </w:r>
    </w:p>
    <w:p w14:paraId="6ECF8136" w14:textId="5EFE46C2" w:rsidR="005F3DA8" w:rsidRPr="005F3DA8" w:rsidRDefault="005F3DA8" w:rsidP="00B362D0">
      <w:pPr>
        <w:spacing w:line="276" w:lineRule="auto"/>
        <w:rPr>
          <w:rFonts w:ascii="微软雅黑" w:eastAsia="微软雅黑" w:hAnsi="微软雅黑"/>
          <w:b/>
          <w:sz w:val="28"/>
          <w:szCs w:val="28"/>
        </w:rPr>
      </w:pPr>
      <w:r w:rsidRPr="005F3DA8">
        <w:rPr>
          <w:rFonts w:ascii="微软雅黑" w:eastAsia="微软雅黑" w:hAnsi="微软雅黑" w:hint="eastAsia"/>
          <w:b/>
          <w:sz w:val="28"/>
          <w:szCs w:val="28"/>
        </w:rPr>
        <w:t>讲师介绍：</w:t>
      </w:r>
    </w:p>
    <w:p w14:paraId="5BED5ECF" w14:textId="6D38392E" w:rsidR="005F3DA8" w:rsidRPr="00BC6B83" w:rsidRDefault="005F3DA8" w:rsidP="00B362D0">
      <w:pPr>
        <w:spacing w:line="276" w:lineRule="auto"/>
        <w:rPr>
          <w:rFonts w:ascii="微软雅黑" w:eastAsia="微软雅黑" w:hAnsi="微软雅黑" w:hint="eastAsia"/>
          <w:bCs/>
          <w:szCs w:val="21"/>
        </w:rPr>
      </w:pPr>
      <w:r>
        <w:rPr>
          <w:rFonts w:ascii="微软雅黑" w:eastAsia="微软雅黑" w:hAnsi="微软雅黑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F67D38" wp14:editId="25FB6C77">
                <wp:simplePos x="0" y="0"/>
                <wp:positionH relativeFrom="column">
                  <wp:posOffset>1835407</wp:posOffset>
                </wp:positionH>
                <wp:positionV relativeFrom="paragraph">
                  <wp:posOffset>27132</wp:posOffset>
                </wp:positionV>
                <wp:extent cx="4233334" cy="2938766"/>
                <wp:effectExtent l="0" t="0" r="15240" b="1460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3334" cy="29387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057696" w14:textId="77777777" w:rsidR="005F3DA8" w:rsidRPr="00F56130" w:rsidRDefault="005F3DA8" w:rsidP="005F3DA8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姓名：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王吉凤</w:t>
                            </w:r>
                          </w:p>
                          <w:p w14:paraId="21E60E8A" w14:textId="40EA7AB3" w:rsidR="005F3DA8" w:rsidRDefault="005F3DA8" w:rsidP="005F3DA8">
                            <w:pPr>
                              <w:spacing w:line="360" w:lineRule="auto"/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资质：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年管理经验，1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年培训团队打造与人员精选经历，人员留存率9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6%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11C88134" w14:textId="77777777" w:rsidR="005F3DA8" w:rsidRDefault="005F3DA8" w:rsidP="005F3DA8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职业生涯规划咨询师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国家二级心理咨询师；</w:t>
                            </w:r>
                          </w:p>
                          <w:p w14:paraId="54115CCA" w14:textId="77777777" w:rsidR="005F3DA8" w:rsidRPr="00F56130" w:rsidRDefault="005F3DA8" w:rsidP="005F3DA8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管理学学士（人力资源管理）；工商管理硕士（企业管理）；绩效改进师</w:t>
                            </w:r>
                          </w:p>
                          <w:p w14:paraId="3921945D" w14:textId="77777777" w:rsidR="005F3DA8" w:rsidRPr="00F56130" w:rsidRDefault="005F3DA8" w:rsidP="005F3DA8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从业：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某集团法</w:t>
                            </w:r>
                            <w:proofErr w:type="gramStart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务</w:t>
                            </w:r>
                            <w:proofErr w:type="gramEnd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服务公司-运营支持总监（七家分公司）</w:t>
                            </w:r>
                          </w:p>
                          <w:p w14:paraId="58458B9A" w14:textId="77777777" w:rsidR="005F3DA8" w:rsidRPr="00F56130" w:rsidRDefault="005F3DA8" w:rsidP="005F3DA8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某珠宝公司培训督导总监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M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UJOSH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全国培训经理</w:t>
                            </w:r>
                          </w:p>
                          <w:p w14:paraId="7F096849" w14:textId="77777777" w:rsidR="005F3DA8" w:rsidRDefault="005F3DA8" w:rsidP="005F3DA8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PA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广东零售培训负责人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proofErr w:type="spellStart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.T.Dupont</w:t>
                            </w:r>
                            <w:proofErr w:type="spellEnd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培训经理</w:t>
                            </w:r>
                          </w:p>
                          <w:p w14:paraId="26F2B474" w14:textId="77777777" w:rsidR="005F3DA8" w:rsidRPr="00F56130" w:rsidRDefault="005F3DA8" w:rsidP="005F3DA8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深圳市得润电子股份有限公司 </w:t>
                            </w:r>
                            <w:r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销售管理负责人</w:t>
                            </w:r>
                          </w:p>
                          <w:p w14:paraId="48018A66" w14:textId="77777777" w:rsidR="005F3DA8" w:rsidRPr="00F56130" w:rsidRDefault="005F3DA8" w:rsidP="005F3DA8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擅长：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学习与发展、人才梯队建设、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企业人效提升，以终为始之学习型团队打造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7E275719" w14:textId="77777777" w:rsidR="005F3DA8" w:rsidRPr="00A02F67" w:rsidRDefault="005F3DA8" w:rsidP="005F3DA8">
                            <w:pPr>
                              <w:spacing w:line="360" w:lineRule="exact"/>
                              <w:ind w:firstLineChars="550" w:firstLine="88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F67D38" id="矩形 3" o:spid="_x0000_s1027" style="position:absolute;left:0;text-align:left;margin-left:144.5pt;margin-top:2.15pt;width:333.35pt;height:231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" fillcolor="white [3212]" strokecolor="#f2f2f2 [3052]" strokeweight="1pt">
                <v:textbox>
                  <w:txbxContent>
                    <w:p w14:paraId="18057696" w14:textId="77777777" w:rsidR="005F3DA8" w:rsidRPr="00F56130" w:rsidRDefault="005F3DA8" w:rsidP="005F3DA8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姓名：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王吉凤</w:t>
                      </w:r>
                    </w:p>
                    <w:p w14:paraId="21E60E8A" w14:textId="40EA7AB3" w:rsidR="005F3DA8" w:rsidRDefault="005F3DA8" w:rsidP="005F3DA8">
                      <w:pPr>
                        <w:spacing w:line="360" w:lineRule="auto"/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资质：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2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0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年管理经验，1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3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年培训团队打造与人员精选经历，人员留存率9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6%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11C88134" w14:textId="77777777" w:rsidR="005F3DA8" w:rsidRDefault="005F3DA8" w:rsidP="005F3DA8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职业生涯规划咨询师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国家二级心理咨询师；</w:t>
                      </w:r>
                    </w:p>
                    <w:p w14:paraId="54115CCA" w14:textId="77777777" w:rsidR="005F3DA8" w:rsidRPr="00F56130" w:rsidRDefault="005F3DA8" w:rsidP="005F3DA8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管理学学士（人力资源管理）；工商管理硕士（企业管理）；绩效改进师</w:t>
                      </w:r>
                    </w:p>
                    <w:p w14:paraId="3921945D" w14:textId="77777777" w:rsidR="005F3DA8" w:rsidRPr="00F56130" w:rsidRDefault="005F3DA8" w:rsidP="005F3DA8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从业：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某集团法</w:t>
                      </w:r>
                      <w:proofErr w:type="gramStart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务</w:t>
                      </w:r>
                      <w:proofErr w:type="gramEnd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服务公司-运营支持总监（七家分公司）</w:t>
                      </w:r>
                    </w:p>
                    <w:p w14:paraId="58458B9A" w14:textId="77777777" w:rsidR="005F3DA8" w:rsidRPr="00F56130" w:rsidRDefault="005F3DA8" w:rsidP="005F3DA8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某珠宝公司培训督导总监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M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UJOSH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全国培训经理</w:t>
                      </w:r>
                    </w:p>
                    <w:p w14:paraId="7F096849" w14:textId="77777777" w:rsidR="005F3DA8" w:rsidRDefault="005F3DA8" w:rsidP="005F3DA8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PA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广东零售培训负责人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proofErr w:type="spellStart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.T.Dupont</w:t>
                      </w:r>
                      <w:proofErr w:type="spellEnd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培训经理</w:t>
                      </w:r>
                    </w:p>
                    <w:p w14:paraId="26F2B474" w14:textId="77777777" w:rsidR="005F3DA8" w:rsidRPr="00F56130" w:rsidRDefault="005F3DA8" w:rsidP="005F3DA8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 xml:space="preserve">深圳市得润电子股份有限公司 </w:t>
                      </w:r>
                      <w:r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 xml:space="preserve">  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销售管理负责人</w:t>
                      </w:r>
                    </w:p>
                    <w:p w14:paraId="48018A66" w14:textId="77777777" w:rsidR="005F3DA8" w:rsidRPr="00F56130" w:rsidRDefault="005F3DA8" w:rsidP="005F3DA8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擅长：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学习与发展、人才梯队建设、</w:t>
                      </w: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企业人效提升，以终为始之学习型团队打造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7E275719" w14:textId="77777777" w:rsidR="005F3DA8" w:rsidRPr="00A02F67" w:rsidRDefault="005F3DA8" w:rsidP="005F3DA8">
                      <w:pPr>
                        <w:spacing w:line="360" w:lineRule="exact"/>
                        <w:ind w:firstLineChars="550" w:firstLine="880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微软雅黑" w:eastAsia="微软雅黑" w:hAnsi="微软雅黑" w:hint="eastAsia"/>
          <w:noProof/>
        </w:rPr>
        <w:drawing>
          <wp:inline distT="0" distB="0" distL="0" distR="0" wp14:anchorId="5054B36C" wp14:editId="5C741C6F">
            <wp:extent cx="1764030" cy="2933480"/>
            <wp:effectExtent l="0" t="0" r="762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813" cy="299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F3DA8" w:rsidRPr="00BC6B83" w:rsidSect="00BB627D">
      <w:head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718D9F" w14:textId="77777777" w:rsidR="00D6251A" w:rsidRDefault="00D6251A" w:rsidP="00BB627D">
      <w:r>
        <w:separator/>
      </w:r>
    </w:p>
  </w:endnote>
  <w:endnote w:type="continuationSeparator" w:id="0">
    <w:p w14:paraId="64ACF95D" w14:textId="77777777" w:rsidR="00D6251A" w:rsidRDefault="00D6251A" w:rsidP="00BB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1C19D1" w14:textId="77777777" w:rsidR="00D6251A" w:rsidRDefault="00D6251A" w:rsidP="00BB627D">
      <w:r>
        <w:separator/>
      </w:r>
    </w:p>
  </w:footnote>
  <w:footnote w:type="continuationSeparator" w:id="0">
    <w:p w14:paraId="7D5950B0" w14:textId="77777777" w:rsidR="00D6251A" w:rsidRDefault="00D6251A" w:rsidP="00BB62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D83BD" w14:textId="46C9D013" w:rsidR="00BB627D" w:rsidRDefault="00BB627D" w:rsidP="00380BD3">
    <w:pPr>
      <w:pStyle w:val="a3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13"/>
    <w:rsid w:val="00017363"/>
    <w:rsid w:val="00067A90"/>
    <w:rsid w:val="00067FE8"/>
    <w:rsid w:val="00087B38"/>
    <w:rsid w:val="00095C22"/>
    <w:rsid w:val="000C2DC8"/>
    <w:rsid w:val="00116014"/>
    <w:rsid w:val="00124200"/>
    <w:rsid w:val="00135925"/>
    <w:rsid w:val="001413E8"/>
    <w:rsid w:val="001464A6"/>
    <w:rsid w:val="001919B3"/>
    <w:rsid w:val="001A227D"/>
    <w:rsid w:val="002C05F3"/>
    <w:rsid w:val="002F1D3D"/>
    <w:rsid w:val="0034093C"/>
    <w:rsid w:val="00357FC4"/>
    <w:rsid w:val="003744AE"/>
    <w:rsid w:val="00380BD3"/>
    <w:rsid w:val="00382BD9"/>
    <w:rsid w:val="00390665"/>
    <w:rsid w:val="003A1229"/>
    <w:rsid w:val="003A2155"/>
    <w:rsid w:val="004A4CD9"/>
    <w:rsid w:val="00524232"/>
    <w:rsid w:val="00543EF3"/>
    <w:rsid w:val="005D4DFD"/>
    <w:rsid w:val="005E02D9"/>
    <w:rsid w:val="005F3DA8"/>
    <w:rsid w:val="006028EE"/>
    <w:rsid w:val="00605960"/>
    <w:rsid w:val="00616D5C"/>
    <w:rsid w:val="00620F4C"/>
    <w:rsid w:val="00625D5B"/>
    <w:rsid w:val="0065236E"/>
    <w:rsid w:val="006902C9"/>
    <w:rsid w:val="006C48F7"/>
    <w:rsid w:val="007414DF"/>
    <w:rsid w:val="007554D4"/>
    <w:rsid w:val="00766593"/>
    <w:rsid w:val="007820DE"/>
    <w:rsid w:val="007C121C"/>
    <w:rsid w:val="007F3A1C"/>
    <w:rsid w:val="007F5A29"/>
    <w:rsid w:val="008D7D4A"/>
    <w:rsid w:val="008E0D31"/>
    <w:rsid w:val="008E1AB7"/>
    <w:rsid w:val="009A305D"/>
    <w:rsid w:val="009F5C49"/>
    <w:rsid w:val="00A02F67"/>
    <w:rsid w:val="00A64FEC"/>
    <w:rsid w:val="00A8128F"/>
    <w:rsid w:val="00AF4C12"/>
    <w:rsid w:val="00B362D0"/>
    <w:rsid w:val="00B474FC"/>
    <w:rsid w:val="00B66B7E"/>
    <w:rsid w:val="00BB627D"/>
    <w:rsid w:val="00BC6B83"/>
    <w:rsid w:val="00BE2296"/>
    <w:rsid w:val="00BF02E0"/>
    <w:rsid w:val="00C22C9D"/>
    <w:rsid w:val="00CA54B7"/>
    <w:rsid w:val="00CC7313"/>
    <w:rsid w:val="00D25166"/>
    <w:rsid w:val="00D253A8"/>
    <w:rsid w:val="00D46E5B"/>
    <w:rsid w:val="00D6251A"/>
    <w:rsid w:val="00DF63DA"/>
    <w:rsid w:val="00E841B9"/>
    <w:rsid w:val="00E87141"/>
    <w:rsid w:val="00E912DB"/>
    <w:rsid w:val="00EA30C3"/>
    <w:rsid w:val="00EC3CBF"/>
    <w:rsid w:val="00EE49AB"/>
    <w:rsid w:val="00F45545"/>
    <w:rsid w:val="00FE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69B4BE"/>
  <w15:chartTrackingRefBased/>
  <w15:docId w15:val="{E1660F0E-6BDF-4EBF-9D06-713DE21A6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6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6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627D"/>
    <w:rPr>
      <w:sz w:val="18"/>
      <w:szCs w:val="18"/>
    </w:rPr>
  </w:style>
  <w:style w:type="paragraph" w:styleId="a7">
    <w:name w:val="List Paragraph"/>
    <w:basedOn w:val="a"/>
    <w:uiPriority w:val="34"/>
    <w:qFormat/>
    <w:rsid w:val="00357FC4"/>
    <w:pPr>
      <w:ind w:firstLineChars="200" w:firstLine="420"/>
    </w:pPr>
    <w:rPr>
      <w:rFonts w:ascii="Calibri" w:eastAsia="宋体" w:hAnsi="Calibri" w:cs="Times New Roman"/>
    </w:rPr>
  </w:style>
  <w:style w:type="character" w:styleId="a8">
    <w:name w:val="Hyperlink"/>
    <w:basedOn w:val="a0"/>
    <w:uiPriority w:val="99"/>
    <w:semiHidden/>
    <w:unhideWhenUsed/>
    <w:rsid w:val="00EA30C3"/>
    <w:rPr>
      <w:color w:val="0000FF"/>
      <w:u w:val="single"/>
    </w:rPr>
  </w:style>
  <w:style w:type="table" w:styleId="a9">
    <w:name w:val="Table Grid"/>
    <w:basedOn w:val="a1"/>
    <w:uiPriority w:val="39"/>
    <w:rsid w:val="00DF63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6</Pages>
  <Words>268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王吉凤</dc:creator>
  <cp:keywords/>
  <dc:description/>
  <cp:lastModifiedBy>k</cp:lastModifiedBy>
  <cp:revision>5</cp:revision>
  <cp:lastPrinted>2021-09-06T13:16:00Z</cp:lastPrinted>
  <dcterms:created xsi:type="dcterms:W3CDTF">2021-09-06T10:56:00Z</dcterms:created>
  <dcterms:modified xsi:type="dcterms:W3CDTF">2021-09-10T07:21:00Z</dcterms:modified>
</cp:coreProperties>
</file>