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F09FC3" w14:textId="77FEDBC0" w:rsidR="00B05343" w:rsidRDefault="00F17280" w:rsidP="00264D58">
      <w:pPr>
        <w:spacing w:line="520" w:lineRule="exact"/>
        <w:jc w:val="center"/>
        <w:rPr>
          <w:rFonts w:ascii="微软雅黑" w:eastAsia="微软雅黑" w:hAnsi="微软雅黑"/>
          <w:b/>
          <w:bCs/>
          <w:sz w:val="36"/>
          <w:szCs w:val="36"/>
        </w:rPr>
      </w:pPr>
      <w:r w:rsidRPr="00967345">
        <w:rPr>
          <w:rFonts w:ascii="微软雅黑" w:eastAsia="微软雅黑" w:hAnsi="微软雅黑" w:hint="eastAsia"/>
          <w:b/>
          <w:bCs/>
          <w:sz w:val="36"/>
          <w:szCs w:val="36"/>
        </w:rPr>
        <w:t>创新思维与管理工具应用</w:t>
      </w:r>
      <w:r w:rsidR="00AF694D">
        <w:rPr>
          <w:rFonts w:ascii="微软雅黑" w:eastAsia="微软雅黑" w:hAnsi="微软雅黑" w:hint="eastAsia"/>
          <w:b/>
          <w:bCs/>
          <w:sz w:val="36"/>
          <w:szCs w:val="36"/>
        </w:rPr>
        <w:t>行动学习工作坊</w:t>
      </w:r>
    </w:p>
    <w:p w14:paraId="742DDAEC" w14:textId="77777777" w:rsidR="00E34224" w:rsidRPr="00DB7F10" w:rsidRDefault="00E34224" w:rsidP="00264D58">
      <w:pPr>
        <w:spacing w:line="520" w:lineRule="exact"/>
        <w:jc w:val="center"/>
        <w:rPr>
          <w:rFonts w:ascii="微软雅黑" w:eastAsia="微软雅黑" w:hAnsi="微软雅黑"/>
          <w:b/>
          <w:sz w:val="24"/>
          <w:szCs w:val="24"/>
        </w:rPr>
      </w:pPr>
    </w:p>
    <w:p w14:paraId="1E347CD5" w14:textId="77777777" w:rsidR="00B05343" w:rsidRPr="00967345" w:rsidRDefault="00B05343" w:rsidP="00264D58">
      <w:pPr>
        <w:spacing w:line="520" w:lineRule="exact"/>
        <w:rPr>
          <w:rFonts w:ascii="微软雅黑" w:eastAsia="微软雅黑" w:hAnsi="微软雅黑"/>
          <w:b/>
          <w:color w:val="0070C0"/>
          <w:sz w:val="24"/>
          <w:szCs w:val="24"/>
        </w:rPr>
      </w:pPr>
      <w:r w:rsidRPr="00967345">
        <w:rPr>
          <w:rFonts w:ascii="微软雅黑" w:eastAsia="微软雅黑" w:hAnsi="微软雅黑" w:hint="eastAsia"/>
          <w:b/>
          <w:color w:val="0070C0"/>
          <w:sz w:val="24"/>
          <w:szCs w:val="24"/>
        </w:rPr>
        <w:t>【课程背景】</w:t>
      </w:r>
    </w:p>
    <w:p w14:paraId="5EA5BCD6" w14:textId="77777777" w:rsidR="00B91802" w:rsidRDefault="00B91802" w:rsidP="00264D58">
      <w:pPr>
        <w:spacing w:line="520" w:lineRule="exact"/>
        <w:ind w:firstLineChars="200" w:firstLine="480"/>
        <w:rPr>
          <w:rFonts w:ascii="微软雅黑" w:eastAsia="微软雅黑" w:hAnsi="微软雅黑"/>
          <w:sz w:val="24"/>
          <w:szCs w:val="24"/>
        </w:rPr>
      </w:pPr>
      <w:r w:rsidRPr="00B91802">
        <w:rPr>
          <w:rFonts w:ascii="微软雅黑" w:eastAsia="微软雅黑" w:hAnsi="微软雅黑" w:hint="eastAsia"/>
          <w:sz w:val="24"/>
          <w:szCs w:val="24"/>
        </w:rPr>
        <w:t>“创新可以复制，灵感可以生产”</w:t>
      </w:r>
      <w:r>
        <w:rPr>
          <w:rFonts w:ascii="微软雅黑" w:eastAsia="微软雅黑" w:hAnsi="微软雅黑" w:hint="eastAsia"/>
          <w:sz w:val="24"/>
          <w:szCs w:val="24"/>
        </w:rPr>
        <w:t>。</w:t>
      </w:r>
    </w:p>
    <w:p w14:paraId="7ECEE0A1" w14:textId="73E81847" w:rsidR="002554CE" w:rsidRDefault="002554CE" w:rsidP="00264D58">
      <w:pPr>
        <w:spacing w:line="520" w:lineRule="exact"/>
        <w:ind w:firstLineChars="200" w:firstLine="480"/>
        <w:rPr>
          <w:rFonts w:ascii="微软雅黑" w:eastAsia="微软雅黑" w:hAnsi="微软雅黑"/>
          <w:sz w:val="24"/>
          <w:szCs w:val="24"/>
        </w:rPr>
      </w:pPr>
      <w:r w:rsidRPr="002554CE">
        <w:rPr>
          <w:rFonts w:ascii="微软雅黑" w:eastAsia="微软雅黑" w:hAnsi="微软雅黑" w:hint="eastAsia"/>
          <w:sz w:val="24"/>
          <w:szCs w:val="24"/>
        </w:rPr>
        <w:t>互联网经济时代，创新成为每个行业必须面对的问题，也是企业发展的必经之路，创新思维就成为每个职场人必须掌握的技能。创新是指以现有的思维模式提出有别于常规或常人思路的见解为导向，利用现有的知识和物质，在特定的环境中，本着理想化需要或为满足社会需求，而改进或创造新的事物、方法、元素、路径、环境，并能获得一定有益效果的行为。</w:t>
      </w:r>
    </w:p>
    <w:p w14:paraId="41F0F682" w14:textId="23A3C50C" w:rsidR="00AF694D" w:rsidRDefault="00AF694D" w:rsidP="00AF694D">
      <w:pPr>
        <w:spacing w:line="520" w:lineRule="exact"/>
        <w:ind w:firstLineChars="200" w:firstLine="480"/>
        <w:rPr>
          <w:rFonts w:ascii="微软雅黑" w:eastAsia="微软雅黑" w:hAnsi="微软雅黑"/>
          <w:sz w:val="24"/>
          <w:szCs w:val="24"/>
        </w:rPr>
      </w:pPr>
      <w:r w:rsidRPr="00AF694D">
        <w:rPr>
          <w:rFonts w:ascii="微软雅黑" w:eastAsia="微软雅黑" w:hAnsi="微软雅黑" w:hint="eastAsia"/>
          <w:sz w:val="24"/>
          <w:szCs w:val="24"/>
        </w:rPr>
        <w:t>行动学习法</w:t>
      </w:r>
      <w:r>
        <w:rPr>
          <w:rFonts w:ascii="微软雅黑" w:eastAsia="微软雅黑" w:hAnsi="微软雅黑" w:hint="eastAsia"/>
          <w:sz w:val="24"/>
          <w:szCs w:val="24"/>
        </w:rPr>
        <w:t>（</w:t>
      </w:r>
      <w:r w:rsidRPr="00AF694D">
        <w:rPr>
          <w:rFonts w:ascii="微软雅黑" w:eastAsia="微软雅黑" w:hAnsi="微软雅黑" w:hint="eastAsia"/>
          <w:sz w:val="24"/>
          <w:szCs w:val="24"/>
        </w:rPr>
        <w:t>Action Leaning</w:t>
      </w:r>
      <w:r>
        <w:rPr>
          <w:rFonts w:ascii="微软雅黑" w:eastAsia="微软雅黑" w:hAnsi="微软雅黑" w:hint="eastAsia"/>
          <w:sz w:val="24"/>
          <w:szCs w:val="24"/>
        </w:rPr>
        <w:t>）</w:t>
      </w:r>
      <w:r w:rsidRPr="00AF694D">
        <w:rPr>
          <w:rFonts w:ascii="微软雅黑" w:eastAsia="微软雅黑" w:hAnsi="微软雅黑" w:hint="eastAsia"/>
          <w:sz w:val="24"/>
          <w:szCs w:val="24"/>
        </w:rPr>
        <w:t>又称“干中学”</w:t>
      </w:r>
      <w:r w:rsidR="0078620D">
        <w:rPr>
          <w:rFonts w:ascii="微软雅黑" w:eastAsia="微软雅黑" w:hAnsi="微软雅黑" w:hint="eastAsia"/>
          <w:sz w:val="24"/>
          <w:szCs w:val="24"/>
        </w:rPr>
        <w:t>，</w:t>
      </w:r>
      <w:r w:rsidR="00A66F50" w:rsidRPr="00A66F50">
        <w:rPr>
          <w:rFonts w:ascii="微软雅黑" w:eastAsia="微软雅黑" w:hAnsi="微软雅黑" w:hint="eastAsia"/>
          <w:sz w:val="24"/>
          <w:szCs w:val="24"/>
        </w:rPr>
        <w:t>“世界咖啡”是</w:t>
      </w:r>
      <w:r w:rsidR="00A66F50" w:rsidRPr="00A66F50">
        <w:rPr>
          <w:rFonts w:ascii="微软雅黑" w:eastAsia="微软雅黑" w:hAnsi="微软雅黑" w:hint="eastAsia"/>
          <w:sz w:val="24"/>
          <w:szCs w:val="24"/>
        </w:rPr>
        <w:t>行动学习</w:t>
      </w:r>
      <w:r w:rsidR="00A66F50" w:rsidRPr="00A66F50">
        <w:rPr>
          <w:rFonts w:ascii="微软雅黑" w:eastAsia="微软雅黑" w:hAnsi="微软雅黑" w:hint="eastAsia"/>
          <w:sz w:val="24"/>
          <w:szCs w:val="24"/>
        </w:rPr>
        <w:t>最重要的交流工具，以一种“用对话解决问题、找到方案”的学习方式，通过营造朋友聚会式的休闲氛围，让背景各异、观念不一的人能够围坐在一起，进行心无障碍的轻松交流和畅谈，让深藏的思想碰撞出火花，形成集体的智慧。</w:t>
      </w:r>
    </w:p>
    <w:p w14:paraId="1773A796" w14:textId="77777777" w:rsidR="00DB72C7" w:rsidRDefault="005B1976" w:rsidP="00264D58">
      <w:pPr>
        <w:spacing w:line="520" w:lineRule="exact"/>
        <w:ind w:firstLineChars="200" w:firstLine="480"/>
        <w:rPr>
          <w:rFonts w:ascii="微软雅黑" w:eastAsia="微软雅黑" w:hAnsi="微软雅黑"/>
          <w:sz w:val="24"/>
          <w:szCs w:val="24"/>
        </w:rPr>
      </w:pPr>
      <w:r>
        <w:rPr>
          <w:rFonts w:ascii="微软雅黑" w:eastAsia="微软雅黑" w:hAnsi="微软雅黑" w:hint="eastAsia"/>
          <w:sz w:val="24"/>
          <w:szCs w:val="24"/>
        </w:rPr>
        <w:t>课程</w:t>
      </w:r>
      <w:r w:rsidRPr="005B1976">
        <w:rPr>
          <w:rFonts w:ascii="微软雅黑" w:eastAsia="微软雅黑" w:hAnsi="微软雅黑" w:hint="eastAsia"/>
          <w:sz w:val="24"/>
          <w:szCs w:val="24"/>
        </w:rPr>
        <w:t>为</w:t>
      </w:r>
      <w:r w:rsidR="00342381">
        <w:rPr>
          <w:rFonts w:ascii="微软雅黑" w:eastAsia="微软雅黑" w:hAnsi="微软雅黑" w:hint="eastAsia"/>
          <w:sz w:val="24"/>
          <w:szCs w:val="24"/>
        </w:rPr>
        <w:t>学</w:t>
      </w:r>
      <w:r w:rsidRPr="005B1976">
        <w:rPr>
          <w:rFonts w:ascii="微软雅黑" w:eastAsia="微软雅黑" w:hAnsi="微软雅黑" w:hint="eastAsia"/>
          <w:sz w:val="24"/>
          <w:szCs w:val="24"/>
        </w:rPr>
        <w:t>员提供系统的创新思维和创意</w:t>
      </w:r>
      <w:r w:rsidR="00342381">
        <w:rPr>
          <w:rFonts w:ascii="微软雅黑" w:eastAsia="微软雅黑" w:hAnsi="微软雅黑" w:hint="eastAsia"/>
          <w:sz w:val="24"/>
          <w:szCs w:val="24"/>
        </w:rPr>
        <w:t>管理</w:t>
      </w:r>
      <w:r w:rsidRPr="005B1976">
        <w:rPr>
          <w:rFonts w:ascii="微软雅黑" w:eastAsia="微软雅黑" w:hAnsi="微软雅黑" w:hint="eastAsia"/>
          <w:sz w:val="24"/>
          <w:szCs w:val="24"/>
        </w:rPr>
        <w:t>工具应用训练</w:t>
      </w:r>
      <w:r w:rsidR="00342381">
        <w:rPr>
          <w:rFonts w:ascii="微软雅黑" w:eastAsia="微软雅黑" w:hAnsi="微软雅黑" w:hint="eastAsia"/>
          <w:sz w:val="24"/>
          <w:szCs w:val="24"/>
        </w:rPr>
        <w:t>，</w:t>
      </w:r>
      <w:r w:rsidRPr="005B1976">
        <w:rPr>
          <w:rFonts w:ascii="微软雅黑" w:eastAsia="微软雅黑" w:hAnsi="微软雅黑" w:hint="eastAsia"/>
          <w:sz w:val="24"/>
          <w:szCs w:val="24"/>
        </w:rPr>
        <w:t>帮助员工</w:t>
      </w:r>
      <w:r w:rsidR="00DB72C7" w:rsidRPr="00DB72C7">
        <w:rPr>
          <w:rFonts w:ascii="微软雅黑" w:eastAsia="微软雅黑" w:hAnsi="微软雅黑" w:hint="eastAsia"/>
          <w:sz w:val="24"/>
          <w:szCs w:val="24"/>
        </w:rPr>
        <w:t>创新思维拓展与综合技能提升</w:t>
      </w:r>
      <w:r w:rsidR="002C46E4">
        <w:rPr>
          <w:rFonts w:ascii="微软雅黑" w:eastAsia="微软雅黑" w:hAnsi="微软雅黑" w:hint="eastAsia"/>
          <w:sz w:val="24"/>
          <w:szCs w:val="24"/>
        </w:rPr>
        <w:t>。</w:t>
      </w:r>
    </w:p>
    <w:p w14:paraId="14FCD10D" w14:textId="77777777" w:rsidR="00B05343" w:rsidRPr="00967345" w:rsidRDefault="00B05343" w:rsidP="00264D58">
      <w:pPr>
        <w:spacing w:line="520" w:lineRule="exact"/>
        <w:rPr>
          <w:rFonts w:ascii="微软雅黑" w:eastAsia="微软雅黑" w:hAnsi="微软雅黑"/>
          <w:b/>
          <w:color w:val="0070C0"/>
          <w:sz w:val="24"/>
          <w:szCs w:val="24"/>
        </w:rPr>
      </w:pPr>
      <w:r w:rsidRPr="00967345">
        <w:rPr>
          <w:rFonts w:ascii="微软雅黑" w:eastAsia="微软雅黑" w:hAnsi="微软雅黑" w:hint="eastAsia"/>
          <w:b/>
          <w:color w:val="0070C0"/>
          <w:sz w:val="24"/>
          <w:szCs w:val="24"/>
        </w:rPr>
        <w:t>【课程收益】</w:t>
      </w:r>
    </w:p>
    <w:p w14:paraId="41ECAF4C" w14:textId="77777777" w:rsidR="00B05343" w:rsidRDefault="00FC0CC7" w:rsidP="00264D58">
      <w:pPr>
        <w:spacing w:line="520" w:lineRule="exact"/>
        <w:ind w:firstLineChars="200" w:firstLine="480"/>
        <w:rPr>
          <w:rFonts w:ascii="微软雅黑" w:eastAsia="微软雅黑" w:hAnsi="微软雅黑"/>
          <w:sz w:val="24"/>
          <w:szCs w:val="24"/>
        </w:rPr>
      </w:pPr>
      <w:r>
        <w:rPr>
          <w:rFonts w:ascii="微软雅黑" w:eastAsia="微软雅黑" w:hAnsi="微软雅黑" w:hint="eastAsia"/>
          <w:sz w:val="24"/>
          <w:szCs w:val="24"/>
        </w:rPr>
        <w:t>1.</w:t>
      </w:r>
      <w:r w:rsidR="002C46E4">
        <w:rPr>
          <w:rFonts w:ascii="微软雅黑" w:eastAsia="微软雅黑" w:hAnsi="微软雅黑" w:hint="eastAsia"/>
          <w:sz w:val="24"/>
          <w:szCs w:val="24"/>
        </w:rPr>
        <w:t xml:space="preserve"> </w:t>
      </w:r>
      <w:r w:rsidR="007F71BE">
        <w:rPr>
          <w:rFonts w:ascii="微软雅黑" w:eastAsia="微软雅黑" w:hAnsi="微软雅黑" w:hint="eastAsia"/>
          <w:sz w:val="24"/>
          <w:szCs w:val="24"/>
        </w:rPr>
        <w:t>了解创新思维</w:t>
      </w:r>
      <w:r w:rsidR="007F71BE" w:rsidRPr="007F71BE">
        <w:rPr>
          <w:rFonts w:ascii="微软雅黑" w:eastAsia="微软雅黑" w:hAnsi="微软雅黑" w:hint="eastAsia"/>
          <w:sz w:val="24"/>
          <w:szCs w:val="24"/>
        </w:rPr>
        <w:t>核心，突破</w:t>
      </w:r>
      <w:r w:rsidR="002711FA">
        <w:rPr>
          <w:rFonts w:ascii="微软雅黑" w:eastAsia="微软雅黑" w:hAnsi="微软雅黑" w:hint="eastAsia"/>
          <w:sz w:val="24"/>
          <w:szCs w:val="24"/>
        </w:rPr>
        <w:t>惯有</w:t>
      </w:r>
      <w:r w:rsidR="007F71BE" w:rsidRPr="007F71BE">
        <w:rPr>
          <w:rFonts w:ascii="微软雅黑" w:eastAsia="微软雅黑" w:hAnsi="微软雅黑" w:hint="eastAsia"/>
          <w:sz w:val="24"/>
          <w:szCs w:val="24"/>
        </w:rPr>
        <w:t>思维模式</w:t>
      </w:r>
      <w:r w:rsidR="00B31EB0" w:rsidRPr="00B31EB0">
        <w:rPr>
          <w:rFonts w:ascii="微软雅黑" w:eastAsia="微软雅黑" w:hAnsi="微软雅黑" w:hint="eastAsia"/>
          <w:sz w:val="24"/>
          <w:szCs w:val="24"/>
        </w:rPr>
        <w:t>，锻炼创新意识和创新能力；</w:t>
      </w:r>
    </w:p>
    <w:p w14:paraId="300DCCB4" w14:textId="77777777" w:rsidR="00FC0CC7" w:rsidRDefault="00FC0CC7" w:rsidP="00264D58">
      <w:pPr>
        <w:spacing w:line="520" w:lineRule="exact"/>
        <w:ind w:firstLineChars="200" w:firstLine="480"/>
        <w:rPr>
          <w:rFonts w:ascii="微软雅黑" w:eastAsia="微软雅黑" w:hAnsi="微软雅黑"/>
          <w:sz w:val="24"/>
          <w:szCs w:val="24"/>
        </w:rPr>
      </w:pPr>
      <w:r>
        <w:rPr>
          <w:rFonts w:ascii="微软雅黑" w:eastAsia="微软雅黑" w:hAnsi="微软雅黑" w:hint="eastAsia"/>
          <w:sz w:val="24"/>
          <w:szCs w:val="24"/>
        </w:rPr>
        <w:t>2.</w:t>
      </w:r>
      <w:r w:rsidR="002C46E4">
        <w:rPr>
          <w:rFonts w:ascii="微软雅黑" w:eastAsia="微软雅黑" w:hAnsi="微软雅黑" w:hint="eastAsia"/>
          <w:sz w:val="24"/>
          <w:szCs w:val="24"/>
        </w:rPr>
        <w:t xml:space="preserve"> </w:t>
      </w:r>
      <w:r w:rsidR="00394FC6">
        <w:rPr>
          <w:rFonts w:ascii="微软雅黑" w:eastAsia="微软雅黑" w:hAnsi="微软雅黑" w:hint="eastAsia"/>
          <w:sz w:val="24"/>
          <w:szCs w:val="24"/>
        </w:rPr>
        <w:t>分析解读</w:t>
      </w:r>
      <w:r w:rsidR="00B91802">
        <w:rPr>
          <w:rFonts w:ascii="微软雅黑" w:eastAsia="微软雅黑" w:hAnsi="微软雅黑" w:hint="eastAsia"/>
          <w:sz w:val="24"/>
          <w:szCs w:val="24"/>
        </w:rPr>
        <w:t>案例，</w:t>
      </w:r>
      <w:r w:rsidR="00B91802" w:rsidRPr="002711FA">
        <w:rPr>
          <w:rFonts w:ascii="微软雅黑" w:eastAsia="微软雅黑" w:hAnsi="微软雅黑" w:hint="eastAsia"/>
          <w:sz w:val="24"/>
          <w:szCs w:val="24"/>
        </w:rPr>
        <w:t>利用创新思维激发想法</w:t>
      </w:r>
      <w:r w:rsidR="00B91802">
        <w:rPr>
          <w:rFonts w:ascii="微软雅黑" w:eastAsia="微软雅黑" w:hAnsi="微软雅黑" w:hint="eastAsia"/>
          <w:sz w:val="24"/>
          <w:szCs w:val="24"/>
        </w:rPr>
        <w:t>并</w:t>
      </w:r>
      <w:r w:rsidR="00B91802" w:rsidRPr="002711FA">
        <w:rPr>
          <w:rFonts w:ascii="微软雅黑" w:eastAsia="微软雅黑" w:hAnsi="微软雅黑" w:hint="eastAsia"/>
          <w:sz w:val="24"/>
          <w:szCs w:val="24"/>
        </w:rPr>
        <w:t>解决方案</w:t>
      </w:r>
      <w:r w:rsidR="00B91802">
        <w:rPr>
          <w:rFonts w:ascii="微软雅黑" w:eastAsia="微软雅黑" w:hAnsi="微软雅黑" w:hint="eastAsia"/>
          <w:sz w:val="24"/>
          <w:szCs w:val="24"/>
        </w:rPr>
        <w:t>；</w:t>
      </w:r>
    </w:p>
    <w:p w14:paraId="1C72E3EB" w14:textId="77777777" w:rsidR="00FC0CC7" w:rsidRDefault="00FC0CC7" w:rsidP="00264D58">
      <w:pPr>
        <w:spacing w:line="520" w:lineRule="exact"/>
        <w:ind w:firstLineChars="200" w:firstLine="480"/>
        <w:rPr>
          <w:rFonts w:ascii="微软雅黑" w:eastAsia="微软雅黑" w:hAnsi="微软雅黑"/>
          <w:sz w:val="24"/>
          <w:szCs w:val="24"/>
        </w:rPr>
      </w:pPr>
      <w:r>
        <w:rPr>
          <w:rFonts w:ascii="微软雅黑" w:eastAsia="微软雅黑" w:hAnsi="微软雅黑" w:hint="eastAsia"/>
          <w:sz w:val="24"/>
          <w:szCs w:val="24"/>
        </w:rPr>
        <w:t>3.</w:t>
      </w:r>
      <w:r w:rsidR="002C46E4">
        <w:rPr>
          <w:rFonts w:ascii="微软雅黑" w:eastAsia="微软雅黑" w:hAnsi="微软雅黑" w:hint="eastAsia"/>
          <w:sz w:val="24"/>
          <w:szCs w:val="24"/>
        </w:rPr>
        <w:t xml:space="preserve"> </w:t>
      </w:r>
      <w:r w:rsidR="00B91802" w:rsidRPr="00FC0CC7">
        <w:rPr>
          <w:rFonts w:ascii="微软雅黑" w:eastAsia="微软雅黑" w:hAnsi="微软雅黑" w:hint="eastAsia"/>
          <w:sz w:val="24"/>
          <w:szCs w:val="24"/>
        </w:rPr>
        <w:t>学习如何利用不同的创新工具，</w:t>
      </w:r>
      <w:r w:rsidR="00B91802" w:rsidRPr="007F71BE">
        <w:rPr>
          <w:rFonts w:ascii="微软雅黑" w:eastAsia="微软雅黑" w:hAnsi="微软雅黑" w:hint="eastAsia"/>
          <w:sz w:val="24"/>
          <w:szCs w:val="24"/>
        </w:rPr>
        <w:t>探索</w:t>
      </w:r>
      <w:r w:rsidR="00B91802" w:rsidRPr="00FC0CC7">
        <w:rPr>
          <w:rFonts w:ascii="微软雅黑" w:eastAsia="微软雅黑" w:hAnsi="微软雅黑" w:hint="eastAsia"/>
          <w:sz w:val="24"/>
          <w:szCs w:val="24"/>
        </w:rPr>
        <w:t>各种创新需求</w:t>
      </w:r>
      <w:r w:rsidR="00B91802">
        <w:rPr>
          <w:rFonts w:ascii="微软雅黑" w:eastAsia="微软雅黑" w:hAnsi="微软雅黑" w:hint="eastAsia"/>
          <w:sz w:val="24"/>
          <w:szCs w:val="24"/>
        </w:rPr>
        <w:t>的</w:t>
      </w:r>
      <w:r w:rsidR="00B91802" w:rsidRPr="007F71BE">
        <w:rPr>
          <w:rFonts w:ascii="微软雅黑" w:eastAsia="微软雅黑" w:hAnsi="微软雅黑" w:hint="eastAsia"/>
          <w:sz w:val="24"/>
          <w:szCs w:val="24"/>
        </w:rPr>
        <w:t>新方法和流程</w:t>
      </w:r>
      <w:r w:rsidR="00B91802">
        <w:rPr>
          <w:rFonts w:ascii="微软雅黑" w:eastAsia="微软雅黑" w:hAnsi="微软雅黑" w:hint="eastAsia"/>
          <w:sz w:val="24"/>
          <w:szCs w:val="24"/>
        </w:rPr>
        <w:t>；</w:t>
      </w:r>
    </w:p>
    <w:p w14:paraId="7E9E6FA1" w14:textId="1F5938BB" w:rsidR="00FC0CC7" w:rsidRDefault="00FC0CC7" w:rsidP="00264D58">
      <w:pPr>
        <w:spacing w:line="520" w:lineRule="exact"/>
        <w:ind w:firstLineChars="200" w:firstLine="480"/>
        <w:rPr>
          <w:rFonts w:ascii="微软雅黑" w:eastAsia="微软雅黑" w:hAnsi="微软雅黑"/>
          <w:sz w:val="24"/>
          <w:szCs w:val="24"/>
        </w:rPr>
      </w:pPr>
      <w:r>
        <w:rPr>
          <w:rFonts w:ascii="微软雅黑" w:eastAsia="微软雅黑" w:hAnsi="微软雅黑" w:hint="eastAsia"/>
          <w:sz w:val="24"/>
          <w:szCs w:val="24"/>
        </w:rPr>
        <w:t>4.</w:t>
      </w:r>
      <w:r w:rsidR="002C46E4">
        <w:rPr>
          <w:rFonts w:ascii="微软雅黑" w:eastAsia="微软雅黑" w:hAnsi="微软雅黑" w:hint="eastAsia"/>
          <w:sz w:val="24"/>
          <w:szCs w:val="24"/>
        </w:rPr>
        <w:t xml:space="preserve"> </w:t>
      </w:r>
      <w:r w:rsidR="00B91802" w:rsidRPr="00B91802">
        <w:rPr>
          <w:rFonts w:ascii="微软雅黑" w:eastAsia="微软雅黑" w:hAnsi="微软雅黑" w:hint="eastAsia"/>
          <w:sz w:val="24"/>
          <w:szCs w:val="24"/>
        </w:rPr>
        <w:t>通过</w:t>
      </w:r>
      <w:r w:rsidR="00A416A2" w:rsidRPr="00A416A2">
        <w:rPr>
          <w:rFonts w:ascii="微软雅黑" w:eastAsia="微软雅黑" w:hAnsi="微软雅黑" w:hint="eastAsia"/>
          <w:sz w:val="24"/>
          <w:szCs w:val="24"/>
        </w:rPr>
        <w:t>行动学习解决</w:t>
      </w:r>
      <w:r w:rsidR="00A416A2">
        <w:rPr>
          <w:rFonts w:ascii="微软雅黑" w:eastAsia="微软雅黑" w:hAnsi="微软雅黑" w:hint="eastAsia"/>
          <w:sz w:val="24"/>
          <w:szCs w:val="24"/>
        </w:rPr>
        <w:t>实际</w:t>
      </w:r>
      <w:r w:rsidR="00A416A2" w:rsidRPr="00A416A2">
        <w:rPr>
          <w:rFonts w:ascii="微软雅黑" w:eastAsia="微软雅黑" w:hAnsi="微软雅黑" w:hint="eastAsia"/>
          <w:sz w:val="24"/>
          <w:szCs w:val="24"/>
        </w:rPr>
        <w:t>问题</w:t>
      </w:r>
      <w:r w:rsidR="00B91802" w:rsidRPr="00B91802">
        <w:rPr>
          <w:rFonts w:ascii="微软雅黑" w:eastAsia="微软雅黑" w:hAnsi="微软雅黑" w:hint="eastAsia"/>
          <w:sz w:val="24"/>
          <w:szCs w:val="24"/>
        </w:rPr>
        <w:t>，掌握创新模式，</w:t>
      </w:r>
      <w:r w:rsidR="00B91802">
        <w:rPr>
          <w:rFonts w:ascii="微软雅黑" w:eastAsia="微软雅黑" w:hAnsi="微软雅黑" w:hint="eastAsia"/>
          <w:sz w:val="24"/>
          <w:szCs w:val="24"/>
        </w:rPr>
        <w:t>学以实用</w:t>
      </w:r>
      <w:r w:rsidR="00B91802" w:rsidRPr="00B91802">
        <w:rPr>
          <w:rFonts w:ascii="微软雅黑" w:eastAsia="微软雅黑" w:hAnsi="微软雅黑" w:hint="eastAsia"/>
          <w:sz w:val="24"/>
          <w:szCs w:val="24"/>
        </w:rPr>
        <w:t>；</w:t>
      </w:r>
    </w:p>
    <w:p w14:paraId="1F2D7BB6" w14:textId="77777777" w:rsidR="00FC0CC7" w:rsidRDefault="00FC0CC7" w:rsidP="00264D58">
      <w:pPr>
        <w:spacing w:line="520" w:lineRule="exact"/>
        <w:ind w:firstLineChars="200" w:firstLine="480"/>
        <w:rPr>
          <w:rFonts w:ascii="微软雅黑" w:eastAsia="微软雅黑" w:hAnsi="微软雅黑"/>
          <w:sz w:val="24"/>
          <w:szCs w:val="24"/>
        </w:rPr>
      </w:pPr>
      <w:r>
        <w:rPr>
          <w:rFonts w:ascii="微软雅黑" w:eastAsia="微软雅黑" w:hAnsi="微软雅黑" w:hint="eastAsia"/>
          <w:sz w:val="24"/>
          <w:szCs w:val="24"/>
        </w:rPr>
        <w:t>5.</w:t>
      </w:r>
      <w:r w:rsidR="002C46E4">
        <w:rPr>
          <w:rFonts w:ascii="微软雅黑" w:eastAsia="微软雅黑" w:hAnsi="微软雅黑" w:hint="eastAsia"/>
          <w:sz w:val="24"/>
          <w:szCs w:val="24"/>
        </w:rPr>
        <w:t xml:space="preserve"> </w:t>
      </w:r>
      <w:r w:rsidR="00B91802">
        <w:rPr>
          <w:rFonts w:ascii="微软雅黑" w:eastAsia="微软雅黑" w:hAnsi="微软雅黑" w:hint="eastAsia"/>
          <w:sz w:val="24"/>
          <w:szCs w:val="24"/>
        </w:rPr>
        <w:t>学习在组织中营造创新</w:t>
      </w:r>
      <w:r w:rsidR="00B91802" w:rsidRPr="002711FA">
        <w:rPr>
          <w:rFonts w:ascii="微软雅黑" w:eastAsia="微软雅黑" w:hAnsi="微软雅黑" w:hint="eastAsia"/>
          <w:sz w:val="24"/>
          <w:szCs w:val="24"/>
        </w:rPr>
        <w:t>文化环境，激励创新行为</w:t>
      </w:r>
      <w:r w:rsidR="00B91802">
        <w:rPr>
          <w:rFonts w:ascii="微软雅黑" w:eastAsia="微软雅黑" w:hAnsi="微软雅黑" w:hint="eastAsia"/>
          <w:sz w:val="24"/>
          <w:szCs w:val="24"/>
        </w:rPr>
        <w:t>。</w:t>
      </w:r>
    </w:p>
    <w:p w14:paraId="2EEFB149" w14:textId="77777777" w:rsidR="00B05343" w:rsidRPr="00EA7A50" w:rsidRDefault="00B05343" w:rsidP="00264D58">
      <w:pPr>
        <w:spacing w:line="520" w:lineRule="exact"/>
        <w:rPr>
          <w:rFonts w:ascii="微软雅黑" w:eastAsia="微软雅黑" w:hAnsi="微软雅黑"/>
          <w:b/>
          <w:sz w:val="24"/>
          <w:szCs w:val="24"/>
        </w:rPr>
      </w:pPr>
      <w:r w:rsidRPr="00967345">
        <w:rPr>
          <w:rFonts w:ascii="微软雅黑" w:eastAsia="微软雅黑" w:hAnsi="微软雅黑" w:hint="eastAsia"/>
          <w:b/>
          <w:color w:val="0070C0"/>
          <w:sz w:val="24"/>
          <w:szCs w:val="24"/>
        </w:rPr>
        <w:t>【课程对象】</w:t>
      </w:r>
      <w:r w:rsidR="00DB72C7" w:rsidRPr="00AD782D">
        <w:rPr>
          <w:rFonts w:ascii="微软雅黑" w:eastAsia="微软雅黑" w:hAnsi="微软雅黑" w:hint="eastAsia"/>
          <w:sz w:val="24"/>
          <w:szCs w:val="24"/>
        </w:rPr>
        <w:t>中、基层管理者</w:t>
      </w:r>
      <w:r w:rsidR="00DB72C7">
        <w:rPr>
          <w:rFonts w:ascii="微软雅黑" w:eastAsia="微软雅黑" w:hAnsi="微软雅黑" w:hint="eastAsia"/>
          <w:sz w:val="24"/>
          <w:szCs w:val="24"/>
        </w:rPr>
        <w:t>，</w:t>
      </w:r>
      <w:r w:rsidR="009B7424" w:rsidRPr="009B7424">
        <w:rPr>
          <w:rFonts w:ascii="微软雅黑" w:eastAsia="微软雅黑" w:hAnsi="微软雅黑" w:hint="eastAsia"/>
          <w:sz w:val="24"/>
          <w:szCs w:val="24"/>
        </w:rPr>
        <w:t>企业</w:t>
      </w:r>
      <w:r w:rsidR="009B7424">
        <w:rPr>
          <w:rFonts w:ascii="微软雅黑" w:eastAsia="微软雅黑" w:hAnsi="微软雅黑" w:hint="eastAsia"/>
          <w:sz w:val="24"/>
          <w:szCs w:val="24"/>
        </w:rPr>
        <w:t>基层</w:t>
      </w:r>
      <w:r w:rsidR="009B7424" w:rsidRPr="009B7424">
        <w:rPr>
          <w:rFonts w:ascii="微软雅黑" w:eastAsia="微软雅黑" w:hAnsi="微软雅黑" w:hint="eastAsia"/>
          <w:sz w:val="24"/>
          <w:szCs w:val="24"/>
        </w:rPr>
        <w:t>员工</w:t>
      </w:r>
      <w:r w:rsidR="00DB72C7">
        <w:rPr>
          <w:rFonts w:ascii="微软雅黑" w:eastAsia="微软雅黑" w:hAnsi="微软雅黑" w:hint="eastAsia"/>
          <w:sz w:val="24"/>
          <w:szCs w:val="24"/>
        </w:rPr>
        <w:t>，</w:t>
      </w:r>
      <w:r w:rsidR="009B7424">
        <w:rPr>
          <w:rFonts w:ascii="微软雅黑" w:eastAsia="微软雅黑" w:hAnsi="微软雅黑" w:hint="eastAsia"/>
          <w:sz w:val="24"/>
          <w:szCs w:val="24"/>
        </w:rPr>
        <w:t>管理培训生</w:t>
      </w:r>
    </w:p>
    <w:p w14:paraId="3C7111E4" w14:textId="15B9E05A" w:rsidR="00B05343" w:rsidRPr="00EA7A50" w:rsidRDefault="00B05343" w:rsidP="00264D58">
      <w:pPr>
        <w:spacing w:line="520" w:lineRule="exact"/>
        <w:rPr>
          <w:rFonts w:ascii="微软雅黑" w:eastAsia="微软雅黑" w:hAnsi="微软雅黑"/>
          <w:b/>
          <w:sz w:val="24"/>
          <w:szCs w:val="24"/>
        </w:rPr>
      </w:pPr>
      <w:r w:rsidRPr="00967345">
        <w:rPr>
          <w:rFonts w:ascii="微软雅黑" w:eastAsia="微软雅黑" w:hAnsi="微软雅黑" w:hint="eastAsia"/>
          <w:b/>
          <w:color w:val="0070C0"/>
          <w:sz w:val="24"/>
          <w:szCs w:val="24"/>
        </w:rPr>
        <w:t>【课程时长】</w:t>
      </w:r>
      <w:r w:rsidR="00131046">
        <w:rPr>
          <w:rFonts w:ascii="微软雅黑" w:eastAsia="微软雅黑" w:hAnsi="微软雅黑" w:hint="eastAsia"/>
          <w:sz w:val="24"/>
          <w:szCs w:val="24"/>
        </w:rPr>
        <w:t>1</w:t>
      </w:r>
      <w:r w:rsidR="009B7424" w:rsidRPr="009B7424">
        <w:rPr>
          <w:rFonts w:ascii="微软雅黑" w:eastAsia="微软雅黑" w:hAnsi="微软雅黑" w:hint="eastAsia"/>
          <w:sz w:val="24"/>
          <w:szCs w:val="24"/>
        </w:rPr>
        <w:t>天</w:t>
      </w:r>
      <w:r w:rsidR="008C2565" w:rsidRPr="00D93BE1">
        <w:rPr>
          <w:rFonts w:ascii="微软雅黑" w:eastAsia="微软雅黑" w:hAnsi="微软雅黑" w:hint="eastAsia"/>
          <w:sz w:val="24"/>
          <w:szCs w:val="24"/>
        </w:rPr>
        <w:t>（6小时）</w:t>
      </w:r>
    </w:p>
    <w:p w14:paraId="58C81F89" w14:textId="77777777" w:rsidR="00B05343" w:rsidRDefault="00B05343" w:rsidP="00264D58">
      <w:pPr>
        <w:spacing w:line="520" w:lineRule="exact"/>
        <w:rPr>
          <w:rFonts w:ascii="微软雅黑" w:eastAsia="微软雅黑" w:hAnsi="微软雅黑"/>
          <w:sz w:val="24"/>
          <w:szCs w:val="24"/>
        </w:rPr>
      </w:pPr>
    </w:p>
    <w:p w14:paraId="106E9E18" w14:textId="77777777" w:rsidR="00B05343" w:rsidRPr="00967345" w:rsidRDefault="00B05343" w:rsidP="00264D58">
      <w:pPr>
        <w:spacing w:line="520" w:lineRule="exact"/>
        <w:rPr>
          <w:rFonts w:ascii="微软雅黑" w:eastAsia="微软雅黑" w:hAnsi="微软雅黑"/>
          <w:b/>
          <w:color w:val="0070C0"/>
          <w:sz w:val="24"/>
          <w:szCs w:val="24"/>
        </w:rPr>
      </w:pPr>
      <w:r w:rsidRPr="00967345">
        <w:rPr>
          <w:rFonts w:ascii="微软雅黑" w:eastAsia="微软雅黑" w:hAnsi="微软雅黑" w:hint="eastAsia"/>
          <w:b/>
          <w:color w:val="0070C0"/>
          <w:sz w:val="24"/>
          <w:szCs w:val="24"/>
        </w:rPr>
        <w:t>【</w:t>
      </w:r>
      <w:r w:rsidR="00FC0A5A" w:rsidRPr="00967345">
        <w:rPr>
          <w:rFonts w:ascii="微软雅黑" w:eastAsia="微软雅黑" w:hAnsi="微软雅黑" w:hint="eastAsia"/>
          <w:b/>
          <w:color w:val="0070C0"/>
          <w:sz w:val="24"/>
          <w:szCs w:val="24"/>
        </w:rPr>
        <w:t>课程</w:t>
      </w:r>
      <w:r w:rsidRPr="00967345">
        <w:rPr>
          <w:rFonts w:ascii="微软雅黑" w:eastAsia="微软雅黑" w:hAnsi="微软雅黑" w:hint="eastAsia"/>
          <w:b/>
          <w:color w:val="0070C0"/>
          <w:sz w:val="24"/>
          <w:szCs w:val="24"/>
        </w:rPr>
        <w:t>大纲】</w:t>
      </w:r>
    </w:p>
    <w:p w14:paraId="7EB3B197" w14:textId="77777777" w:rsidR="00B05343" w:rsidRPr="00967345" w:rsidRDefault="00B05343" w:rsidP="00264D58">
      <w:pPr>
        <w:spacing w:line="520" w:lineRule="exact"/>
        <w:rPr>
          <w:rFonts w:ascii="微软雅黑" w:eastAsia="微软雅黑" w:hAnsi="微软雅黑"/>
          <w:b/>
          <w:color w:val="FF0000"/>
          <w:sz w:val="24"/>
          <w:szCs w:val="24"/>
        </w:rPr>
      </w:pPr>
      <w:r w:rsidRPr="00967345">
        <w:rPr>
          <w:rFonts w:ascii="微软雅黑" w:eastAsia="微软雅黑" w:hAnsi="微软雅黑" w:hint="eastAsia"/>
          <w:b/>
          <w:color w:val="FF0000"/>
          <w:sz w:val="24"/>
          <w:szCs w:val="24"/>
        </w:rPr>
        <w:t>第一单元：</w:t>
      </w:r>
      <w:r w:rsidR="009B7424" w:rsidRPr="00967345">
        <w:rPr>
          <w:rFonts w:ascii="微软雅黑" w:eastAsia="微软雅黑" w:hAnsi="微软雅黑" w:hint="eastAsia"/>
          <w:b/>
          <w:color w:val="FF0000"/>
          <w:sz w:val="24"/>
          <w:szCs w:val="24"/>
        </w:rPr>
        <w:t>引论</w:t>
      </w:r>
    </w:p>
    <w:p w14:paraId="4EB0FADF" w14:textId="7B884746" w:rsidR="00DB72C7" w:rsidRDefault="00A416A2" w:rsidP="00264D58">
      <w:pPr>
        <w:spacing w:line="520" w:lineRule="exact"/>
        <w:ind w:firstLineChars="200" w:firstLine="480"/>
        <w:rPr>
          <w:rFonts w:ascii="微软雅黑" w:eastAsia="微软雅黑" w:hAnsi="微软雅黑"/>
          <w:sz w:val="24"/>
          <w:szCs w:val="24"/>
        </w:rPr>
      </w:pPr>
      <w:r w:rsidRPr="00A416A2">
        <w:rPr>
          <w:rFonts w:ascii="微软雅黑" w:eastAsia="微软雅黑" w:hAnsi="微软雅黑" w:hint="eastAsia"/>
          <w:sz w:val="24"/>
          <w:szCs w:val="24"/>
        </w:rPr>
        <w:lastRenderedPageBreak/>
        <w:t>埃隆·马斯克“超级隧道”</w:t>
      </w:r>
    </w:p>
    <w:p w14:paraId="4FC004B2" w14:textId="2497E9BF" w:rsidR="006F77E5" w:rsidRDefault="00B05343" w:rsidP="00264D58">
      <w:pPr>
        <w:spacing w:line="520" w:lineRule="exact"/>
        <w:rPr>
          <w:rFonts w:ascii="微软雅黑" w:eastAsia="微软雅黑" w:hAnsi="微软雅黑"/>
          <w:b/>
          <w:color w:val="FF0000"/>
          <w:sz w:val="24"/>
          <w:szCs w:val="24"/>
        </w:rPr>
      </w:pPr>
      <w:r w:rsidRPr="00967345">
        <w:rPr>
          <w:rFonts w:ascii="微软雅黑" w:eastAsia="微软雅黑" w:hAnsi="微软雅黑" w:hint="eastAsia"/>
          <w:b/>
          <w:color w:val="FF0000"/>
          <w:sz w:val="24"/>
          <w:szCs w:val="24"/>
        </w:rPr>
        <w:t>第二单元：</w:t>
      </w:r>
      <w:r w:rsidR="002554CE">
        <w:rPr>
          <w:rFonts w:ascii="微软雅黑" w:eastAsia="微软雅黑" w:hAnsi="微软雅黑" w:hint="eastAsia"/>
          <w:b/>
          <w:color w:val="FF0000"/>
          <w:sz w:val="24"/>
          <w:szCs w:val="24"/>
        </w:rPr>
        <w:t>什么是</w:t>
      </w:r>
      <w:r w:rsidR="009B7424" w:rsidRPr="00967345">
        <w:rPr>
          <w:rFonts w:ascii="微软雅黑" w:eastAsia="微软雅黑" w:hAnsi="微软雅黑" w:hint="eastAsia"/>
          <w:b/>
          <w:color w:val="FF0000"/>
          <w:sz w:val="24"/>
          <w:szCs w:val="24"/>
        </w:rPr>
        <w:t>创新</w:t>
      </w:r>
      <w:r w:rsidR="002554CE">
        <w:rPr>
          <w:rFonts w:ascii="微软雅黑" w:eastAsia="微软雅黑" w:hAnsi="微软雅黑" w:hint="eastAsia"/>
          <w:b/>
          <w:color w:val="FF0000"/>
          <w:sz w:val="24"/>
          <w:szCs w:val="24"/>
        </w:rPr>
        <w:t>？</w:t>
      </w:r>
    </w:p>
    <w:p w14:paraId="14810080" w14:textId="77777777" w:rsidR="007A46C5" w:rsidRPr="006F77E5" w:rsidRDefault="007A46C5" w:rsidP="00264D58">
      <w:pPr>
        <w:pStyle w:val="ac"/>
        <w:spacing w:line="520" w:lineRule="exact"/>
        <w:ind w:left="420" w:firstLineChars="0" w:firstLine="0"/>
        <w:jc w:val="left"/>
        <w:rPr>
          <w:rFonts w:ascii="微软雅黑" w:eastAsia="微软雅黑" w:hAnsi="微软雅黑"/>
          <w:sz w:val="24"/>
        </w:rPr>
      </w:pPr>
      <w:r>
        <w:rPr>
          <w:rFonts w:ascii="微软雅黑" w:eastAsia="微软雅黑" w:hAnsi="微软雅黑" w:hint="eastAsia"/>
          <w:sz w:val="24"/>
        </w:rPr>
        <w:t>1.</w:t>
      </w:r>
      <w:r w:rsidR="005151E1">
        <w:rPr>
          <w:rFonts w:ascii="微软雅黑" w:eastAsia="微软雅黑" w:hAnsi="微软雅黑" w:hint="eastAsia"/>
          <w:sz w:val="24"/>
        </w:rPr>
        <w:t xml:space="preserve"> 思想</w:t>
      </w:r>
      <w:r w:rsidRPr="007A46C5">
        <w:rPr>
          <w:rFonts w:ascii="微软雅黑" w:eastAsia="微软雅黑" w:hAnsi="微软雅黑" w:hint="eastAsia"/>
          <w:sz w:val="24"/>
        </w:rPr>
        <w:t>的力量</w:t>
      </w:r>
    </w:p>
    <w:p w14:paraId="33FCEE31" w14:textId="72EEFDB4" w:rsidR="006F77E5" w:rsidRDefault="0005619B" w:rsidP="00264D58">
      <w:pPr>
        <w:pStyle w:val="ac"/>
        <w:spacing w:line="520" w:lineRule="exact"/>
        <w:ind w:left="420" w:firstLineChars="0" w:firstLine="0"/>
        <w:jc w:val="left"/>
        <w:rPr>
          <w:rFonts w:ascii="微软雅黑" w:eastAsia="微软雅黑" w:hAnsi="微软雅黑"/>
          <w:sz w:val="24"/>
        </w:rPr>
      </w:pPr>
      <w:r>
        <w:rPr>
          <w:rFonts w:ascii="微软雅黑" w:eastAsia="微软雅黑" w:hAnsi="微软雅黑" w:hint="eastAsia"/>
          <w:sz w:val="24"/>
        </w:rPr>
        <w:t xml:space="preserve">2. </w:t>
      </w:r>
      <w:r w:rsidR="006F77E5" w:rsidRPr="006F77E5">
        <w:rPr>
          <w:rFonts w:ascii="微软雅黑" w:eastAsia="微软雅黑" w:hAnsi="微软雅黑" w:hint="eastAsia"/>
          <w:sz w:val="24"/>
        </w:rPr>
        <w:t>什么是</w:t>
      </w:r>
      <w:r w:rsidR="005151E1">
        <w:rPr>
          <w:rFonts w:ascii="微软雅黑" w:eastAsia="微软雅黑" w:hAnsi="微软雅黑" w:hint="eastAsia"/>
          <w:sz w:val="24"/>
        </w:rPr>
        <w:t>创新</w:t>
      </w:r>
      <w:r w:rsidR="006F77E5" w:rsidRPr="006F77E5">
        <w:rPr>
          <w:rFonts w:ascii="微软雅黑" w:eastAsia="微软雅黑" w:hAnsi="微软雅黑" w:hint="eastAsia"/>
          <w:sz w:val="24"/>
        </w:rPr>
        <w:t>思维？</w:t>
      </w:r>
    </w:p>
    <w:p w14:paraId="5587E0DE" w14:textId="6BBD8F8B" w:rsidR="002554CE" w:rsidRDefault="002554CE" w:rsidP="00264D58">
      <w:pPr>
        <w:pStyle w:val="ac"/>
        <w:spacing w:line="520" w:lineRule="exact"/>
        <w:ind w:left="420" w:firstLineChars="0" w:firstLine="0"/>
        <w:jc w:val="left"/>
        <w:rPr>
          <w:rFonts w:ascii="微软雅黑" w:eastAsia="微软雅黑" w:hAnsi="微软雅黑"/>
          <w:sz w:val="24"/>
        </w:rPr>
      </w:pPr>
      <w:r>
        <w:rPr>
          <w:rFonts w:ascii="微软雅黑" w:eastAsia="微软雅黑" w:hAnsi="微软雅黑" w:hint="eastAsia"/>
          <w:sz w:val="24"/>
        </w:rPr>
        <w:t>3</w:t>
      </w:r>
      <w:r>
        <w:rPr>
          <w:rFonts w:ascii="微软雅黑" w:eastAsia="微软雅黑" w:hAnsi="微软雅黑"/>
          <w:sz w:val="24"/>
        </w:rPr>
        <w:t xml:space="preserve">. </w:t>
      </w:r>
      <w:r>
        <w:rPr>
          <w:rFonts w:ascii="微软雅黑" w:eastAsia="微软雅黑" w:hAnsi="微软雅黑" w:hint="eastAsia"/>
          <w:sz w:val="24"/>
        </w:rPr>
        <w:t>创新理论的探讨</w:t>
      </w:r>
    </w:p>
    <w:p w14:paraId="0621E1FF" w14:textId="77777777" w:rsidR="002554CE" w:rsidRPr="002554CE" w:rsidRDefault="002554CE" w:rsidP="00264D58">
      <w:pPr>
        <w:spacing w:line="520" w:lineRule="exact"/>
        <w:ind w:firstLineChars="300" w:firstLine="720"/>
        <w:rPr>
          <w:rFonts w:ascii="微软雅黑" w:eastAsia="微软雅黑" w:hAnsi="微软雅黑"/>
          <w:sz w:val="24"/>
          <w:szCs w:val="24"/>
        </w:rPr>
      </w:pPr>
      <w:r w:rsidRPr="002554CE">
        <w:rPr>
          <w:rFonts w:ascii="微软雅黑" w:eastAsia="微软雅黑" w:hAnsi="微软雅黑" w:hint="eastAsia"/>
          <w:sz w:val="24"/>
          <w:szCs w:val="24"/>
        </w:rPr>
        <w:t>熊彼特论创新</w:t>
      </w:r>
    </w:p>
    <w:p w14:paraId="5CE79773" w14:textId="58EE3CD2" w:rsidR="002554CE" w:rsidRPr="002554CE" w:rsidRDefault="002554CE" w:rsidP="00264D58">
      <w:pPr>
        <w:spacing w:line="520" w:lineRule="exact"/>
        <w:ind w:firstLineChars="300" w:firstLine="720"/>
        <w:rPr>
          <w:rFonts w:ascii="微软雅黑" w:eastAsia="微软雅黑" w:hAnsi="微软雅黑"/>
          <w:sz w:val="24"/>
          <w:szCs w:val="24"/>
        </w:rPr>
      </w:pPr>
      <w:r w:rsidRPr="002554CE">
        <w:rPr>
          <w:rFonts w:ascii="微软雅黑" w:eastAsia="微软雅黑" w:hAnsi="微软雅黑" w:hint="eastAsia"/>
          <w:sz w:val="24"/>
          <w:szCs w:val="24"/>
        </w:rPr>
        <w:t>德鲁克论创新</w:t>
      </w:r>
    </w:p>
    <w:p w14:paraId="3BAA103D" w14:textId="08BEDD82" w:rsidR="002554CE" w:rsidRPr="002554CE" w:rsidRDefault="002554CE" w:rsidP="00264D58">
      <w:pPr>
        <w:spacing w:line="520" w:lineRule="exact"/>
        <w:ind w:firstLineChars="300" w:firstLine="720"/>
        <w:rPr>
          <w:rFonts w:ascii="微软雅黑" w:eastAsia="微软雅黑" w:hAnsi="微软雅黑"/>
          <w:sz w:val="24"/>
          <w:szCs w:val="24"/>
        </w:rPr>
      </w:pPr>
      <w:r w:rsidRPr="002554CE">
        <w:rPr>
          <w:rFonts w:ascii="微软雅黑" w:eastAsia="微软雅黑" w:hAnsi="微软雅黑" w:hint="eastAsia"/>
          <w:sz w:val="24"/>
          <w:szCs w:val="24"/>
        </w:rPr>
        <w:t>克里斯滕森论创新</w:t>
      </w:r>
    </w:p>
    <w:p w14:paraId="094A906A" w14:textId="4EB457FD" w:rsidR="006F77E5" w:rsidRDefault="002554CE" w:rsidP="00264D58">
      <w:pPr>
        <w:pStyle w:val="ac"/>
        <w:spacing w:line="520" w:lineRule="exact"/>
        <w:ind w:left="420" w:firstLineChars="0" w:firstLine="0"/>
        <w:jc w:val="left"/>
        <w:rPr>
          <w:rFonts w:ascii="微软雅黑" w:eastAsia="微软雅黑" w:hAnsi="微软雅黑"/>
          <w:sz w:val="24"/>
        </w:rPr>
      </w:pPr>
      <w:r>
        <w:rPr>
          <w:rFonts w:ascii="微软雅黑" w:eastAsia="微软雅黑" w:hAnsi="微软雅黑"/>
          <w:sz w:val="24"/>
        </w:rPr>
        <w:t>4</w:t>
      </w:r>
      <w:r w:rsidR="006F77E5" w:rsidRPr="006F77E5">
        <w:rPr>
          <w:rFonts w:ascii="微软雅黑" w:eastAsia="微软雅黑" w:hAnsi="微软雅黑" w:hint="eastAsia"/>
          <w:sz w:val="24"/>
        </w:rPr>
        <w:t>.</w:t>
      </w:r>
      <w:r w:rsidR="00521BDD">
        <w:rPr>
          <w:rFonts w:ascii="微软雅黑" w:eastAsia="微软雅黑" w:hAnsi="微软雅黑" w:hint="eastAsia"/>
          <w:sz w:val="24"/>
        </w:rPr>
        <w:t xml:space="preserve"> 结构</w:t>
      </w:r>
      <w:r w:rsidR="0005619B" w:rsidRPr="006F77E5">
        <w:rPr>
          <w:rFonts w:ascii="微软雅黑" w:eastAsia="微软雅黑" w:hAnsi="微软雅黑" w:hint="eastAsia"/>
          <w:sz w:val="24"/>
        </w:rPr>
        <w:t>思维</w:t>
      </w:r>
      <w:r w:rsidR="00521BDD">
        <w:rPr>
          <w:rFonts w:ascii="微软雅黑" w:eastAsia="微软雅黑" w:hAnsi="微软雅黑" w:hint="eastAsia"/>
          <w:sz w:val="24"/>
        </w:rPr>
        <w:t>构建</w:t>
      </w:r>
    </w:p>
    <w:p w14:paraId="0C92F858" w14:textId="5CBEF02C" w:rsidR="006F77E5" w:rsidRPr="002554CE" w:rsidRDefault="002554CE" w:rsidP="00264D58">
      <w:pPr>
        <w:pStyle w:val="ac"/>
        <w:spacing w:line="520" w:lineRule="exact"/>
        <w:ind w:left="420" w:firstLineChars="0" w:firstLine="0"/>
        <w:jc w:val="left"/>
        <w:rPr>
          <w:rFonts w:ascii="微软雅黑" w:eastAsia="微软雅黑" w:hAnsi="微软雅黑"/>
          <w:sz w:val="24"/>
        </w:rPr>
      </w:pPr>
      <w:r>
        <w:rPr>
          <w:rFonts w:ascii="微软雅黑" w:eastAsia="微软雅黑" w:hAnsi="微软雅黑"/>
          <w:sz w:val="24"/>
        </w:rPr>
        <w:t>5</w:t>
      </w:r>
      <w:r w:rsidR="006F77E5">
        <w:rPr>
          <w:rFonts w:ascii="微软雅黑" w:eastAsia="微软雅黑" w:hAnsi="微软雅黑" w:hint="eastAsia"/>
          <w:sz w:val="24"/>
        </w:rPr>
        <w:t xml:space="preserve">. </w:t>
      </w:r>
      <w:r w:rsidR="0005619B" w:rsidRPr="0005619B">
        <w:rPr>
          <w:rFonts w:ascii="微软雅黑" w:eastAsia="微软雅黑" w:hAnsi="微软雅黑" w:hint="eastAsia"/>
          <w:sz w:val="24"/>
        </w:rPr>
        <w:t>创新</w:t>
      </w:r>
      <w:r w:rsidR="0005619B" w:rsidRPr="002554CE">
        <w:rPr>
          <w:rFonts w:ascii="微软雅黑" w:eastAsia="微软雅黑" w:hAnsi="微软雅黑" w:hint="eastAsia"/>
          <w:sz w:val="24"/>
        </w:rPr>
        <w:t>性思维接收信息</w:t>
      </w:r>
    </w:p>
    <w:p w14:paraId="7D4E0688" w14:textId="77777777" w:rsidR="00716E9D" w:rsidRDefault="006F77E5" w:rsidP="00264D58">
      <w:pPr>
        <w:pStyle w:val="ac"/>
        <w:spacing w:line="520" w:lineRule="exact"/>
        <w:ind w:left="420" w:firstLineChars="0" w:firstLine="0"/>
        <w:jc w:val="left"/>
        <w:rPr>
          <w:rFonts w:ascii="微软雅黑" w:eastAsia="微软雅黑" w:hAnsi="微软雅黑"/>
          <w:color w:val="0070C0"/>
          <w:sz w:val="24"/>
          <w:szCs w:val="22"/>
        </w:rPr>
      </w:pPr>
      <w:r>
        <w:rPr>
          <w:rFonts w:ascii="微软雅黑" w:eastAsia="微软雅黑" w:hAnsi="微软雅黑" w:hint="eastAsia"/>
          <w:color w:val="0070C0"/>
          <w:sz w:val="24"/>
          <w:szCs w:val="22"/>
        </w:rPr>
        <w:t>【案例</w:t>
      </w:r>
      <w:r w:rsidR="00A30DFE" w:rsidRPr="00746ED8">
        <w:rPr>
          <w:rFonts w:ascii="微软雅黑" w:eastAsia="微软雅黑" w:hAnsi="微软雅黑" w:cstheme="minorBidi"/>
          <w:color w:val="0070C0"/>
          <w:sz w:val="24"/>
          <w:szCs w:val="22"/>
        </w:rPr>
        <w:t>：</w:t>
      </w:r>
      <w:r w:rsidR="005A05E0" w:rsidRPr="00F403FA">
        <w:rPr>
          <w:rFonts w:ascii="微软雅黑" w:eastAsia="微软雅黑" w:hAnsi="微软雅黑" w:hint="eastAsia"/>
          <w:color w:val="0070C0"/>
          <w:sz w:val="24"/>
        </w:rPr>
        <w:t>北京有多少个加油站</w:t>
      </w:r>
      <w:r w:rsidR="00716E9D" w:rsidRPr="002C46E4">
        <w:rPr>
          <w:rFonts w:ascii="微软雅黑" w:eastAsia="微软雅黑" w:hAnsi="微软雅黑" w:hint="eastAsia"/>
          <w:color w:val="0070C0"/>
          <w:sz w:val="24"/>
          <w:szCs w:val="22"/>
        </w:rPr>
        <w:t>】</w:t>
      </w:r>
    </w:p>
    <w:p w14:paraId="355D82F2" w14:textId="0C406F4B" w:rsidR="00AC231D" w:rsidRPr="00967345" w:rsidRDefault="00B05343" w:rsidP="00264D58">
      <w:pPr>
        <w:spacing w:line="520" w:lineRule="exact"/>
        <w:rPr>
          <w:rFonts w:ascii="微软雅黑" w:eastAsia="微软雅黑" w:hAnsi="微软雅黑"/>
          <w:b/>
          <w:color w:val="FF0000"/>
          <w:sz w:val="24"/>
          <w:szCs w:val="24"/>
        </w:rPr>
      </w:pPr>
      <w:r w:rsidRPr="00967345">
        <w:rPr>
          <w:rFonts w:ascii="微软雅黑" w:eastAsia="微软雅黑" w:hAnsi="微软雅黑" w:hint="eastAsia"/>
          <w:b/>
          <w:color w:val="FF0000"/>
          <w:sz w:val="24"/>
          <w:szCs w:val="24"/>
        </w:rPr>
        <w:t>第三单元：</w:t>
      </w:r>
      <w:r w:rsidR="00EE0A4E">
        <w:rPr>
          <w:rFonts w:ascii="微软雅黑" w:eastAsia="微软雅黑" w:hAnsi="微软雅黑" w:hint="eastAsia"/>
          <w:b/>
          <w:color w:val="FF0000"/>
          <w:sz w:val="24"/>
          <w:szCs w:val="24"/>
        </w:rPr>
        <w:t>世界咖啡</w:t>
      </w:r>
      <w:r w:rsidR="00AC231D" w:rsidRPr="00967345">
        <w:rPr>
          <w:rFonts w:ascii="微软雅黑" w:eastAsia="微软雅黑" w:hAnsi="微软雅黑" w:hint="eastAsia"/>
          <w:b/>
          <w:color w:val="FF0000"/>
          <w:sz w:val="24"/>
          <w:szCs w:val="24"/>
        </w:rPr>
        <w:t>创新</w:t>
      </w:r>
      <w:r w:rsidR="00A66F50">
        <w:rPr>
          <w:rFonts w:ascii="微软雅黑" w:eastAsia="微软雅黑" w:hAnsi="微软雅黑" w:hint="eastAsia"/>
          <w:b/>
          <w:color w:val="FF0000"/>
          <w:sz w:val="24"/>
          <w:szCs w:val="24"/>
        </w:rPr>
        <w:t>行动学习工作坊</w:t>
      </w:r>
    </w:p>
    <w:p w14:paraId="5F755B59" w14:textId="7D23DB1F" w:rsidR="00746ED8" w:rsidRDefault="00EE0A4E" w:rsidP="00264D58">
      <w:pPr>
        <w:pStyle w:val="ac"/>
        <w:numPr>
          <w:ilvl w:val="0"/>
          <w:numId w:val="3"/>
        </w:numPr>
        <w:spacing w:line="520" w:lineRule="exact"/>
        <w:ind w:firstLineChars="0"/>
        <w:jc w:val="left"/>
        <w:rPr>
          <w:rFonts w:ascii="微软雅黑" w:eastAsia="微软雅黑" w:hAnsi="微软雅黑"/>
          <w:sz w:val="24"/>
        </w:rPr>
      </w:pPr>
      <w:r w:rsidRPr="00EE0A4E">
        <w:rPr>
          <w:rFonts w:ascii="微软雅黑" w:eastAsia="微软雅黑" w:hAnsi="微软雅黑" w:hint="eastAsia"/>
          <w:sz w:val="24"/>
        </w:rPr>
        <w:t>世界咖啡体验工作坊流程整体介绍</w:t>
      </w:r>
    </w:p>
    <w:p w14:paraId="335FD3A6" w14:textId="046C397C" w:rsidR="008C2565" w:rsidRDefault="00EE0A4E" w:rsidP="00264D58">
      <w:pPr>
        <w:pStyle w:val="ac"/>
        <w:numPr>
          <w:ilvl w:val="0"/>
          <w:numId w:val="3"/>
        </w:numPr>
        <w:spacing w:line="520" w:lineRule="exact"/>
        <w:ind w:firstLineChars="0"/>
        <w:jc w:val="left"/>
        <w:rPr>
          <w:rFonts w:ascii="微软雅黑" w:eastAsia="微软雅黑" w:hAnsi="微软雅黑"/>
          <w:sz w:val="24"/>
        </w:rPr>
      </w:pPr>
      <w:r w:rsidRPr="00EE0A4E">
        <w:rPr>
          <w:rFonts w:ascii="微软雅黑" w:eastAsia="微软雅黑" w:hAnsi="微软雅黑" w:hint="eastAsia"/>
          <w:sz w:val="24"/>
        </w:rPr>
        <w:t>世界咖啡</w:t>
      </w:r>
      <w:r w:rsidR="00EB4571" w:rsidRPr="00EE0A4E">
        <w:rPr>
          <w:rFonts w:ascii="微软雅黑" w:eastAsia="微软雅黑" w:hAnsi="微软雅黑" w:hint="eastAsia"/>
          <w:sz w:val="24"/>
        </w:rPr>
        <w:t>创新项目</w:t>
      </w:r>
      <w:r w:rsidRPr="00EE0A4E">
        <w:rPr>
          <w:rFonts w:ascii="微软雅黑" w:eastAsia="微软雅黑" w:hAnsi="微软雅黑" w:hint="eastAsia"/>
          <w:sz w:val="24"/>
        </w:rPr>
        <w:t>汇谈问题设计与注意事项</w:t>
      </w:r>
    </w:p>
    <w:p w14:paraId="4E7F3930" w14:textId="04A06B70" w:rsidR="008C2565" w:rsidRPr="00746ED8" w:rsidRDefault="008C2565" w:rsidP="00264D58">
      <w:pPr>
        <w:pStyle w:val="ac"/>
        <w:numPr>
          <w:ilvl w:val="0"/>
          <w:numId w:val="3"/>
        </w:numPr>
        <w:spacing w:line="520" w:lineRule="exact"/>
        <w:ind w:firstLineChars="0"/>
        <w:jc w:val="left"/>
        <w:rPr>
          <w:rFonts w:ascii="微软雅黑" w:eastAsia="微软雅黑" w:hAnsi="微软雅黑"/>
          <w:sz w:val="24"/>
        </w:rPr>
      </w:pPr>
      <w:r>
        <w:rPr>
          <w:rFonts w:ascii="微软雅黑" w:eastAsia="微软雅黑" w:hAnsi="微软雅黑" w:hint="eastAsia"/>
          <w:sz w:val="24"/>
        </w:rPr>
        <w:t>团队组建</w:t>
      </w:r>
    </w:p>
    <w:p w14:paraId="55F2CB29" w14:textId="001CB7FE" w:rsidR="00746ED8" w:rsidRPr="00EB4571" w:rsidRDefault="00EB4571" w:rsidP="00264D58">
      <w:pPr>
        <w:pStyle w:val="ac"/>
        <w:numPr>
          <w:ilvl w:val="0"/>
          <w:numId w:val="3"/>
        </w:numPr>
        <w:spacing w:line="520" w:lineRule="exact"/>
        <w:ind w:firstLineChars="0"/>
        <w:jc w:val="left"/>
        <w:rPr>
          <w:rFonts w:ascii="微软雅黑" w:eastAsia="微软雅黑" w:hAnsi="微软雅黑"/>
          <w:sz w:val="24"/>
        </w:rPr>
      </w:pPr>
      <w:r w:rsidRPr="00EB4571">
        <w:rPr>
          <w:rFonts w:ascii="微软雅黑" w:eastAsia="微软雅黑" w:hAnsi="微软雅黑" w:hint="eastAsia"/>
          <w:sz w:val="24"/>
        </w:rPr>
        <w:t>开始汇谈（收获分享-问题挑战-建议措施</w:t>
      </w:r>
      <w:r w:rsidR="0030119F">
        <w:rPr>
          <w:rFonts w:ascii="微软雅黑" w:eastAsia="微软雅黑" w:hAnsi="微软雅黑" w:hint="eastAsia"/>
          <w:sz w:val="24"/>
        </w:rPr>
        <w:t>-</w:t>
      </w:r>
      <w:r w:rsidRPr="00EB4571">
        <w:rPr>
          <w:rFonts w:ascii="微软雅黑" w:eastAsia="微软雅黑" w:hAnsi="微软雅黑" w:hint="eastAsia"/>
          <w:sz w:val="24"/>
        </w:rPr>
        <w:t>头脑风暴五原则）</w:t>
      </w:r>
    </w:p>
    <w:p w14:paraId="0EA0A9E4" w14:textId="56980FEA" w:rsidR="00EB4571" w:rsidRPr="00746ED8" w:rsidRDefault="00EB4571" w:rsidP="00264D58">
      <w:pPr>
        <w:pStyle w:val="ac"/>
        <w:numPr>
          <w:ilvl w:val="0"/>
          <w:numId w:val="3"/>
        </w:numPr>
        <w:spacing w:line="520" w:lineRule="exact"/>
        <w:ind w:firstLineChars="0"/>
        <w:jc w:val="left"/>
        <w:rPr>
          <w:rFonts w:ascii="微软雅黑" w:eastAsia="微软雅黑" w:hAnsi="微软雅黑"/>
          <w:sz w:val="24"/>
        </w:rPr>
      </w:pPr>
      <w:r w:rsidRPr="00EB4571">
        <w:rPr>
          <w:rFonts w:ascii="微软雅黑" w:eastAsia="微软雅黑" w:hAnsi="微软雅黑" w:hint="eastAsia"/>
          <w:sz w:val="24"/>
        </w:rPr>
        <w:t>旅行采蜜分享集体智慧</w:t>
      </w:r>
    </w:p>
    <w:p w14:paraId="5E68C41A" w14:textId="1D68AAE0" w:rsidR="00746ED8" w:rsidRPr="00746ED8" w:rsidRDefault="00EB4571" w:rsidP="00264D58">
      <w:pPr>
        <w:pStyle w:val="ac"/>
        <w:numPr>
          <w:ilvl w:val="0"/>
          <w:numId w:val="3"/>
        </w:numPr>
        <w:spacing w:line="520" w:lineRule="exact"/>
        <w:ind w:firstLineChars="0"/>
        <w:jc w:val="left"/>
        <w:rPr>
          <w:rFonts w:ascii="微软雅黑" w:eastAsia="微软雅黑" w:hAnsi="微软雅黑"/>
          <w:sz w:val="24"/>
        </w:rPr>
      </w:pPr>
      <w:r w:rsidRPr="00EB4571">
        <w:rPr>
          <w:rFonts w:ascii="微软雅黑" w:eastAsia="微软雅黑" w:hAnsi="微软雅黑" w:hint="eastAsia"/>
          <w:sz w:val="24"/>
        </w:rPr>
        <w:t>创新落地</w:t>
      </w:r>
      <w:r w:rsidRPr="00EB4571">
        <w:rPr>
          <w:rFonts w:ascii="微软雅黑" w:eastAsia="微软雅黑" w:hAnsi="微软雅黑" w:hint="eastAsia"/>
          <w:sz w:val="24"/>
        </w:rPr>
        <w:t>图示汇报</w:t>
      </w:r>
    </w:p>
    <w:p w14:paraId="7437FBF9" w14:textId="7C103EF2" w:rsidR="00E47190" w:rsidRPr="00967345" w:rsidRDefault="00E47190" w:rsidP="00264D58">
      <w:pPr>
        <w:spacing w:line="520" w:lineRule="exact"/>
        <w:rPr>
          <w:rFonts w:ascii="微软雅黑" w:eastAsia="微软雅黑" w:hAnsi="微软雅黑"/>
          <w:b/>
          <w:color w:val="FF0000"/>
          <w:sz w:val="24"/>
          <w:szCs w:val="24"/>
        </w:rPr>
      </w:pPr>
      <w:r w:rsidRPr="00967345">
        <w:rPr>
          <w:rFonts w:ascii="微软雅黑" w:eastAsia="微软雅黑" w:hAnsi="微软雅黑" w:hint="eastAsia"/>
          <w:b/>
          <w:color w:val="FF0000"/>
          <w:sz w:val="24"/>
          <w:szCs w:val="24"/>
        </w:rPr>
        <w:t>第四单元：</w:t>
      </w:r>
      <w:r w:rsidR="00821318">
        <w:rPr>
          <w:rFonts w:ascii="微软雅黑" w:eastAsia="微软雅黑" w:hAnsi="微软雅黑" w:hint="eastAsia"/>
          <w:b/>
          <w:color w:val="FF0000"/>
          <w:sz w:val="24"/>
          <w:szCs w:val="24"/>
        </w:rPr>
        <w:t>如何运用</w:t>
      </w:r>
      <w:r w:rsidRPr="00967345">
        <w:rPr>
          <w:rFonts w:ascii="微软雅黑" w:eastAsia="微软雅黑" w:hAnsi="微软雅黑" w:hint="eastAsia"/>
          <w:b/>
          <w:color w:val="FF0000"/>
          <w:sz w:val="24"/>
          <w:szCs w:val="24"/>
        </w:rPr>
        <w:t>创新管理工具</w:t>
      </w:r>
      <w:r w:rsidR="00821318">
        <w:rPr>
          <w:rFonts w:ascii="微软雅黑" w:eastAsia="微软雅黑" w:hAnsi="微软雅黑" w:hint="eastAsia"/>
          <w:b/>
          <w:color w:val="FF0000"/>
          <w:sz w:val="24"/>
          <w:szCs w:val="24"/>
        </w:rPr>
        <w:t>？</w:t>
      </w:r>
    </w:p>
    <w:p w14:paraId="4CBE71A8" w14:textId="7A3218D0" w:rsidR="00E47190" w:rsidRDefault="00C12F4D" w:rsidP="00264D58">
      <w:pPr>
        <w:pStyle w:val="ac"/>
        <w:numPr>
          <w:ilvl w:val="0"/>
          <w:numId w:val="4"/>
        </w:numPr>
        <w:spacing w:line="520" w:lineRule="exact"/>
        <w:ind w:firstLineChars="0"/>
        <w:jc w:val="left"/>
        <w:rPr>
          <w:rFonts w:ascii="微软雅黑" w:eastAsia="微软雅黑" w:hAnsi="微软雅黑"/>
          <w:sz w:val="24"/>
        </w:rPr>
      </w:pPr>
      <w:r w:rsidRPr="00E47190">
        <w:rPr>
          <w:rFonts w:ascii="微软雅黑" w:eastAsia="微软雅黑" w:hAnsi="微软雅黑" w:hint="eastAsia"/>
          <w:sz w:val="24"/>
        </w:rPr>
        <w:t>头脑风暴</w:t>
      </w:r>
    </w:p>
    <w:p w14:paraId="4A7B6081" w14:textId="0AAFA9F2" w:rsidR="009804D5" w:rsidRPr="009804D5" w:rsidRDefault="009804D5" w:rsidP="00264D58">
      <w:pPr>
        <w:pStyle w:val="ac"/>
        <w:spacing w:line="520" w:lineRule="exact"/>
        <w:ind w:left="780" w:firstLineChars="0" w:firstLine="0"/>
        <w:jc w:val="left"/>
        <w:rPr>
          <w:rFonts w:ascii="微软雅黑" w:eastAsia="微软雅黑" w:hAnsi="微软雅黑"/>
          <w:sz w:val="24"/>
        </w:rPr>
      </w:pPr>
      <w:r w:rsidRPr="009804D5">
        <w:rPr>
          <w:rFonts w:ascii="微软雅黑" w:eastAsia="微软雅黑" w:hAnsi="微软雅黑" w:hint="eastAsia"/>
          <w:sz w:val="24"/>
        </w:rPr>
        <w:t>发散思维训练</w:t>
      </w:r>
    </w:p>
    <w:p w14:paraId="10174D08" w14:textId="0B294349" w:rsidR="009804D5" w:rsidRPr="009804D5" w:rsidRDefault="009804D5" w:rsidP="00264D58">
      <w:pPr>
        <w:pStyle w:val="ac"/>
        <w:spacing w:line="520" w:lineRule="exact"/>
        <w:ind w:left="780" w:firstLineChars="0" w:firstLine="0"/>
        <w:jc w:val="left"/>
        <w:rPr>
          <w:rFonts w:ascii="微软雅黑" w:eastAsia="微软雅黑" w:hAnsi="微软雅黑"/>
          <w:sz w:val="24"/>
        </w:rPr>
      </w:pPr>
      <w:r w:rsidRPr="009804D5">
        <w:rPr>
          <w:rFonts w:ascii="微软雅黑" w:eastAsia="微软雅黑" w:hAnsi="微软雅黑" w:hint="eastAsia"/>
          <w:sz w:val="24"/>
        </w:rPr>
        <w:t>随机联想法训练</w:t>
      </w:r>
    </w:p>
    <w:p w14:paraId="411B1B4A" w14:textId="69AF9578" w:rsidR="00B05343" w:rsidRDefault="00EB4571" w:rsidP="00264D58">
      <w:pPr>
        <w:pStyle w:val="ac"/>
        <w:numPr>
          <w:ilvl w:val="0"/>
          <w:numId w:val="4"/>
        </w:numPr>
        <w:spacing w:line="520" w:lineRule="exact"/>
        <w:ind w:firstLineChars="0"/>
        <w:jc w:val="left"/>
        <w:rPr>
          <w:rFonts w:ascii="微软雅黑" w:eastAsia="微软雅黑" w:hAnsi="微软雅黑"/>
          <w:sz w:val="24"/>
        </w:rPr>
      </w:pPr>
      <w:r>
        <w:rPr>
          <w:rFonts w:ascii="微软雅黑" w:eastAsia="微软雅黑" w:hAnsi="微软雅黑" w:hint="eastAsia"/>
          <w:sz w:val="24"/>
        </w:rPr>
        <w:t>六顶思考帽</w:t>
      </w:r>
    </w:p>
    <w:p w14:paraId="7FEDAF4A" w14:textId="70EA2B0D" w:rsidR="00EB4571" w:rsidRPr="00EB4571" w:rsidRDefault="00EB4571" w:rsidP="00264D58">
      <w:pPr>
        <w:pStyle w:val="ac"/>
        <w:spacing w:line="520" w:lineRule="exact"/>
        <w:ind w:left="780" w:firstLineChars="0" w:firstLine="0"/>
        <w:jc w:val="left"/>
        <w:rPr>
          <w:rFonts w:ascii="微软雅黑" w:eastAsia="微软雅黑" w:hAnsi="微软雅黑"/>
          <w:sz w:val="24"/>
        </w:rPr>
      </w:pPr>
      <w:r w:rsidRPr="00EB4571">
        <w:rPr>
          <w:rFonts w:ascii="微软雅黑" w:eastAsia="微软雅黑" w:hAnsi="微软雅黑" w:hint="eastAsia"/>
          <w:sz w:val="24"/>
        </w:rPr>
        <w:t>绿色帽子思考法</w:t>
      </w:r>
    </w:p>
    <w:p w14:paraId="30614E41" w14:textId="3D743021" w:rsidR="00A9640C" w:rsidRDefault="00EB4571" w:rsidP="00264D58">
      <w:pPr>
        <w:pStyle w:val="ac"/>
        <w:spacing w:line="520" w:lineRule="exact"/>
        <w:ind w:left="780" w:firstLineChars="0" w:firstLine="0"/>
        <w:jc w:val="left"/>
        <w:rPr>
          <w:rFonts w:ascii="微软雅黑" w:eastAsia="微软雅黑" w:hAnsi="微软雅黑"/>
          <w:sz w:val="24"/>
        </w:rPr>
      </w:pPr>
      <w:r>
        <w:rPr>
          <w:rFonts w:ascii="微软雅黑" w:eastAsia="微软雅黑" w:hAnsi="微软雅黑" w:hint="eastAsia"/>
          <w:sz w:val="24"/>
        </w:rPr>
        <w:t>随机</w:t>
      </w:r>
      <w:r w:rsidR="00833570">
        <w:rPr>
          <w:rFonts w:ascii="微软雅黑" w:eastAsia="微软雅黑" w:hAnsi="微软雅黑" w:hint="eastAsia"/>
          <w:sz w:val="24"/>
        </w:rPr>
        <w:t>词</w:t>
      </w:r>
      <w:r>
        <w:rPr>
          <w:rFonts w:ascii="微软雅黑" w:eastAsia="微软雅黑" w:hAnsi="微软雅黑" w:hint="eastAsia"/>
          <w:sz w:val="24"/>
        </w:rPr>
        <w:t>输入</w:t>
      </w:r>
      <w:r w:rsidR="00833570">
        <w:rPr>
          <w:rFonts w:ascii="微软雅黑" w:eastAsia="微软雅黑" w:hAnsi="微软雅黑" w:hint="eastAsia"/>
          <w:sz w:val="24"/>
        </w:rPr>
        <w:t>法</w:t>
      </w:r>
    </w:p>
    <w:p w14:paraId="32BAECF6" w14:textId="61B4A9EC" w:rsidR="00EF62EB" w:rsidRPr="00E47190" w:rsidRDefault="00EB4571" w:rsidP="00264D58">
      <w:pPr>
        <w:pStyle w:val="ac"/>
        <w:spacing w:line="520" w:lineRule="exact"/>
        <w:ind w:left="420" w:firstLineChars="0" w:firstLine="0"/>
        <w:jc w:val="left"/>
        <w:rPr>
          <w:rFonts w:ascii="微软雅黑" w:eastAsia="微软雅黑" w:hAnsi="微软雅黑"/>
          <w:sz w:val="24"/>
        </w:rPr>
      </w:pPr>
      <w:r>
        <w:rPr>
          <w:rFonts w:ascii="微软雅黑" w:eastAsia="微软雅黑" w:hAnsi="微软雅黑"/>
          <w:sz w:val="24"/>
        </w:rPr>
        <w:t>3</w:t>
      </w:r>
      <w:r w:rsidR="00EF62EB">
        <w:rPr>
          <w:rFonts w:ascii="微软雅黑" w:eastAsia="微软雅黑" w:hAnsi="微软雅黑"/>
          <w:sz w:val="24"/>
        </w:rPr>
        <w:t xml:space="preserve">. </w:t>
      </w:r>
      <w:r w:rsidR="00EF62EB">
        <w:rPr>
          <w:rFonts w:ascii="微软雅黑" w:eastAsia="微软雅黑" w:hAnsi="微软雅黑" w:hint="eastAsia"/>
          <w:sz w:val="24"/>
        </w:rPr>
        <w:t>第五视角</w:t>
      </w:r>
    </w:p>
    <w:p w14:paraId="10018A4A" w14:textId="0CBC71ED" w:rsidR="00E47190" w:rsidRPr="002C46E4" w:rsidRDefault="00494E6D" w:rsidP="00264D58">
      <w:pPr>
        <w:spacing w:line="520" w:lineRule="exact"/>
        <w:ind w:left="480"/>
        <w:rPr>
          <w:rFonts w:ascii="微软雅黑" w:eastAsia="微软雅黑" w:hAnsi="微软雅黑"/>
          <w:color w:val="0070C0"/>
          <w:sz w:val="24"/>
        </w:rPr>
      </w:pPr>
      <w:r>
        <w:rPr>
          <w:rFonts w:ascii="微软雅黑" w:eastAsia="微软雅黑" w:hAnsi="微软雅黑" w:hint="eastAsia"/>
          <w:color w:val="0070C0"/>
          <w:sz w:val="24"/>
        </w:rPr>
        <w:lastRenderedPageBreak/>
        <w:t>【案例分析</w:t>
      </w:r>
      <w:r w:rsidRPr="00F403FA">
        <w:rPr>
          <w:rFonts w:ascii="微软雅黑" w:eastAsia="微软雅黑" w:hAnsi="微软雅黑" w:hint="eastAsia"/>
          <w:color w:val="0070C0"/>
          <w:sz w:val="24"/>
        </w:rPr>
        <w:t>：</w:t>
      </w:r>
      <w:r>
        <w:rPr>
          <w:rFonts w:ascii="微软雅黑" w:eastAsia="微软雅黑" w:hAnsi="微软雅黑" w:hint="eastAsia"/>
          <w:color w:val="0070C0"/>
          <w:sz w:val="24"/>
        </w:rPr>
        <w:t>《一张纸巾印发的思考！》】</w:t>
      </w:r>
    </w:p>
    <w:p w14:paraId="2622FE32" w14:textId="56FA6D70" w:rsidR="00B05343" w:rsidRPr="00967345" w:rsidRDefault="00B05343" w:rsidP="00264D58">
      <w:pPr>
        <w:spacing w:line="520" w:lineRule="exact"/>
        <w:rPr>
          <w:rFonts w:ascii="微软雅黑" w:eastAsia="微软雅黑" w:hAnsi="微软雅黑"/>
          <w:b/>
          <w:color w:val="FF0000"/>
          <w:sz w:val="24"/>
          <w:szCs w:val="24"/>
        </w:rPr>
      </w:pPr>
      <w:r w:rsidRPr="00967345">
        <w:rPr>
          <w:rFonts w:ascii="微软雅黑" w:eastAsia="微软雅黑" w:hAnsi="微软雅黑" w:hint="eastAsia"/>
          <w:b/>
          <w:color w:val="FF0000"/>
          <w:sz w:val="24"/>
          <w:szCs w:val="24"/>
        </w:rPr>
        <w:t>第五单元：</w:t>
      </w:r>
      <w:r w:rsidR="00C03EE7">
        <w:rPr>
          <w:rFonts w:ascii="微软雅黑" w:eastAsia="微软雅黑" w:hAnsi="微软雅黑" w:hint="eastAsia"/>
          <w:b/>
          <w:color w:val="FF0000"/>
          <w:sz w:val="24"/>
          <w:szCs w:val="24"/>
        </w:rPr>
        <w:t>如何用创新方式</w:t>
      </w:r>
      <w:r w:rsidR="00C03EE7" w:rsidRPr="00967345">
        <w:rPr>
          <w:rFonts w:ascii="微软雅黑" w:eastAsia="微软雅黑" w:hAnsi="微软雅黑" w:hint="eastAsia"/>
          <w:b/>
          <w:color w:val="FF0000"/>
          <w:sz w:val="24"/>
          <w:szCs w:val="24"/>
        </w:rPr>
        <w:t>解决</w:t>
      </w:r>
      <w:r w:rsidR="00CE7967" w:rsidRPr="00967345">
        <w:rPr>
          <w:rFonts w:ascii="微软雅黑" w:eastAsia="微软雅黑" w:hAnsi="微软雅黑" w:hint="eastAsia"/>
          <w:b/>
          <w:color w:val="FF0000"/>
          <w:sz w:val="24"/>
          <w:szCs w:val="24"/>
        </w:rPr>
        <w:t>问题</w:t>
      </w:r>
      <w:r w:rsidR="00C03EE7">
        <w:rPr>
          <w:rFonts w:ascii="微软雅黑" w:eastAsia="微软雅黑" w:hAnsi="微软雅黑" w:hint="eastAsia"/>
          <w:b/>
          <w:color w:val="FF0000"/>
          <w:sz w:val="24"/>
          <w:szCs w:val="24"/>
        </w:rPr>
        <w:t>？</w:t>
      </w:r>
    </w:p>
    <w:p w14:paraId="277E7851" w14:textId="77777777" w:rsidR="00DD7327" w:rsidRPr="00DD7327" w:rsidRDefault="00C12F4D" w:rsidP="00264D58">
      <w:pPr>
        <w:pStyle w:val="ac"/>
        <w:spacing w:line="520" w:lineRule="exact"/>
        <w:ind w:left="420" w:firstLineChars="0" w:firstLine="0"/>
        <w:jc w:val="left"/>
        <w:rPr>
          <w:rFonts w:ascii="微软雅黑" w:eastAsia="微软雅黑" w:hAnsi="微软雅黑"/>
          <w:sz w:val="24"/>
        </w:rPr>
      </w:pPr>
      <w:r>
        <w:rPr>
          <w:rFonts w:ascii="微软雅黑" w:eastAsia="微软雅黑" w:hAnsi="微软雅黑" w:hint="eastAsia"/>
          <w:sz w:val="24"/>
        </w:rPr>
        <w:t xml:space="preserve">1. </w:t>
      </w:r>
      <w:r w:rsidR="00DD7327" w:rsidRPr="00DD7327">
        <w:rPr>
          <w:rFonts w:ascii="微软雅黑" w:eastAsia="微软雅黑" w:hAnsi="微软雅黑" w:hint="eastAsia"/>
          <w:sz w:val="24"/>
        </w:rPr>
        <w:t>梳理逻辑链：理清并建立问题的逻辑链条</w:t>
      </w:r>
    </w:p>
    <w:p w14:paraId="39DA7F16" w14:textId="77777777" w:rsidR="00DD7327" w:rsidRPr="00DD7327" w:rsidRDefault="00C12F4D" w:rsidP="00264D58">
      <w:pPr>
        <w:pStyle w:val="ac"/>
        <w:spacing w:line="520" w:lineRule="exact"/>
        <w:ind w:left="420" w:firstLineChars="0" w:firstLine="0"/>
        <w:jc w:val="left"/>
        <w:rPr>
          <w:rFonts w:ascii="微软雅黑" w:eastAsia="微软雅黑" w:hAnsi="微软雅黑"/>
          <w:sz w:val="24"/>
        </w:rPr>
      </w:pPr>
      <w:r>
        <w:rPr>
          <w:rFonts w:ascii="微软雅黑" w:eastAsia="微软雅黑" w:hAnsi="微软雅黑" w:hint="eastAsia"/>
          <w:sz w:val="24"/>
        </w:rPr>
        <w:t xml:space="preserve">2. </w:t>
      </w:r>
      <w:r w:rsidR="00DD7327" w:rsidRPr="00DD7327">
        <w:rPr>
          <w:rFonts w:ascii="微软雅黑" w:eastAsia="微软雅黑" w:hAnsi="微软雅黑" w:hint="eastAsia"/>
          <w:sz w:val="24"/>
        </w:rPr>
        <w:t>设立目标：精准找到问题</w:t>
      </w:r>
    </w:p>
    <w:p w14:paraId="0E4A49A9" w14:textId="77777777" w:rsidR="00DD7327" w:rsidRPr="00DD7327" w:rsidRDefault="00C12F4D" w:rsidP="00264D58">
      <w:pPr>
        <w:pStyle w:val="ac"/>
        <w:spacing w:line="520" w:lineRule="exact"/>
        <w:ind w:left="420" w:firstLineChars="0" w:firstLine="0"/>
        <w:jc w:val="left"/>
        <w:rPr>
          <w:rFonts w:ascii="微软雅黑" w:eastAsia="微软雅黑" w:hAnsi="微软雅黑"/>
          <w:sz w:val="24"/>
        </w:rPr>
      </w:pPr>
      <w:r>
        <w:rPr>
          <w:rFonts w:ascii="微软雅黑" w:eastAsia="微软雅黑" w:hAnsi="微软雅黑" w:hint="eastAsia"/>
          <w:sz w:val="24"/>
        </w:rPr>
        <w:t xml:space="preserve">3. </w:t>
      </w:r>
      <w:r w:rsidR="00DD7327" w:rsidRPr="00DD7327">
        <w:rPr>
          <w:rFonts w:ascii="微软雅黑" w:eastAsia="微软雅黑" w:hAnsi="微软雅黑" w:hint="eastAsia"/>
          <w:sz w:val="24"/>
        </w:rPr>
        <w:t>分析要素：</w:t>
      </w:r>
      <w:r w:rsidR="001F64C8">
        <w:rPr>
          <w:rFonts w:ascii="微软雅黑" w:eastAsia="微软雅黑" w:hAnsi="微软雅黑" w:hint="eastAsia"/>
          <w:sz w:val="24"/>
        </w:rPr>
        <w:t>事业</w:t>
      </w:r>
      <w:r w:rsidR="001F64C8" w:rsidRPr="001F64C8">
        <w:rPr>
          <w:rFonts w:ascii="微软雅黑" w:eastAsia="微软雅黑" w:hAnsi="微软雅黑"/>
          <w:sz w:val="24"/>
        </w:rPr>
        <w:t>环境</w:t>
      </w:r>
      <w:r w:rsidR="001F64C8" w:rsidRPr="00DD7327">
        <w:rPr>
          <w:rFonts w:ascii="微软雅黑" w:eastAsia="微软雅黑" w:hAnsi="微软雅黑" w:hint="eastAsia"/>
          <w:sz w:val="24"/>
        </w:rPr>
        <w:t>资源</w:t>
      </w:r>
      <w:r w:rsidR="001F64C8" w:rsidRPr="001F64C8">
        <w:rPr>
          <w:rFonts w:ascii="微软雅黑" w:eastAsia="微软雅黑" w:hAnsi="微软雅黑"/>
          <w:sz w:val="24"/>
        </w:rPr>
        <w:t>、相关方</w:t>
      </w:r>
    </w:p>
    <w:p w14:paraId="52F883A1" w14:textId="77777777" w:rsidR="00B05343" w:rsidRDefault="00C12F4D" w:rsidP="00264D58">
      <w:pPr>
        <w:pStyle w:val="ac"/>
        <w:spacing w:line="520" w:lineRule="exact"/>
        <w:ind w:left="420" w:firstLineChars="0" w:firstLine="0"/>
        <w:jc w:val="left"/>
        <w:rPr>
          <w:rFonts w:ascii="微软雅黑" w:eastAsia="微软雅黑" w:hAnsi="微软雅黑"/>
          <w:sz w:val="24"/>
        </w:rPr>
      </w:pPr>
      <w:r>
        <w:rPr>
          <w:rFonts w:ascii="微软雅黑" w:eastAsia="微软雅黑" w:hAnsi="微软雅黑" w:hint="eastAsia"/>
          <w:sz w:val="24"/>
        </w:rPr>
        <w:t xml:space="preserve">4. </w:t>
      </w:r>
      <w:r w:rsidR="00DD7327" w:rsidRPr="00DD7327">
        <w:rPr>
          <w:rFonts w:ascii="微软雅黑" w:eastAsia="微软雅黑" w:hAnsi="微软雅黑" w:hint="eastAsia"/>
          <w:sz w:val="24"/>
        </w:rPr>
        <w:t>生成方案：“目标+要素”创新方法</w:t>
      </w:r>
    </w:p>
    <w:p w14:paraId="22DE89E9" w14:textId="1677AD32" w:rsidR="00716E9D" w:rsidRDefault="00A416A2" w:rsidP="00264D58">
      <w:pPr>
        <w:spacing w:line="520" w:lineRule="exact"/>
        <w:ind w:left="480"/>
        <w:rPr>
          <w:rFonts w:ascii="微软雅黑" w:eastAsia="微软雅黑" w:hAnsi="微软雅黑"/>
          <w:color w:val="0070C0"/>
          <w:sz w:val="24"/>
        </w:rPr>
      </w:pPr>
      <w:r w:rsidRPr="002C46E4">
        <w:rPr>
          <w:rFonts w:ascii="微软雅黑" w:eastAsia="微软雅黑" w:hAnsi="微软雅黑" w:hint="eastAsia"/>
          <w:color w:val="0070C0"/>
          <w:sz w:val="24"/>
        </w:rPr>
        <w:t>【案例：特斯拉的创新模式】</w:t>
      </w:r>
    </w:p>
    <w:p w14:paraId="19ACE789" w14:textId="16DCAD89" w:rsidR="00EB4571" w:rsidRPr="002C46E4" w:rsidRDefault="00EB4571" w:rsidP="00264D58">
      <w:pPr>
        <w:spacing w:line="520" w:lineRule="exact"/>
        <w:ind w:left="480"/>
        <w:rPr>
          <w:rFonts w:ascii="微软雅黑" w:eastAsia="微软雅黑" w:hAnsi="微软雅黑" w:hint="eastAsia"/>
          <w:color w:val="0070C0"/>
          <w:sz w:val="24"/>
        </w:rPr>
      </w:pPr>
      <w:r w:rsidRPr="002C46E4">
        <w:rPr>
          <w:rFonts w:ascii="微软雅黑" w:eastAsia="微软雅黑" w:hAnsi="微软雅黑" w:hint="eastAsia"/>
          <w:color w:val="0070C0"/>
          <w:sz w:val="24"/>
        </w:rPr>
        <w:t>【</w:t>
      </w:r>
      <w:r w:rsidRPr="002C46E4">
        <w:rPr>
          <w:rFonts w:ascii="微软雅黑" w:eastAsia="微软雅黑" w:hAnsi="微软雅黑"/>
          <w:color w:val="0070C0"/>
          <w:sz w:val="24"/>
        </w:rPr>
        <w:t>小组练习：</w:t>
      </w:r>
      <w:r w:rsidR="00BD398A">
        <w:rPr>
          <w:rFonts w:ascii="微软雅黑" w:eastAsia="微软雅黑" w:hAnsi="微软雅黑" w:hint="eastAsia"/>
          <w:color w:val="0070C0"/>
          <w:sz w:val="24"/>
        </w:rPr>
        <w:t>团队</w:t>
      </w:r>
      <w:r w:rsidR="00BD398A" w:rsidRPr="00BD398A">
        <w:rPr>
          <w:rFonts w:ascii="微软雅黑" w:eastAsia="微软雅黑" w:hAnsi="微软雅黑"/>
          <w:color w:val="0070C0"/>
          <w:sz w:val="24"/>
        </w:rPr>
        <w:t>课题创意解决方案</w:t>
      </w:r>
      <w:r w:rsidR="00BD398A">
        <w:rPr>
          <w:rFonts w:ascii="微软雅黑" w:eastAsia="微软雅黑" w:hAnsi="微软雅黑" w:hint="eastAsia"/>
          <w:color w:val="0070C0"/>
          <w:sz w:val="24"/>
        </w:rPr>
        <w:t>】</w:t>
      </w:r>
    </w:p>
    <w:p w14:paraId="4E5D81FD" w14:textId="77777777" w:rsidR="00CE7967" w:rsidRPr="00967345" w:rsidRDefault="00B05343" w:rsidP="00264D58">
      <w:pPr>
        <w:spacing w:line="520" w:lineRule="exact"/>
        <w:rPr>
          <w:rFonts w:ascii="微软雅黑" w:eastAsia="微软雅黑" w:hAnsi="微软雅黑"/>
          <w:b/>
          <w:color w:val="FF0000"/>
          <w:sz w:val="24"/>
          <w:szCs w:val="24"/>
        </w:rPr>
      </w:pPr>
      <w:r w:rsidRPr="00967345">
        <w:rPr>
          <w:rFonts w:ascii="微软雅黑" w:eastAsia="微软雅黑" w:hAnsi="微软雅黑" w:hint="eastAsia"/>
          <w:b/>
          <w:color w:val="FF0000"/>
          <w:sz w:val="24"/>
          <w:szCs w:val="24"/>
        </w:rPr>
        <w:t>第六单元：</w:t>
      </w:r>
      <w:r w:rsidR="00744F18" w:rsidRPr="00967345">
        <w:rPr>
          <w:rFonts w:ascii="微软雅黑" w:eastAsia="微软雅黑" w:hAnsi="微软雅黑" w:hint="eastAsia"/>
          <w:b/>
          <w:color w:val="FF0000"/>
          <w:sz w:val="24"/>
          <w:szCs w:val="24"/>
        </w:rPr>
        <w:t>课程</w:t>
      </w:r>
      <w:r w:rsidR="00F90DB6" w:rsidRPr="00967345">
        <w:rPr>
          <w:rFonts w:ascii="微软雅黑" w:eastAsia="微软雅黑" w:hAnsi="微软雅黑" w:hint="eastAsia"/>
          <w:b/>
          <w:color w:val="FF0000"/>
          <w:sz w:val="24"/>
          <w:szCs w:val="24"/>
        </w:rPr>
        <w:t>总结</w:t>
      </w:r>
      <w:r w:rsidR="0038501A" w:rsidRPr="00967345">
        <w:rPr>
          <w:rFonts w:ascii="微软雅黑" w:eastAsia="微软雅黑" w:hAnsi="微软雅黑" w:hint="eastAsia"/>
          <w:b/>
          <w:color w:val="FF0000"/>
          <w:sz w:val="24"/>
          <w:szCs w:val="24"/>
        </w:rPr>
        <w:t>和落地行动计划</w:t>
      </w:r>
    </w:p>
    <w:p w14:paraId="7450B8A6" w14:textId="77777777" w:rsidR="00095E3D" w:rsidRDefault="00095E3D" w:rsidP="00264D58">
      <w:pPr>
        <w:pStyle w:val="ac"/>
        <w:spacing w:line="520" w:lineRule="exact"/>
        <w:ind w:left="420" w:firstLineChars="0" w:firstLine="0"/>
        <w:jc w:val="left"/>
        <w:rPr>
          <w:rFonts w:ascii="微软雅黑" w:eastAsia="微软雅黑" w:hAnsi="微软雅黑"/>
          <w:sz w:val="24"/>
        </w:rPr>
      </w:pPr>
      <w:r>
        <w:rPr>
          <w:rFonts w:ascii="微软雅黑" w:eastAsia="微软雅黑" w:hAnsi="微软雅黑" w:hint="eastAsia"/>
          <w:sz w:val="24"/>
        </w:rPr>
        <w:t xml:space="preserve">1. </w:t>
      </w:r>
      <w:r w:rsidRPr="00D34B82">
        <w:rPr>
          <w:rFonts w:ascii="微软雅黑" w:eastAsia="微软雅黑" w:hAnsi="微软雅黑" w:hint="eastAsia"/>
          <w:sz w:val="24"/>
        </w:rPr>
        <w:t>塑造企业创新文化</w:t>
      </w:r>
    </w:p>
    <w:p w14:paraId="57C8AE2A" w14:textId="77777777" w:rsidR="0038501A" w:rsidRPr="00132239" w:rsidRDefault="00095E3D" w:rsidP="00264D58">
      <w:pPr>
        <w:pStyle w:val="ac"/>
        <w:spacing w:line="520" w:lineRule="exact"/>
        <w:ind w:left="420" w:firstLineChars="0" w:firstLine="0"/>
        <w:jc w:val="left"/>
        <w:rPr>
          <w:rFonts w:ascii="微软雅黑" w:eastAsia="微软雅黑" w:hAnsi="微软雅黑"/>
          <w:sz w:val="24"/>
        </w:rPr>
      </w:pPr>
      <w:r>
        <w:rPr>
          <w:rFonts w:ascii="微软雅黑" w:eastAsia="微软雅黑" w:hAnsi="微软雅黑" w:hint="eastAsia"/>
          <w:sz w:val="24"/>
        </w:rPr>
        <w:t xml:space="preserve">2. </w:t>
      </w:r>
      <w:r w:rsidR="0038501A" w:rsidRPr="00132239">
        <w:rPr>
          <w:rFonts w:ascii="微软雅黑" w:eastAsia="微软雅黑" w:hAnsi="微软雅黑" w:hint="eastAsia"/>
          <w:sz w:val="24"/>
        </w:rPr>
        <w:t>个人学习收获分享</w:t>
      </w:r>
    </w:p>
    <w:p w14:paraId="48CE76D2" w14:textId="77777777" w:rsidR="00CE7967" w:rsidRPr="00095E3D" w:rsidRDefault="00095E3D" w:rsidP="00264D58">
      <w:pPr>
        <w:pStyle w:val="ac"/>
        <w:spacing w:line="520" w:lineRule="exact"/>
        <w:ind w:left="420" w:firstLineChars="0" w:firstLine="0"/>
        <w:jc w:val="left"/>
        <w:rPr>
          <w:rFonts w:ascii="微软雅黑" w:eastAsia="微软雅黑" w:hAnsi="微软雅黑"/>
          <w:sz w:val="24"/>
        </w:rPr>
      </w:pPr>
      <w:r>
        <w:rPr>
          <w:rFonts w:ascii="微软雅黑" w:eastAsia="微软雅黑" w:hAnsi="微软雅黑" w:hint="eastAsia"/>
          <w:sz w:val="24"/>
        </w:rPr>
        <w:t xml:space="preserve">3. </w:t>
      </w:r>
      <w:r w:rsidR="0038501A" w:rsidRPr="00132239">
        <w:rPr>
          <w:rFonts w:ascii="微软雅黑" w:eastAsia="微软雅黑" w:hAnsi="微软雅黑" w:hint="eastAsia"/>
          <w:sz w:val="24"/>
        </w:rPr>
        <w:t>依据KISS原则制定落地行动计划</w:t>
      </w:r>
    </w:p>
    <w:p w14:paraId="33B12FE8" w14:textId="77777777" w:rsidR="00CE7967" w:rsidRDefault="00CE7967" w:rsidP="00264D58">
      <w:pPr>
        <w:spacing w:line="520" w:lineRule="exact"/>
      </w:pPr>
    </w:p>
    <w:sectPr w:rsidR="00CE7967" w:rsidSect="00462D4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1A5861" w14:textId="77777777" w:rsidR="00E82E5C" w:rsidRDefault="00E82E5C" w:rsidP="00B05343">
      <w:r>
        <w:separator/>
      </w:r>
    </w:p>
  </w:endnote>
  <w:endnote w:type="continuationSeparator" w:id="0">
    <w:p w14:paraId="1505214A" w14:textId="77777777" w:rsidR="00E82E5C" w:rsidRDefault="00E82E5C" w:rsidP="00B053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D7A439" w14:textId="77777777" w:rsidR="00E82E5C" w:rsidRDefault="00E82E5C" w:rsidP="00B05343">
      <w:r>
        <w:separator/>
      </w:r>
    </w:p>
  </w:footnote>
  <w:footnote w:type="continuationSeparator" w:id="0">
    <w:p w14:paraId="1B22B906" w14:textId="77777777" w:rsidR="00E82E5C" w:rsidRDefault="00E82E5C" w:rsidP="00B053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0D0150"/>
    <w:multiLevelType w:val="hybridMultilevel"/>
    <w:tmpl w:val="6270DD88"/>
    <w:lvl w:ilvl="0" w:tplc="0409000D">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2DAF59E6"/>
    <w:multiLevelType w:val="hybridMultilevel"/>
    <w:tmpl w:val="181C49DA"/>
    <w:lvl w:ilvl="0" w:tplc="0409000D">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344A417A"/>
    <w:multiLevelType w:val="hybridMultilevel"/>
    <w:tmpl w:val="9D6A61BE"/>
    <w:lvl w:ilvl="0" w:tplc="9AB8EA9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15:restartNumberingAfterBreak="0">
    <w:nsid w:val="6EE761BB"/>
    <w:multiLevelType w:val="hybridMultilevel"/>
    <w:tmpl w:val="678865E0"/>
    <w:lvl w:ilvl="0" w:tplc="6714CE4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16cid:durableId="1341275562">
    <w:abstractNumId w:val="0"/>
  </w:num>
  <w:num w:numId="2" w16cid:durableId="2117947713">
    <w:abstractNumId w:val="1"/>
  </w:num>
  <w:num w:numId="3" w16cid:durableId="928125931">
    <w:abstractNumId w:val="2"/>
  </w:num>
  <w:num w:numId="4" w16cid:durableId="160098657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B05343"/>
    <w:rsid w:val="0000710E"/>
    <w:rsid w:val="00013F7E"/>
    <w:rsid w:val="000373F7"/>
    <w:rsid w:val="0005619B"/>
    <w:rsid w:val="00057430"/>
    <w:rsid w:val="000756F2"/>
    <w:rsid w:val="00094F5E"/>
    <w:rsid w:val="00095E3D"/>
    <w:rsid w:val="00131046"/>
    <w:rsid w:val="001432F5"/>
    <w:rsid w:val="00150739"/>
    <w:rsid w:val="001928D9"/>
    <w:rsid w:val="001970C4"/>
    <w:rsid w:val="001B2A3B"/>
    <w:rsid w:val="001C015A"/>
    <w:rsid w:val="001C716E"/>
    <w:rsid w:val="001D4978"/>
    <w:rsid w:val="001F64C8"/>
    <w:rsid w:val="00214643"/>
    <w:rsid w:val="00221B96"/>
    <w:rsid w:val="00225B03"/>
    <w:rsid w:val="002554CE"/>
    <w:rsid w:val="00264D58"/>
    <w:rsid w:val="002711FA"/>
    <w:rsid w:val="002C46E4"/>
    <w:rsid w:val="002E20BA"/>
    <w:rsid w:val="00300B42"/>
    <w:rsid w:val="0030119F"/>
    <w:rsid w:val="00342381"/>
    <w:rsid w:val="0038501A"/>
    <w:rsid w:val="00390F05"/>
    <w:rsid w:val="00394FC6"/>
    <w:rsid w:val="0044730C"/>
    <w:rsid w:val="004541F3"/>
    <w:rsid w:val="00462D45"/>
    <w:rsid w:val="00494E6D"/>
    <w:rsid w:val="004A64C7"/>
    <w:rsid w:val="004B0CBA"/>
    <w:rsid w:val="005151E1"/>
    <w:rsid w:val="00521BDD"/>
    <w:rsid w:val="0053587B"/>
    <w:rsid w:val="005510EC"/>
    <w:rsid w:val="00570799"/>
    <w:rsid w:val="005A05E0"/>
    <w:rsid w:val="005B1976"/>
    <w:rsid w:val="006961A7"/>
    <w:rsid w:val="006F77E5"/>
    <w:rsid w:val="00715D79"/>
    <w:rsid w:val="00716E9D"/>
    <w:rsid w:val="00744F18"/>
    <w:rsid w:val="00746ED8"/>
    <w:rsid w:val="007775CC"/>
    <w:rsid w:val="0078620D"/>
    <w:rsid w:val="00787928"/>
    <w:rsid w:val="007A46C5"/>
    <w:rsid w:val="007F09E2"/>
    <w:rsid w:val="007F71BE"/>
    <w:rsid w:val="00812171"/>
    <w:rsid w:val="00821318"/>
    <w:rsid w:val="00833570"/>
    <w:rsid w:val="008355E8"/>
    <w:rsid w:val="008605AF"/>
    <w:rsid w:val="008C2565"/>
    <w:rsid w:val="00967345"/>
    <w:rsid w:val="009804D5"/>
    <w:rsid w:val="009B7424"/>
    <w:rsid w:val="009E432E"/>
    <w:rsid w:val="009F6C66"/>
    <w:rsid w:val="00A30DFE"/>
    <w:rsid w:val="00A416A2"/>
    <w:rsid w:val="00A66F50"/>
    <w:rsid w:val="00A733E4"/>
    <w:rsid w:val="00A95D3A"/>
    <w:rsid w:val="00A9640C"/>
    <w:rsid w:val="00AA4C9A"/>
    <w:rsid w:val="00AC231D"/>
    <w:rsid w:val="00AF694D"/>
    <w:rsid w:val="00B05343"/>
    <w:rsid w:val="00B31EB0"/>
    <w:rsid w:val="00B91802"/>
    <w:rsid w:val="00BD398A"/>
    <w:rsid w:val="00C03EE7"/>
    <w:rsid w:val="00C12F4D"/>
    <w:rsid w:val="00C825E3"/>
    <w:rsid w:val="00CC33B4"/>
    <w:rsid w:val="00CE7967"/>
    <w:rsid w:val="00D162F6"/>
    <w:rsid w:val="00D34B82"/>
    <w:rsid w:val="00D81091"/>
    <w:rsid w:val="00D903D1"/>
    <w:rsid w:val="00D93BE1"/>
    <w:rsid w:val="00DB72C7"/>
    <w:rsid w:val="00DB7F10"/>
    <w:rsid w:val="00DC5FE5"/>
    <w:rsid w:val="00DD7327"/>
    <w:rsid w:val="00E34224"/>
    <w:rsid w:val="00E47190"/>
    <w:rsid w:val="00E82E5C"/>
    <w:rsid w:val="00EB4571"/>
    <w:rsid w:val="00EE0A4E"/>
    <w:rsid w:val="00EF62EB"/>
    <w:rsid w:val="00F17280"/>
    <w:rsid w:val="00F22865"/>
    <w:rsid w:val="00F90DB6"/>
    <w:rsid w:val="00FC0A5A"/>
    <w:rsid w:val="00FC0CC7"/>
    <w:rsid w:val="00FD4E2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76F430"/>
  <w15:docId w15:val="{0D2A1DD9-9286-44A1-A54F-55729E3D44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05343"/>
    <w:pPr>
      <w:widowControl w:val="0"/>
      <w:jc w:val="both"/>
    </w:pPr>
  </w:style>
  <w:style w:type="paragraph" w:styleId="2">
    <w:name w:val="heading 2"/>
    <w:basedOn w:val="a"/>
    <w:link w:val="20"/>
    <w:uiPriority w:val="1"/>
    <w:qFormat/>
    <w:rsid w:val="00716E9D"/>
    <w:pPr>
      <w:ind w:left="112"/>
      <w:jc w:val="left"/>
      <w:outlineLvl w:val="1"/>
    </w:pPr>
    <w:rPr>
      <w:rFonts w:ascii="微软雅黑" w:eastAsia="微软雅黑" w:hAnsi="微软雅黑"/>
      <w:b/>
      <w:bCs/>
      <w:kern w:val="0"/>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0534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05343"/>
    <w:rPr>
      <w:sz w:val="18"/>
      <w:szCs w:val="18"/>
    </w:rPr>
  </w:style>
  <w:style w:type="paragraph" w:styleId="a5">
    <w:name w:val="footer"/>
    <w:basedOn w:val="a"/>
    <w:link w:val="a6"/>
    <w:uiPriority w:val="99"/>
    <w:unhideWhenUsed/>
    <w:rsid w:val="00B05343"/>
    <w:pPr>
      <w:tabs>
        <w:tab w:val="center" w:pos="4153"/>
        <w:tab w:val="right" w:pos="8306"/>
      </w:tabs>
      <w:snapToGrid w:val="0"/>
      <w:jc w:val="left"/>
    </w:pPr>
    <w:rPr>
      <w:sz w:val="18"/>
      <w:szCs w:val="18"/>
    </w:rPr>
  </w:style>
  <w:style w:type="character" w:customStyle="1" w:styleId="a6">
    <w:name w:val="页脚 字符"/>
    <w:basedOn w:val="a0"/>
    <w:link w:val="a5"/>
    <w:uiPriority w:val="99"/>
    <w:rsid w:val="00B05343"/>
    <w:rPr>
      <w:sz w:val="18"/>
      <w:szCs w:val="18"/>
    </w:rPr>
  </w:style>
  <w:style w:type="character" w:styleId="a7">
    <w:name w:val="Strong"/>
    <w:basedOn w:val="a0"/>
    <w:uiPriority w:val="22"/>
    <w:qFormat/>
    <w:rsid w:val="002E20BA"/>
    <w:rPr>
      <w:b/>
      <w:bCs/>
    </w:rPr>
  </w:style>
  <w:style w:type="character" w:customStyle="1" w:styleId="20">
    <w:name w:val="标题 2 字符"/>
    <w:basedOn w:val="a0"/>
    <w:link w:val="2"/>
    <w:uiPriority w:val="1"/>
    <w:rsid w:val="00716E9D"/>
    <w:rPr>
      <w:rFonts w:ascii="微软雅黑" w:eastAsia="微软雅黑" w:hAnsi="微软雅黑"/>
      <w:b/>
      <w:bCs/>
      <w:kern w:val="0"/>
      <w:szCs w:val="21"/>
      <w:lang w:eastAsia="en-US"/>
    </w:rPr>
  </w:style>
  <w:style w:type="paragraph" w:styleId="a8">
    <w:name w:val="Body Text"/>
    <w:basedOn w:val="a"/>
    <w:link w:val="a9"/>
    <w:uiPriority w:val="1"/>
    <w:qFormat/>
    <w:rsid w:val="00716E9D"/>
    <w:pPr>
      <w:ind w:left="112"/>
      <w:jc w:val="left"/>
    </w:pPr>
    <w:rPr>
      <w:rFonts w:ascii="微软雅黑" w:eastAsia="微软雅黑" w:hAnsi="微软雅黑"/>
      <w:kern w:val="0"/>
      <w:szCs w:val="21"/>
      <w:lang w:eastAsia="en-US"/>
    </w:rPr>
  </w:style>
  <w:style w:type="character" w:customStyle="1" w:styleId="a9">
    <w:name w:val="正文文本 字符"/>
    <w:basedOn w:val="a0"/>
    <w:link w:val="a8"/>
    <w:uiPriority w:val="1"/>
    <w:rsid w:val="00716E9D"/>
    <w:rPr>
      <w:rFonts w:ascii="微软雅黑" w:eastAsia="微软雅黑" w:hAnsi="微软雅黑"/>
      <w:kern w:val="0"/>
      <w:szCs w:val="21"/>
      <w:lang w:eastAsia="en-US"/>
    </w:rPr>
  </w:style>
  <w:style w:type="paragraph" w:styleId="aa">
    <w:name w:val="Normal (Web)"/>
    <w:basedOn w:val="a"/>
    <w:uiPriority w:val="99"/>
    <w:unhideWhenUsed/>
    <w:rsid w:val="00A30DFE"/>
    <w:pPr>
      <w:widowControl/>
      <w:spacing w:before="100" w:beforeAutospacing="1" w:after="100" w:afterAutospacing="1"/>
      <w:jc w:val="left"/>
    </w:pPr>
    <w:rPr>
      <w:rFonts w:ascii="宋体" w:eastAsia="宋体" w:hAnsi="宋体" w:cs="宋体"/>
      <w:kern w:val="0"/>
      <w:sz w:val="24"/>
      <w:szCs w:val="24"/>
    </w:rPr>
  </w:style>
  <w:style w:type="character" w:styleId="ab">
    <w:name w:val="Emphasis"/>
    <w:basedOn w:val="a0"/>
    <w:uiPriority w:val="20"/>
    <w:qFormat/>
    <w:rsid w:val="001F64C8"/>
    <w:rPr>
      <w:i/>
      <w:iCs/>
    </w:rPr>
  </w:style>
  <w:style w:type="paragraph" w:styleId="ac">
    <w:name w:val="List Paragraph"/>
    <w:basedOn w:val="a"/>
    <w:uiPriority w:val="34"/>
    <w:qFormat/>
    <w:rsid w:val="00013F7E"/>
    <w:pPr>
      <w:ind w:firstLineChars="200" w:firstLine="420"/>
    </w:pPr>
    <w:rPr>
      <w:rFonts w:ascii="Times New Roman" w:eastAsia="宋体" w:hAnsi="Times New Roman" w:cs="Times New Roman"/>
      <w:szCs w:val="24"/>
    </w:rPr>
  </w:style>
  <w:style w:type="character" w:customStyle="1" w:styleId="9p1">
    <w:name w:val="9p1"/>
    <w:rsid w:val="008C256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1861742">
      <w:bodyDiv w:val="1"/>
      <w:marLeft w:val="0"/>
      <w:marRight w:val="0"/>
      <w:marTop w:val="0"/>
      <w:marBottom w:val="0"/>
      <w:divBdr>
        <w:top w:val="none" w:sz="0" w:space="0" w:color="auto"/>
        <w:left w:val="none" w:sz="0" w:space="0" w:color="auto"/>
        <w:bottom w:val="none" w:sz="0" w:space="0" w:color="auto"/>
        <w:right w:val="none" w:sz="0" w:space="0" w:color="auto"/>
      </w:divBdr>
    </w:div>
    <w:div w:id="1511678341">
      <w:bodyDiv w:val="1"/>
      <w:marLeft w:val="0"/>
      <w:marRight w:val="0"/>
      <w:marTop w:val="0"/>
      <w:marBottom w:val="0"/>
      <w:divBdr>
        <w:top w:val="none" w:sz="0" w:space="0" w:color="auto"/>
        <w:left w:val="none" w:sz="0" w:space="0" w:color="auto"/>
        <w:bottom w:val="none" w:sz="0" w:space="0" w:color="auto"/>
        <w:right w:val="none" w:sz="0" w:space="0" w:color="auto"/>
      </w:divBdr>
    </w:div>
    <w:div w:id="1537304558">
      <w:bodyDiv w:val="1"/>
      <w:marLeft w:val="0"/>
      <w:marRight w:val="0"/>
      <w:marTop w:val="0"/>
      <w:marBottom w:val="0"/>
      <w:divBdr>
        <w:top w:val="none" w:sz="0" w:space="0" w:color="auto"/>
        <w:left w:val="none" w:sz="0" w:space="0" w:color="auto"/>
        <w:bottom w:val="none" w:sz="0" w:space="0" w:color="auto"/>
        <w:right w:val="none" w:sz="0" w:space="0" w:color="auto"/>
      </w:divBdr>
    </w:div>
    <w:div w:id="1824808549">
      <w:bodyDiv w:val="1"/>
      <w:marLeft w:val="0"/>
      <w:marRight w:val="0"/>
      <w:marTop w:val="0"/>
      <w:marBottom w:val="0"/>
      <w:divBdr>
        <w:top w:val="none" w:sz="0" w:space="0" w:color="auto"/>
        <w:left w:val="none" w:sz="0" w:space="0" w:color="auto"/>
        <w:bottom w:val="none" w:sz="0" w:space="0" w:color="auto"/>
        <w:right w:val="none" w:sz="0" w:space="0" w:color="auto"/>
      </w:divBdr>
    </w:div>
    <w:div w:id="2124885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692</TotalTime>
  <Pages>3</Pages>
  <Words>165</Words>
  <Characters>942</Characters>
  <Application>Microsoft Office Word</Application>
  <DocSecurity>0</DocSecurity>
  <Lines>7</Lines>
  <Paragraphs>2</Paragraphs>
  <ScaleCrop>false</ScaleCrop>
  <Company>Sky123.Org</Company>
  <LinksUpToDate>false</LinksUpToDate>
  <CharactersWithSpaces>1105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xb21cn</cp:lastModifiedBy>
  <cp:revision>66</cp:revision>
  <dcterms:created xsi:type="dcterms:W3CDTF">2022-07-15T10:00:00Z</dcterms:created>
  <dcterms:modified xsi:type="dcterms:W3CDTF">2023-05-11T12:56:00Z</dcterms:modified>
</cp:coreProperties>
</file>