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7"/>
        <w:gridCol w:w="6967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932"/>
            <w:bookmarkStart w:id="1" w:name="_Toc351897954"/>
            <w:bookmarkStart w:id="2" w:name="_Toc511919781"/>
            <w:bookmarkStart w:id="3" w:name="_Toc351898850"/>
            <w:r>
              <w:rPr>
                <w:rFonts w:hint="eastAsia"/>
                <w:color w:val="0000FF"/>
              </w:rPr>
              <w:t>实用商务文书写作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需要在工作中经常撰写各种商务文书的人员，如项目经理，部门经理等等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在一切以提高效率和水准为目的的企业沟通中，商务文书写作是其中一项相当重要的沟通技能。写出来的商务文书水平的高低，直接体现了雇员的职业素养，又同时体现了企业的运作水准和规范。在竞争和挑战日益激烈的商业环境下，提升企业骨干力量的商务文书写作技能，无疑是提升企业运作水准和竞争力的一项眼光独到的举措。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培训内容以项目经理为主要受众，兼顾其他常用商务写作技巧如商务新闻等等，结合客户提供的常用商务文书种类和格式，配以足够的写作练习，力争不仅使学员明确商务文书的概念，又能掌握实际的写作技巧，从而达到既能提升学员的职业素质，又能提高企业运作的规范化的目标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1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天(9 am ~ 5 pm) 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上午：商务文书写作的简洁概念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商务文书是企业沟通的方式之一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商务文书在提升员工职业技能架构中的定位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善用商务文书写作的特点表达你的职业素养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商务文书的五大要素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简明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准确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朴实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庄重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规范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SMART表达法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学员表达基本功练习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如何理解“规范化”？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培养自己专业的思维方式</w:t>
            </w:r>
          </w:p>
          <w:p>
            <w:pPr>
              <w:numPr>
                <w:ilvl w:val="2"/>
                <w:numId w:val="1"/>
              </w:numPr>
              <w:tabs>
                <w:tab w:val="left" w:pos="1763"/>
                <w:tab w:val="clear" w:pos="2160"/>
              </w:tabs>
              <w:wordWrap w:val="0"/>
              <w:spacing w:line="335" w:lineRule="atLeast"/>
              <w:ind w:hanging="7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分析人际需求与业务需求</w:t>
            </w:r>
          </w:p>
          <w:p>
            <w:pPr>
              <w:numPr>
                <w:ilvl w:val="2"/>
                <w:numId w:val="1"/>
              </w:numPr>
              <w:tabs>
                <w:tab w:val="left" w:pos="1763"/>
                <w:tab w:val="clear" w:pos="2160"/>
              </w:tabs>
              <w:wordWrap w:val="0"/>
              <w:spacing w:line="335" w:lineRule="atLeast"/>
              <w:ind w:hanging="7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商务文书的写作顺序</w:t>
            </w:r>
          </w:p>
          <w:p>
            <w:pPr>
              <w:numPr>
                <w:ilvl w:val="2"/>
                <w:numId w:val="1"/>
              </w:numPr>
              <w:tabs>
                <w:tab w:val="left" w:pos="1763"/>
                <w:tab w:val="clear" w:pos="2160"/>
              </w:tabs>
              <w:wordWrap w:val="0"/>
              <w:spacing w:line="335" w:lineRule="atLeast"/>
              <w:ind w:hanging="7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标题、结构与段落、语言、术语、数字的处理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举例：电子邮件里的To 与Cc 的处理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下午：常用的商务文书介绍与练习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欢迎辞（讲解与练习）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答谢辞（讲解与练习）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会议备忘录（讲解与练习）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工作计划书（讲解与练习）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工作总结报告（讲解与练习）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项目进展报告（讲解与练习）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给上级的申请书（讲解与练习）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企业内部新闻（讲解与练习）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商务消息（讲解与练习）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商务通讯（讲解与练习）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公关新闻（讲解与练习）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学员培训心得分享与问答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小结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1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73129A"/>
    <w:multiLevelType w:val="multilevel"/>
    <w:tmpl w:val="3A73129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F6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2021-04-30T09:06:19Z</dcterms:created>
  <dc:creator>shizi06</dc:creator>
  <cp:lastModifiedBy>中国讲师网尹老师</cp:lastModifiedBy>
  <dcterms:modified xsi:type="dcterms:W3CDTF">2021-04-30T09:06:26Z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826691BF98034A6B84B2D6998C034CCB</vt:lpwstr>
  </property>
</Properties>
</file>