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013" w:rsidRDefault="00161D33">
      <w:pPr>
        <w:pStyle w:val="2"/>
        <w:spacing w:before="209"/>
        <w:ind w:right="1580"/>
        <w:rPr>
          <w:b w:val="0"/>
          <w:bCs w:val="0"/>
          <w:lang w:eastAsia="zh-CN"/>
        </w:rPr>
      </w:pPr>
      <w:r>
        <w:rPr>
          <w:lang w:eastAsia="zh-CN"/>
        </w:rPr>
        <w:t>【课程特色】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7A2013" w:rsidRDefault="00161D33">
      <w:pPr>
        <w:pStyle w:val="a3"/>
        <w:spacing w:line="412" w:lineRule="auto"/>
        <w:ind w:right="119" w:firstLine="420"/>
        <w:jc w:val="both"/>
        <w:rPr>
          <w:b w:val="0"/>
          <w:bCs w:val="0"/>
          <w:lang w:eastAsia="zh-CN"/>
        </w:rPr>
      </w:pPr>
      <w:r>
        <w:rPr>
          <w:color w:val="333333"/>
          <w:spacing w:val="-3"/>
          <w:lang w:eastAsia="zh-CN"/>
        </w:rPr>
        <w:t>礼仪是一种形式美。发于心才能礼于表。本课程立足</w:t>
      </w:r>
      <w:r>
        <w:rPr>
          <w:color w:val="333333"/>
          <w:spacing w:val="-3"/>
          <w:lang w:eastAsia="zh-CN"/>
        </w:rPr>
        <w:t>“</w:t>
      </w:r>
      <w:r>
        <w:rPr>
          <w:color w:val="333333"/>
          <w:spacing w:val="-3"/>
          <w:lang w:eastAsia="zh-CN"/>
        </w:rPr>
        <w:t>礼</w:t>
      </w:r>
      <w:r>
        <w:rPr>
          <w:color w:val="333333"/>
          <w:spacing w:val="-3"/>
          <w:lang w:eastAsia="zh-CN"/>
        </w:rPr>
        <w:t>”</w:t>
      </w:r>
      <w:r>
        <w:rPr>
          <w:color w:val="333333"/>
          <w:spacing w:val="-3"/>
          <w:lang w:eastAsia="zh-CN"/>
        </w:rPr>
        <w:t>，强调医护人员理念观念和</w:t>
      </w:r>
      <w:r>
        <w:rPr>
          <w:color w:val="333333"/>
          <w:w w:val="99"/>
          <w:lang w:eastAsia="zh-CN"/>
        </w:rPr>
        <w:t xml:space="preserve"> </w:t>
      </w:r>
      <w:r>
        <w:rPr>
          <w:color w:val="333333"/>
          <w:spacing w:val="-3"/>
          <w:lang w:eastAsia="zh-CN"/>
        </w:rPr>
        <w:t>心态的改变，以此为主线和基础，来塑造医护人员之</w:t>
      </w:r>
      <w:r>
        <w:rPr>
          <w:color w:val="333333"/>
          <w:spacing w:val="-3"/>
          <w:lang w:eastAsia="zh-CN"/>
        </w:rPr>
        <w:t>”</w:t>
      </w:r>
      <w:r>
        <w:rPr>
          <w:color w:val="333333"/>
          <w:spacing w:val="-3"/>
          <w:lang w:eastAsia="zh-CN"/>
        </w:rPr>
        <w:t>礼</w:t>
      </w:r>
      <w:r>
        <w:rPr>
          <w:color w:val="333333"/>
          <w:spacing w:val="-3"/>
          <w:lang w:eastAsia="zh-CN"/>
        </w:rPr>
        <w:t>“</w:t>
      </w:r>
      <w:r>
        <w:rPr>
          <w:color w:val="333333"/>
          <w:spacing w:val="-3"/>
          <w:lang w:eastAsia="zh-CN"/>
        </w:rPr>
        <w:t>及</w:t>
      </w:r>
      <w:r>
        <w:rPr>
          <w:color w:val="333333"/>
          <w:spacing w:val="-3"/>
          <w:lang w:eastAsia="zh-CN"/>
        </w:rPr>
        <w:t>”</w:t>
      </w:r>
      <w:r>
        <w:rPr>
          <w:color w:val="333333"/>
          <w:spacing w:val="-3"/>
          <w:lang w:eastAsia="zh-CN"/>
        </w:rPr>
        <w:t>礼之仪</w:t>
      </w:r>
      <w:r>
        <w:rPr>
          <w:color w:val="333333"/>
          <w:spacing w:val="-3"/>
          <w:lang w:eastAsia="zh-CN"/>
        </w:rPr>
        <w:t>“</w:t>
      </w:r>
      <w:r>
        <w:rPr>
          <w:color w:val="333333"/>
          <w:spacing w:val="-3"/>
          <w:lang w:eastAsia="zh-CN"/>
        </w:rPr>
        <w:t>，以此生发自然之</w:t>
      </w:r>
      <w:r>
        <w:rPr>
          <w:color w:val="333333"/>
          <w:spacing w:val="-61"/>
          <w:lang w:eastAsia="zh-CN"/>
        </w:rPr>
        <w:t xml:space="preserve"> </w:t>
      </w:r>
      <w:r>
        <w:rPr>
          <w:color w:val="333333"/>
          <w:lang w:eastAsia="zh-CN"/>
        </w:rPr>
        <w:t>仪之美。在此基础上训练行为及举止之仪，</w:t>
      </w:r>
      <w:r>
        <w:rPr>
          <w:lang w:eastAsia="zh-CN"/>
        </w:rPr>
        <w:t>这是医护从业者立足职场、决胜职场的根基。</w:t>
      </w:r>
    </w:p>
    <w:p w:rsidR="007A2013" w:rsidRDefault="00161D33">
      <w:pPr>
        <w:pStyle w:val="2"/>
        <w:spacing w:before="27"/>
        <w:ind w:right="1580"/>
        <w:rPr>
          <w:b w:val="0"/>
          <w:bCs w:val="0"/>
          <w:lang w:eastAsia="zh-CN"/>
        </w:rPr>
      </w:pPr>
      <w:r>
        <w:rPr>
          <w:lang w:eastAsia="zh-CN"/>
        </w:rPr>
        <w:t>【课程目标】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7A2013" w:rsidRDefault="00161D33">
      <w:pPr>
        <w:pStyle w:val="a3"/>
        <w:tabs>
          <w:tab w:val="left" w:pos="455"/>
        </w:tabs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◇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内强个人素质，外塑医护形象，达到个人、医院双嬴；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◇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掌握并恰当地应用医护礼仪，满意患者，成就自我；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◇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规范医护人员在医护活动中的礼仪细节，展现素养，铸就品牌。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3"/>
          <w:szCs w:val="13"/>
          <w:lang w:eastAsia="zh-CN"/>
        </w:rPr>
      </w:pPr>
    </w:p>
    <w:p w:rsidR="007A2013" w:rsidRDefault="00161D33">
      <w:pPr>
        <w:pStyle w:val="2"/>
        <w:ind w:right="1580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【课程收益】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7A2013" w:rsidRDefault="00161D33">
      <w:pPr>
        <w:pStyle w:val="a3"/>
        <w:ind w:right="1580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组织收益：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◇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有效提高医护人员整体素质，提升企业形象、铸就企业品牌；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◇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减少医护活动中的误会和失误，促进良好医患关系的形成；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spacing w:line="412" w:lineRule="auto"/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◇</w:t>
      </w:r>
      <w:r>
        <w:rPr>
          <w:color w:val="333333"/>
          <w:w w:val="95"/>
          <w:lang w:eastAsia="zh-CN"/>
        </w:rPr>
        <w:tab/>
      </w:r>
      <w:r>
        <w:rPr>
          <w:color w:val="333333"/>
          <w:w w:val="95"/>
          <w:lang w:eastAsia="zh-CN"/>
        </w:rPr>
        <w:t>员工得体的行为、良好的素养，可以增进协作，提高企业核心竞争力。</w:t>
      </w:r>
      <w:r>
        <w:rPr>
          <w:color w:val="333333"/>
          <w:spacing w:val="12"/>
          <w:w w:val="95"/>
          <w:lang w:eastAsia="zh-CN"/>
        </w:rPr>
        <w:t xml:space="preserve"> </w:t>
      </w:r>
      <w:r>
        <w:rPr>
          <w:color w:val="333333"/>
          <w:lang w:eastAsia="zh-CN"/>
        </w:rPr>
        <w:t>员工收益：</w:t>
      </w:r>
    </w:p>
    <w:p w:rsidR="007A2013" w:rsidRDefault="00161D33">
      <w:pPr>
        <w:pStyle w:val="a3"/>
        <w:tabs>
          <w:tab w:val="left" w:pos="455"/>
        </w:tabs>
        <w:spacing w:before="61" w:line="412" w:lineRule="auto"/>
        <w:ind w:right="119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◇</w:t>
      </w:r>
      <w:r>
        <w:rPr>
          <w:color w:val="333333"/>
          <w:w w:val="95"/>
          <w:lang w:eastAsia="zh-CN"/>
        </w:rPr>
        <w:tab/>
      </w:r>
      <w:r>
        <w:rPr>
          <w:w w:val="95"/>
          <w:lang w:eastAsia="zh-CN"/>
        </w:rPr>
        <w:t>了解医护人员服务礼仪的重要性，</w:t>
      </w:r>
      <w:r>
        <w:rPr>
          <w:color w:val="333333"/>
          <w:w w:val="95"/>
          <w:lang w:eastAsia="zh-CN"/>
        </w:rPr>
        <w:t>规范</w:t>
      </w:r>
      <w:r>
        <w:rPr>
          <w:w w:val="95"/>
          <w:lang w:eastAsia="zh-CN"/>
        </w:rPr>
        <w:t>自身的行为举止</w:t>
      </w:r>
      <w:r>
        <w:rPr>
          <w:color w:val="333333"/>
          <w:w w:val="95"/>
          <w:lang w:eastAsia="zh-CN"/>
        </w:rPr>
        <w:t>，</w:t>
      </w:r>
      <w:r>
        <w:rPr>
          <w:w w:val="95"/>
          <w:lang w:eastAsia="zh-CN"/>
        </w:rPr>
        <w:t>掌握基本的医护服务礼仪要点</w:t>
      </w:r>
      <w:r>
        <w:rPr>
          <w:spacing w:val="13"/>
          <w:w w:val="95"/>
          <w:lang w:eastAsia="zh-CN"/>
        </w:rPr>
        <w:t xml:space="preserve"> </w:t>
      </w:r>
      <w:r>
        <w:rPr>
          <w:lang w:eastAsia="zh-CN"/>
        </w:rPr>
        <w:t>和规程；</w:t>
      </w:r>
    </w:p>
    <w:p w:rsidR="007A2013" w:rsidRDefault="00161D33">
      <w:pPr>
        <w:pStyle w:val="a3"/>
        <w:tabs>
          <w:tab w:val="left" w:pos="455"/>
        </w:tabs>
        <w:spacing w:before="61"/>
        <w:ind w:right="119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◇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大方得体的仪表、恰到好处的举止，展示良好的风范，帮助建立自信；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spacing w:line="412" w:lineRule="auto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◇</w:t>
      </w:r>
      <w:r>
        <w:rPr>
          <w:color w:val="333333"/>
          <w:spacing w:val="44"/>
          <w:lang w:eastAsia="zh-CN"/>
        </w:rPr>
        <w:t xml:space="preserve"> </w:t>
      </w:r>
      <w:r>
        <w:rPr>
          <w:color w:val="333333"/>
          <w:spacing w:val="2"/>
          <w:lang w:eastAsia="zh-CN"/>
        </w:rPr>
        <w:t>从</w:t>
      </w:r>
      <w:r>
        <w:rPr>
          <w:color w:val="333333"/>
          <w:spacing w:val="2"/>
          <w:lang w:eastAsia="zh-CN"/>
        </w:rPr>
        <w:t>“</w:t>
      </w:r>
      <w:r>
        <w:rPr>
          <w:color w:val="333333"/>
          <w:spacing w:val="2"/>
          <w:lang w:eastAsia="zh-CN"/>
        </w:rPr>
        <w:t>礼</w:t>
      </w:r>
      <w:r>
        <w:rPr>
          <w:color w:val="333333"/>
          <w:spacing w:val="2"/>
          <w:lang w:eastAsia="zh-CN"/>
        </w:rPr>
        <w:t>”</w:t>
      </w:r>
      <w:r>
        <w:rPr>
          <w:color w:val="333333"/>
          <w:spacing w:val="2"/>
          <w:lang w:eastAsia="zh-CN"/>
        </w:rPr>
        <w:t>的角度重新认识护患关系，定位医护的职业角色，于细节处体现职业素养，培</w:t>
      </w:r>
      <w:r>
        <w:rPr>
          <w:color w:val="333333"/>
          <w:w w:val="99"/>
          <w:lang w:eastAsia="zh-CN"/>
        </w:rPr>
        <w:t xml:space="preserve"> </w:t>
      </w:r>
      <w:r>
        <w:rPr>
          <w:color w:val="333333"/>
          <w:lang w:eastAsia="zh-CN"/>
        </w:rPr>
        <w:t>养职业品质。</w:t>
      </w:r>
    </w:p>
    <w:p w:rsidR="007A2013" w:rsidRDefault="007A2013">
      <w:pPr>
        <w:spacing w:line="412" w:lineRule="auto"/>
        <w:rPr>
          <w:lang w:eastAsia="zh-CN"/>
        </w:rPr>
        <w:sectPr w:rsidR="007A2013">
          <w:footerReference w:type="default" r:id="rId6"/>
          <w:type w:val="continuous"/>
          <w:pgSz w:w="11910" w:h="16840"/>
          <w:pgMar w:top="1520" w:right="1680" w:bottom="1160" w:left="1680" w:header="720" w:footer="978" w:gutter="0"/>
          <w:pgNumType w:start="1"/>
          <w:cols w:space="720"/>
        </w:sectPr>
      </w:pPr>
    </w:p>
    <w:p w:rsidR="007A2013" w:rsidRDefault="00161D33">
      <w:pPr>
        <w:pStyle w:val="a3"/>
        <w:tabs>
          <w:tab w:val="left" w:pos="455"/>
        </w:tabs>
        <w:spacing w:line="294" w:lineRule="exact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lastRenderedPageBreak/>
        <w:t>◇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于举手投足间透射良好的职业素养，塑造独具个人风格的专业形象。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3"/>
          <w:szCs w:val="13"/>
          <w:lang w:eastAsia="zh-CN"/>
        </w:rPr>
      </w:pPr>
    </w:p>
    <w:p w:rsidR="007A2013" w:rsidRDefault="00161D33">
      <w:pPr>
        <w:spacing w:line="396" w:lineRule="auto"/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【授课方式】</w:t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color w:val="333333"/>
          <w:w w:val="95"/>
          <w:sz w:val="21"/>
          <w:szCs w:val="21"/>
          <w:lang w:eastAsia="zh-CN"/>
        </w:rPr>
        <w:t>讲与演，演与练，练与评，声与形，图与影相结合，多种教学手段的运用，实现全程互动、</w:t>
      </w:r>
      <w:r>
        <w:rPr>
          <w:rFonts w:ascii="微软雅黑" w:eastAsia="微软雅黑" w:hAnsi="微软雅黑" w:cs="微软雅黑"/>
          <w:color w:val="333333"/>
          <w:spacing w:val="44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寻求身临其境的体验，获得实实在在的提高和收益。</w:t>
      </w:r>
    </w:p>
    <w:p w:rsidR="007A2013" w:rsidRDefault="00161D33">
      <w:pPr>
        <w:spacing w:before="49"/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【授课时间】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两天标准版，客根据客户需求调整内容及课程时长</w:t>
      </w:r>
    </w:p>
    <w:p w:rsidR="007A2013" w:rsidRDefault="00161D33">
      <w:pPr>
        <w:pStyle w:val="2"/>
        <w:spacing w:before="207"/>
        <w:rPr>
          <w:b w:val="0"/>
          <w:bCs w:val="0"/>
          <w:lang w:eastAsia="zh-CN"/>
        </w:rPr>
      </w:pPr>
      <w:r>
        <w:rPr>
          <w:lang w:eastAsia="zh-CN"/>
        </w:rPr>
        <w:t>【推荐参训对象】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7A2013" w:rsidRDefault="00161D33">
      <w:pPr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所有医护人员，包括医生、护士、导医、导诊、接诊、体检中心和窗口服务人员。</w:t>
      </w:r>
    </w:p>
    <w:p w:rsidR="007A2013" w:rsidRDefault="007A2013">
      <w:pPr>
        <w:rPr>
          <w:rFonts w:ascii="微软雅黑" w:eastAsia="微软雅黑" w:hAnsi="微软雅黑" w:cs="微软雅黑"/>
          <w:sz w:val="20"/>
          <w:szCs w:val="20"/>
          <w:lang w:eastAsia="zh-CN"/>
        </w:rPr>
      </w:pPr>
    </w:p>
    <w:p w:rsidR="007A2013" w:rsidRDefault="007A2013">
      <w:pPr>
        <w:spacing w:before="5"/>
        <w:rPr>
          <w:rFonts w:ascii="微软雅黑" w:eastAsia="微软雅黑" w:hAnsi="微软雅黑" w:cs="微软雅黑"/>
          <w:sz w:val="29"/>
          <w:szCs w:val="29"/>
          <w:lang w:eastAsia="zh-CN"/>
        </w:rPr>
      </w:pPr>
    </w:p>
    <w:p w:rsidR="007A2013" w:rsidRDefault="00161D33">
      <w:pPr>
        <w:pStyle w:val="2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【课程大纲】</w:t>
      </w:r>
    </w:p>
    <w:p w:rsidR="007A2013" w:rsidRDefault="00161D33">
      <w:pPr>
        <w:spacing w:before="209"/>
        <w:ind w:left="120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第一模块</w:t>
      </w:r>
      <w:r>
        <w:rPr>
          <w:rFonts w:ascii="微软雅黑" w:eastAsia="微软雅黑" w:hAnsi="微软雅黑" w:cs="微软雅黑"/>
          <w:b/>
          <w:bCs/>
          <w:color w:val="333333"/>
          <w:spacing w:val="45"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礼</w:t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”</w:t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字</w:t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----</w:t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感觉篇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7A2013" w:rsidRDefault="00161D33">
      <w:pPr>
        <w:pStyle w:val="a3"/>
        <w:spacing w:line="412" w:lineRule="auto"/>
        <w:ind w:right="5666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一、识</w:t>
      </w:r>
      <w:r>
        <w:rPr>
          <w:color w:val="333333"/>
          <w:lang w:eastAsia="zh-CN"/>
        </w:rPr>
        <w:t>“</w:t>
      </w:r>
      <w:r>
        <w:rPr>
          <w:color w:val="333333"/>
          <w:lang w:eastAsia="zh-CN"/>
        </w:rPr>
        <w:t>礼</w:t>
      </w:r>
      <w:r>
        <w:rPr>
          <w:color w:val="333333"/>
          <w:lang w:eastAsia="zh-CN"/>
        </w:rPr>
        <w:t>”</w:t>
      </w:r>
      <w:r>
        <w:rPr>
          <w:color w:val="333333"/>
          <w:w w:val="99"/>
          <w:lang w:eastAsia="zh-CN"/>
        </w:rPr>
        <w:t xml:space="preserve"> </w:t>
      </w:r>
      <w:r>
        <w:rPr>
          <w:color w:val="333333"/>
          <w:lang w:eastAsia="zh-CN"/>
        </w:rPr>
        <w:t>1</w:t>
      </w:r>
      <w:r>
        <w:rPr>
          <w:color w:val="333333"/>
          <w:lang w:eastAsia="zh-CN"/>
        </w:rPr>
        <w:t>、</w:t>
      </w:r>
      <w:r>
        <w:rPr>
          <w:color w:val="333333"/>
          <w:lang w:eastAsia="zh-CN"/>
        </w:rPr>
        <w:t>“</w:t>
      </w:r>
      <w:r>
        <w:rPr>
          <w:color w:val="333333"/>
          <w:lang w:eastAsia="zh-CN"/>
        </w:rPr>
        <w:t>礼</w:t>
      </w:r>
      <w:r>
        <w:rPr>
          <w:color w:val="333333"/>
          <w:lang w:eastAsia="zh-CN"/>
        </w:rPr>
        <w:t>”</w:t>
      </w:r>
      <w:r>
        <w:rPr>
          <w:color w:val="333333"/>
          <w:lang w:eastAsia="zh-CN"/>
        </w:rPr>
        <w:t>的起源</w:t>
      </w:r>
    </w:p>
    <w:p w:rsidR="007A2013" w:rsidRDefault="00161D33">
      <w:pPr>
        <w:pStyle w:val="a3"/>
        <w:spacing w:before="61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2</w:t>
      </w:r>
      <w:r>
        <w:rPr>
          <w:color w:val="333333"/>
          <w:lang w:eastAsia="zh-CN"/>
        </w:rPr>
        <w:t>、</w:t>
      </w:r>
      <w:r>
        <w:rPr>
          <w:color w:val="333333"/>
          <w:lang w:eastAsia="zh-CN"/>
        </w:rPr>
        <w:t>“</w:t>
      </w:r>
      <w:r>
        <w:rPr>
          <w:color w:val="333333"/>
          <w:lang w:eastAsia="zh-CN"/>
        </w:rPr>
        <w:t>礼</w:t>
      </w:r>
      <w:r>
        <w:rPr>
          <w:color w:val="333333"/>
          <w:lang w:eastAsia="zh-CN"/>
        </w:rPr>
        <w:t>”</w:t>
      </w:r>
      <w:r>
        <w:rPr>
          <w:color w:val="333333"/>
          <w:lang w:eastAsia="zh-CN"/>
        </w:rPr>
        <w:t>的精髓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561"/>
        </w:tabs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医护礼仪尊重的具体体现：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（</w:t>
      </w:r>
      <w:r>
        <w:rPr>
          <w:color w:val="333333"/>
          <w:lang w:eastAsia="zh-CN"/>
        </w:rPr>
        <w:t>1)</w:t>
      </w:r>
      <w:r>
        <w:rPr>
          <w:color w:val="333333"/>
          <w:spacing w:val="25"/>
          <w:lang w:eastAsia="zh-CN"/>
        </w:rPr>
        <w:t xml:space="preserve"> </w:t>
      </w:r>
      <w:r>
        <w:rPr>
          <w:color w:val="333333"/>
          <w:lang w:eastAsia="zh-CN"/>
        </w:rPr>
        <w:t>尊重病人的基本医疗权</w:t>
      </w:r>
      <w:r>
        <w:rPr>
          <w:color w:val="333333"/>
          <w:lang w:eastAsia="zh-CN"/>
        </w:rPr>
        <w:t>--</w:t>
      </w:r>
      <w:r>
        <w:rPr>
          <w:color w:val="333333"/>
          <w:lang w:eastAsia="zh-CN"/>
        </w:rPr>
        <w:t>《世界人权宣言》保障的权力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（</w:t>
      </w:r>
      <w:r>
        <w:rPr>
          <w:color w:val="333333"/>
          <w:lang w:eastAsia="zh-CN"/>
        </w:rPr>
        <w:t>2)</w:t>
      </w:r>
      <w:r>
        <w:rPr>
          <w:color w:val="333333"/>
          <w:spacing w:val="26"/>
          <w:lang w:eastAsia="zh-CN"/>
        </w:rPr>
        <w:t xml:space="preserve"> </w:t>
      </w:r>
      <w:r>
        <w:rPr>
          <w:color w:val="333333"/>
          <w:lang w:eastAsia="zh-CN"/>
        </w:rPr>
        <w:t>尊重病人的医疗知情权</w:t>
      </w:r>
      <w:r>
        <w:rPr>
          <w:color w:val="333333"/>
          <w:lang w:eastAsia="zh-CN"/>
        </w:rPr>
        <w:t>--</w:t>
      </w:r>
      <w:r>
        <w:rPr>
          <w:color w:val="333333"/>
          <w:lang w:eastAsia="zh-CN"/>
        </w:rPr>
        <w:t>生命健康最高原则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（</w:t>
      </w:r>
      <w:r>
        <w:rPr>
          <w:color w:val="333333"/>
          <w:lang w:eastAsia="zh-CN"/>
        </w:rPr>
        <w:t>3)</w:t>
      </w:r>
      <w:r>
        <w:rPr>
          <w:color w:val="333333"/>
          <w:spacing w:val="32"/>
          <w:lang w:eastAsia="zh-CN"/>
        </w:rPr>
        <w:t xml:space="preserve"> </w:t>
      </w:r>
      <w:r>
        <w:rPr>
          <w:color w:val="333333"/>
          <w:lang w:eastAsia="zh-CN"/>
        </w:rPr>
        <w:t>尊重病人的医疗选择权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spacing w:line="412" w:lineRule="auto"/>
        <w:ind w:right="5666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（</w:t>
      </w:r>
      <w:r>
        <w:rPr>
          <w:color w:val="333333"/>
          <w:lang w:eastAsia="zh-CN"/>
        </w:rPr>
        <w:t>4)</w:t>
      </w:r>
      <w:r>
        <w:rPr>
          <w:color w:val="333333"/>
          <w:spacing w:val="33"/>
          <w:lang w:eastAsia="zh-CN"/>
        </w:rPr>
        <w:t xml:space="preserve"> </w:t>
      </w:r>
      <w:r>
        <w:rPr>
          <w:color w:val="333333"/>
          <w:lang w:eastAsia="zh-CN"/>
        </w:rPr>
        <w:t>尊重病人的人格平等权</w:t>
      </w:r>
      <w:r>
        <w:rPr>
          <w:color w:val="333333"/>
          <w:w w:val="99"/>
          <w:lang w:eastAsia="zh-CN"/>
        </w:rPr>
        <w:t xml:space="preserve"> </w:t>
      </w:r>
      <w:r>
        <w:rPr>
          <w:color w:val="333333"/>
          <w:lang w:eastAsia="zh-CN"/>
        </w:rPr>
        <w:t>3</w:t>
      </w:r>
      <w:r>
        <w:rPr>
          <w:color w:val="333333"/>
          <w:lang w:eastAsia="zh-CN"/>
        </w:rPr>
        <w:t>、</w:t>
      </w:r>
      <w:r>
        <w:rPr>
          <w:color w:val="333333"/>
          <w:lang w:eastAsia="zh-CN"/>
        </w:rPr>
        <w:t>”</w:t>
      </w:r>
      <w:r>
        <w:rPr>
          <w:color w:val="333333"/>
          <w:lang w:eastAsia="zh-CN"/>
        </w:rPr>
        <w:t>礼</w:t>
      </w:r>
      <w:r>
        <w:rPr>
          <w:color w:val="333333"/>
          <w:lang w:eastAsia="zh-CN"/>
        </w:rPr>
        <w:t>“</w:t>
      </w:r>
      <w:r>
        <w:rPr>
          <w:color w:val="333333"/>
          <w:lang w:eastAsia="zh-CN"/>
        </w:rPr>
        <w:t>的原则</w:t>
      </w:r>
    </w:p>
    <w:p w:rsidR="007A2013" w:rsidRDefault="00161D33">
      <w:pPr>
        <w:pStyle w:val="a3"/>
        <w:spacing w:before="61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4</w:t>
      </w:r>
      <w:r>
        <w:rPr>
          <w:color w:val="333333"/>
          <w:lang w:eastAsia="zh-CN"/>
        </w:rPr>
        <w:t>、医护</w:t>
      </w:r>
      <w:r>
        <w:rPr>
          <w:color w:val="333333"/>
          <w:lang w:eastAsia="zh-CN"/>
        </w:rPr>
        <w:t>”</w:t>
      </w:r>
      <w:r>
        <w:rPr>
          <w:color w:val="333333"/>
          <w:lang w:eastAsia="zh-CN"/>
        </w:rPr>
        <w:t>礼</w:t>
      </w:r>
      <w:r>
        <w:rPr>
          <w:color w:val="333333"/>
          <w:lang w:eastAsia="zh-CN"/>
        </w:rPr>
        <w:t>“</w:t>
      </w:r>
      <w:r>
        <w:rPr>
          <w:color w:val="333333"/>
          <w:lang w:eastAsia="zh-CN"/>
        </w:rPr>
        <w:t>的重要性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内强素质，外塑形象（个人和医院）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人际关系的润滑剂（医护关系和医患关系），现代竞争的附加值</w:t>
      </w:r>
    </w:p>
    <w:p w:rsidR="007A2013" w:rsidRDefault="007A2013">
      <w:pPr>
        <w:rPr>
          <w:lang w:eastAsia="zh-CN"/>
        </w:rPr>
        <w:sectPr w:rsidR="007A2013">
          <w:pgSz w:w="11910" w:h="16840"/>
          <w:pgMar w:top="1580" w:right="1600" w:bottom="1160" w:left="1680" w:header="0" w:footer="978" w:gutter="0"/>
          <w:cols w:space="720"/>
        </w:sectPr>
      </w:pPr>
    </w:p>
    <w:p w:rsidR="007A2013" w:rsidRDefault="00161D33">
      <w:pPr>
        <w:pStyle w:val="a3"/>
        <w:spacing w:line="294" w:lineRule="exact"/>
        <w:ind w:right="1580"/>
        <w:rPr>
          <w:b w:val="0"/>
          <w:bCs w:val="0"/>
          <w:lang w:eastAsia="zh-CN"/>
        </w:rPr>
      </w:pPr>
      <w:r>
        <w:rPr>
          <w:color w:val="333333"/>
          <w:lang w:eastAsia="zh-CN"/>
        </w:rPr>
        <w:lastRenderedPageBreak/>
        <w:t>二、以</w:t>
      </w:r>
      <w:r>
        <w:rPr>
          <w:color w:val="333333"/>
          <w:lang w:eastAsia="zh-CN"/>
        </w:rPr>
        <w:t>“</w:t>
      </w:r>
      <w:r>
        <w:rPr>
          <w:color w:val="333333"/>
          <w:lang w:eastAsia="zh-CN"/>
        </w:rPr>
        <w:t>礼</w:t>
      </w:r>
      <w:r>
        <w:rPr>
          <w:color w:val="333333"/>
          <w:lang w:eastAsia="zh-CN"/>
        </w:rPr>
        <w:t>”</w:t>
      </w:r>
      <w:r>
        <w:rPr>
          <w:color w:val="333333"/>
          <w:lang w:eastAsia="zh-CN"/>
        </w:rPr>
        <w:t>定己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ind w:right="1580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1</w:t>
      </w:r>
      <w:r>
        <w:rPr>
          <w:color w:val="333333"/>
          <w:lang w:eastAsia="zh-CN"/>
        </w:rPr>
        <w:t>、定位自我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常态我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spacing w:line="412" w:lineRule="auto"/>
        <w:ind w:right="6616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职态我</w:t>
      </w:r>
      <w:r>
        <w:rPr>
          <w:color w:val="333333"/>
          <w:w w:val="99"/>
          <w:lang w:eastAsia="zh-CN"/>
        </w:rPr>
        <w:t xml:space="preserve"> </w:t>
      </w:r>
      <w:r>
        <w:rPr>
          <w:color w:val="333333"/>
          <w:lang w:eastAsia="zh-CN"/>
        </w:rPr>
        <w:t>2</w:t>
      </w:r>
      <w:r>
        <w:rPr>
          <w:color w:val="333333"/>
          <w:lang w:eastAsia="zh-CN"/>
        </w:rPr>
        <w:t>、定位工作</w:t>
      </w:r>
      <w:r>
        <w:rPr>
          <w:color w:val="333333"/>
          <w:w w:val="99"/>
          <w:lang w:eastAsia="zh-CN"/>
        </w:rPr>
        <w:t xml:space="preserve"> </w:t>
      </w:r>
      <w:r>
        <w:rPr>
          <w:color w:val="333333"/>
          <w:lang w:eastAsia="zh-CN"/>
        </w:rPr>
        <w:t>三、以</w:t>
      </w:r>
      <w:r>
        <w:rPr>
          <w:color w:val="333333"/>
          <w:lang w:eastAsia="zh-CN"/>
        </w:rPr>
        <w:t>”</w:t>
      </w:r>
      <w:r>
        <w:rPr>
          <w:color w:val="333333"/>
          <w:lang w:eastAsia="zh-CN"/>
        </w:rPr>
        <w:t>礼</w:t>
      </w:r>
      <w:r>
        <w:rPr>
          <w:color w:val="333333"/>
          <w:lang w:eastAsia="zh-CN"/>
        </w:rPr>
        <w:t>“</w:t>
      </w:r>
      <w:r>
        <w:rPr>
          <w:color w:val="333333"/>
          <w:lang w:eastAsia="zh-CN"/>
        </w:rPr>
        <w:t>定人</w:t>
      </w:r>
      <w:r>
        <w:rPr>
          <w:color w:val="333333"/>
          <w:w w:val="99"/>
          <w:lang w:eastAsia="zh-CN"/>
        </w:rPr>
        <w:t xml:space="preserve"> </w:t>
      </w:r>
      <w:r>
        <w:rPr>
          <w:color w:val="333333"/>
          <w:lang w:eastAsia="zh-CN"/>
        </w:rPr>
        <w:t>1</w:t>
      </w:r>
      <w:r>
        <w:rPr>
          <w:color w:val="333333"/>
          <w:lang w:eastAsia="zh-CN"/>
        </w:rPr>
        <w:t>、患者对你的定位</w:t>
      </w:r>
    </w:p>
    <w:p w:rsidR="007A2013" w:rsidRDefault="00161D33">
      <w:pPr>
        <w:pStyle w:val="a3"/>
        <w:tabs>
          <w:tab w:val="left" w:pos="455"/>
        </w:tabs>
        <w:spacing w:before="61"/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服务者</w:t>
      </w:r>
      <w:r>
        <w:rPr>
          <w:color w:val="333333"/>
          <w:lang w:eastAsia="zh-CN"/>
        </w:rPr>
        <w:t>--</w:t>
      </w:r>
      <w:r>
        <w:rPr>
          <w:color w:val="333333"/>
          <w:lang w:eastAsia="zh-CN"/>
        </w:rPr>
        <w:t>托付信任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职业人</w:t>
      </w:r>
      <w:r>
        <w:rPr>
          <w:color w:val="333333"/>
          <w:lang w:eastAsia="zh-CN"/>
        </w:rPr>
        <w:t>--</w:t>
      </w:r>
      <w:r>
        <w:rPr>
          <w:color w:val="333333"/>
          <w:lang w:eastAsia="zh-CN"/>
        </w:rPr>
        <w:t>托付尊严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spacing w:line="412" w:lineRule="auto"/>
        <w:ind w:right="6647"/>
        <w:rPr>
          <w:b w:val="0"/>
          <w:bCs w:val="0"/>
        </w:rPr>
      </w:pPr>
      <w:r>
        <w:rPr>
          <w:color w:val="333333"/>
          <w:w w:val="95"/>
        </w:rPr>
        <w:t>◆</w:t>
      </w:r>
      <w:r>
        <w:rPr>
          <w:color w:val="333333"/>
          <w:w w:val="95"/>
        </w:rPr>
        <w:tab/>
      </w:r>
      <w:r>
        <w:rPr>
          <w:color w:val="333333"/>
        </w:rPr>
        <w:t>天使</w:t>
      </w:r>
      <w:r>
        <w:rPr>
          <w:color w:val="333333"/>
        </w:rPr>
        <w:t>--</w:t>
      </w:r>
      <w:r>
        <w:rPr>
          <w:color w:val="333333"/>
        </w:rPr>
        <w:t>托付生命</w:t>
      </w:r>
      <w:r>
        <w:rPr>
          <w:color w:val="333333"/>
          <w:w w:val="99"/>
        </w:rPr>
        <w:t xml:space="preserve"> </w:t>
      </w:r>
      <w:r>
        <w:rPr>
          <w:color w:val="333333"/>
        </w:rPr>
        <w:t>2</w:t>
      </w:r>
      <w:r>
        <w:rPr>
          <w:color w:val="333333"/>
        </w:rPr>
        <w:t>、定位患者</w:t>
      </w:r>
    </w:p>
    <w:p w:rsidR="007A2013" w:rsidRDefault="00161D33">
      <w:pPr>
        <w:pStyle w:val="a3"/>
        <w:tabs>
          <w:tab w:val="left" w:pos="455"/>
          <w:tab w:val="left" w:pos="1715"/>
          <w:tab w:val="left" w:pos="2051"/>
          <w:tab w:val="left" w:pos="2680"/>
          <w:tab w:val="left" w:pos="3016"/>
          <w:tab w:val="left" w:pos="3647"/>
          <w:tab w:val="left" w:pos="3983"/>
          <w:tab w:val="left" w:pos="4612"/>
          <w:tab w:val="left" w:pos="4948"/>
        </w:tabs>
        <w:spacing w:before="61" w:line="412" w:lineRule="auto"/>
        <w:ind w:right="3177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w w:val="95"/>
          <w:lang w:eastAsia="zh-CN"/>
        </w:rPr>
        <w:t>工作</w:t>
      </w:r>
      <w:r>
        <w:rPr>
          <w:color w:val="333333"/>
          <w:w w:val="95"/>
          <w:lang w:eastAsia="zh-CN"/>
        </w:rPr>
        <w:t>”</w:t>
      </w:r>
      <w:r>
        <w:rPr>
          <w:color w:val="333333"/>
          <w:w w:val="95"/>
          <w:lang w:eastAsia="zh-CN"/>
        </w:rPr>
        <w:t>量</w:t>
      </w:r>
      <w:r>
        <w:rPr>
          <w:color w:val="333333"/>
          <w:w w:val="95"/>
          <w:lang w:eastAsia="zh-CN"/>
        </w:rPr>
        <w:t>“</w:t>
      </w:r>
      <w:r>
        <w:rPr>
          <w:color w:val="333333"/>
          <w:w w:val="95"/>
          <w:lang w:eastAsia="zh-CN"/>
        </w:rPr>
        <w:tab/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spacing w:val="-1"/>
          <w:w w:val="95"/>
          <w:lang w:eastAsia="zh-CN"/>
        </w:rPr>
        <w:t>病人</w:t>
      </w:r>
      <w:r>
        <w:rPr>
          <w:color w:val="333333"/>
          <w:spacing w:val="-1"/>
          <w:w w:val="95"/>
          <w:lang w:eastAsia="zh-CN"/>
        </w:rPr>
        <w:tab/>
      </w: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spacing w:val="-1"/>
          <w:w w:val="95"/>
          <w:lang w:eastAsia="zh-CN"/>
        </w:rPr>
        <w:t>熟人</w:t>
      </w:r>
      <w:r>
        <w:rPr>
          <w:color w:val="333333"/>
          <w:spacing w:val="-1"/>
          <w:w w:val="95"/>
          <w:lang w:eastAsia="zh-CN"/>
        </w:rPr>
        <w:tab/>
      </w: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spacing w:val="-1"/>
          <w:w w:val="95"/>
          <w:lang w:eastAsia="zh-CN"/>
        </w:rPr>
        <w:t>亲人</w:t>
      </w:r>
      <w:r>
        <w:rPr>
          <w:color w:val="333333"/>
          <w:spacing w:val="-1"/>
          <w:w w:val="95"/>
          <w:lang w:eastAsia="zh-CN"/>
        </w:rPr>
        <w:tab/>
      </w: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spacing w:val="-1"/>
          <w:lang w:eastAsia="zh-CN"/>
        </w:rPr>
        <w:t>恩人</w:t>
      </w:r>
      <w:r>
        <w:rPr>
          <w:color w:val="333333"/>
          <w:w w:val="99"/>
          <w:lang w:eastAsia="zh-CN"/>
        </w:rPr>
        <w:t xml:space="preserve"> </w:t>
      </w:r>
      <w:r>
        <w:rPr>
          <w:color w:val="444444"/>
          <w:lang w:eastAsia="zh-CN"/>
        </w:rPr>
        <w:t>四、以</w:t>
      </w:r>
      <w:r>
        <w:rPr>
          <w:color w:val="444444"/>
          <w:lang w:eastAsia="zh-CN"/>
        </w:rPr>
        <w:t>“</w:t>
      </w:r>
      <w:r>
        <w:rPr>
          <w:color w:val="444444"/>
          <w:lang w:eastAsia="zh-CN"/>
        </w:rPr>
        <w:t>礼</w:t>
      </w:r>
      <w:r>
        <w:rPr>
          <w:color w:val="444444"/>
          <w:lang w:eastAsia="zh-CN"/>
        </w:rPr>
        <w:t>”</w:t>
      </w:r>
      <w:r>
        <w:rPr>
          <w:color w:val="444444"/>
          <w:lang w:eastAsia="zh-CN"/>
        </w:rPr>
        <w:t>定业</w:t>
      </w:r>
    </w:p>
    <w:p w:rsidR="007A2013" w:rsidRDefault="00161D33">
      <w:pPr>
        <w:pStyle w:val="a3"/>
        <w:tabs>
          <w:tab w:val="left" w:pos="2219"/>
          <w:tab w:val="left" w:pos="2848"/>
          <w:tab w:val="left" w:pos="3479"/>
          <w:tab w:val="left" w:pos="4108"/>
        </w:tabs>
        <w:spacing w:before="61"/>
        <w:ind w:right="1580"/>
        <w:rPr>
          <w:b w:val="0"/>
          <w:bCs w:val="0"/>
          <w:lang w:eastAsia="zh-CN"/>
        </w:rPr>
      </w:pPr>
      <w:r>
        <w:rPr>
          <w:color w:val="444444"/>
          <w:w w:val="95"/>
          <w:lang w:eastAsia="zh-CN"/>
        </w:rPr>
        <w:t>职业人五角色：医者</w:t>
      </w:r>
      <w:r>
        <w:rPr>
          <w:color w:val="444444"/>
          <w:w w:val="95"/>
          <w:lang w:eastAsia="zh-CN"/>
        </w:rPr>
        <w:tab/>
      </w:r>
      <w:r>
        <w:rPr>
          <w:color w:val="444444"/>
          <w:spacing w:val="-1"/>
          <w:w w:val="95"/>
          <w:lang w:eastAsia="zh-CN"/>
        </w:rPr>
        <w:t>听者</w:t>
      </w:r>
      <w:r>
        <w:rPr>
          <w:color w:val="444444"/>
          <w:spacing w:val="-1"/>
          <w:w w:val="95"/>
          <w:lang w:eastAsia="zh-CN"/>
        </w:rPr>
        <w:tab/>
      </w:r>
      <w:r>
        <w:rPr>
          <w:color w:val="444444"/>
          <w:spacing w:val="-1"/>
          <w:w w:val="95"/>
          <w:lang w:eastAsia="zh-CN"/>
        </w:rPr>
        <w:t>忍者</w:t>
      </w:r>
      <w:r>
        <w:rPr>
          <w:color w:val="444444"/>
          <w:spacing w:val="-1"/>
          <w:w w:val="95"/>
          <w:lang w:eastAsia="zh-CN"/>
        </w:rPr>
        <w:tab/>
      </w:r>
      <w:r>
        <w:rPr>
          <w:color w:val="444444"/>
          <w:spacing w:val="-1"/>
          <w:w w:val="95"/>
          <w:lang w:eastAsia="zh-CN"/>
        </w:rPr>
        <w:t>学者</w:t>
      </w:r>
      <w:r>
        <w:rPr>
          <w:color w:val="444444"/>
          <w:spacing w:val="-1"/>
          <w:w w:val="95"/>
          <w:lang w:eastAsia="zh-CN"/>
        </w:rPr>
        <w:tab/>
      </w:r>
      <w:r>
        <w:rPr>
          <w:color w:val="444444"/>
          <w:spacing w:val="-1"/>
          <w:lang w:eastAsia="zh-CN"/>
        </w:rPr>
        <w:t>梦者</w:t>
      </w:r>
    </w:p>
    <w:p w:rsidR="007A2013" w:rsidRDefault="007A2013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7A2013" w:rsidRDefault="007A2013">
      <w:pPr>
        <w:spacing w:before="5"/>
        <w:rPr>
          <w:rFonts w:ascii="微软雅黑" w:eastAsia="微软雅黑" w:hAnsi="微软雅黑" w:cs="微软雅黑"/>
          <w:b/>
          <w:bCs/>
          <w:sz w:val="29"/>
          <w:szCs w:val="29"/>
          <w:lang w:eastAsia="zh-CN"/>
        </w:rPr>
      </w:pPr>
    </w:p>
    <w:p w:rsidR="007A2013" w:rsidRDefault="00161D33">
      <w:pPr>
        <w:tabs>
          <w:tab w:val="left" w:pos="1319"/>
        </w:tabs>
        <w:spacing w:line="405" w:lineRule="auto"/>
        <w:ind w:left="120" w:right="1915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第二模块</w:t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ab/>
        <w:t>”</w:t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仪</w:t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字</w:t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----</w:t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>表现篇</w:t>
      </w:r>
      <w:r>
        <w:rPr>
          <w:rFonts w:ascii="微软雅黑" w:eastAsia="微软雅黑" w:hAnsi="微软雅黑" w:cs="微软雅黑"/>
          <w:b/>
          <w:bCs/>
          <w:color w:val="333333"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一、医护人员的仪容美：实操训练：</w:t>
      </w:r>
      <w:r>
        <w:rPr>
          <w:rFonts w:ascii="微软雅黑" w:eastAsia="微软雅黑" w:hAnsi="微软雅黑" w:cs="微软雅黑"/>
          <w:b/>
          <w:bCs/>
          <w:color w:val="333333"/>
          <w:spacing w:val="4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医护职场化妆</w:t>
      </w:r>
      <w:r>
        <w:rPr>
          <w:rFonts w:ascii="微软雅黑" w:eastAsia="微软雅黑" w:hAnsi="微软雅黑" w:cs="微软雅黑"/>
          <w:b/>
          <w:bCs/>
          <w:color w:val="333333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二、医护人员的仪表美：</w:t>
      </w:r>
      <w:r>
        <w:rPr>
          <w:rFonts w:ascii="微软雅黑" w:eastAsia="微软雅黑" w:hAnsi="微软雅黑" w:cs="微软雅黑"/>
          <w:color w:val="333333"/>
          <w:w w:val="95"/>
          <w:sz w:val="21"/>
          <w:szCs w:val="21"/>
          <w:lang w:eastAsia="zh-CN"/>
        </w:rPr>
        <w:t>【实操训练：</w:t>
      </w:r>
      <w:r>
        <w:rPr>
          <w:rFonts w:ascii="微软雅黑" w:eastAsia="微软雅黑" w:hAnsi="微软雅黑" w:cs="微软雅黑"/>
          <w:color w:val="333333"/>
          <w:w w:val="95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color w:val="333333"/>
          <w:w w:val="95"/>
          <w:sz w:val="21"/>
          <w:szCs w:val="21"/>
          <w:lang w:eastAsia="zh-CN"/>
        </w:rPr>
        <w:t>天使装</w:t>
      </w:r>
      <w:r>
        <w:rPr>
          <w:rFonts w:ascii="微软雅黑" w:eastAsia="微软雅黑" w:hAnsi="微软雅黑" w:cs="微软雅黑"/>
          <w:color w:val="333333"/>
          <w:w w:val="95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color w:val="333333"/>
          <w:w w:val="95"/>
          <w:sz w:val="21"/>
          <w:szCs w:val="21"/>
          <w:lang w:eastAsia="zh-CN"/>
        </w:rPr>
        <w:t>的穿戴标准与细节】</w:t>
      </w:r>
      <w:r>
        <w:rPr>
          <w:rFonts w:ascii="微软雅黑" w:eastAsia="微软雅黑" w:hAnsi="微软雅黑" w:cs="微软雅黑"/>
          <w:color w:val="333333"/>
          <w:spacing w:val="14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三、医护人员的仪态美</w:t>
      </w:r>
      <w:r>
        <w:rPr>
          <w:rFonts w:ascii="微软雅黑" w:eastAsia="微软雅黑" w:hAnsi="微软雅黑" w:cs="微软雅黑"/>
          <w:b/>
          <w:bCs/>
          <w:color w:val="333333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、职业姿态美：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【实操训练：医护人员的站、坐、蹲、走姿】</w:t>
      </w:r>
    </w:p>
    <w:p w:rsidR="007A2013" w:rsidRDefault="00161D33">
      <w:pPr>
        <w:pStyle w:val="a3"/>
        <w:tabs>
          <w:tab w:val="left" w:pos="455"/>
        </w:tabs>
        <w:spacing w:before="70"/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静态美</w:t>
      </w:r>
      <w:r>
        <w:rPr>
          <w:color w:val="333333"/>
          <w:lang w:eastAsia="zh-CN"/>
        </w:rPr>
        <w:t>--</w:t>
      </w:r>
      <w:r>
        <w:rPr>
          <w:color w:val="333333"/>
          <w:lang w:eastAsia="zh-CN"/>
        </w:rPr>
        <w:t>俊秀挺拔的站姿、稳重端庄的坐姿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动态美</w:t>
      </w:r>
      <w:r>
        <w:rPr>
          <w:color w:val="333333"/>
          <w:lang w:eastAsia="zh-CN"/>
        </w:rPr>
        <w:t>--</w:t>
      </w:r>
      <w:r>
        <w:rPr>
          <w:color w:val="333333"/>
          <w:lang w:eastAsia="zh-CN"/>
        </w:rPr>
        <w:t>轻盈机敏的行姿、文雅美观的蹲姿</w:t>
      </w:r>
    </w:p>
    <w:p w:rsidR="007A2013" w:rsidRDefault="007A2013">
      <w:pPr>
        <w:rPr>
          <w:lang w:eastAsia="zh-CN"/>
        </w:rPr>
        <w:sectPr w:rsidR="007A2013">
          <w:pgSz w:w="11910" w:h="16840"/>
          <w:pgMar w:top="1580" w:right="1680" w:bottom="1160" w:left="1680" w:header="0" w:footer="978" w:gutter="0"/>
          <w:cols w:space="720"/>
        </w:sectPr>
      </w:pPr>
    </w:p>
    <w:p w:rsidR="007A2013" w:rsidRDefault="00161D33">
      <w:pPr>
        <w:spacing w:line="294" w:lineRule="exact"/>
        <w:ind w:left="120" w:right="158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lastRenderedPageBreak/>
        <w:t>2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、职业动作美：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【实操训练：职业规范动作训练】</w:t>
      </w:r>
    </w:p>
    <w:p w:rsidR="007A2013" w:rsidRDefault="007A2013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推车、端治疗盘、持病历夹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查房、检查、输液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引导（指引、引领、楼梯、电梯）、递交物品、握手、介绍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spacing w:line="412" w:lineRule="auto"/>
        <w:ind w:right="7036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手势语意</w:t>
      </w:r>
      <w:r>
        <w:rPr>
          <w:color w:val="333333"/>
          <w:w w:val="99"/>
          <w:lang w:eastAsia="zh-CN"/>
        </w:rPr>
        <w:t xml:space="preserve"> </w:t>
      </w:r>
      <w:r>
        <w:rPr>
          <w:color w:val="333333"/>
          <w:lang w:eastAsia="zh-CN"/>
        </w:rPr>
        <w:t>3</w:t>
      </w:r>
      <w:r>
        <w:rPr>
          <w:color w:val="333333"/>
          <w:lang w:eastAsia="zh-CN"/>
        </w:rPr>
        <w:t>、职业行为美</w:t>
      </w:r>
    </w:p>
    <w:p w:rsidR="007A2013" w:rsidRDefault="00161D33">
      <w:pPr>
        <w:pStyle w:val="a3"/>
        <w:tabs>
          <w:tab w:val="left" w:pos="455"/>
        </w:tabs>
        <w:spacing w:before="61"/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行为礼仪规范原则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tabs>
          <w:tab w:val="left" w:pos="455"/>
        </w:tabs>
        <w:ind w:left="120" w:right="158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不同医护场所的举止美</w:t>
      </w:r>
      <w:r>
        <w:rPr>
          <w:rFonts w:ascii="微软雅黑" w:eastAsia="微软雅黑" w:hAnsi="微软雅黑" w:cs="微软雅黑"/>
          <w:b/>
          <w:bCs/>
          <w:color w:val="333333"/>
          <w:spacing w:val="32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【互动训练】</w:t>
      </w:r>
    </w:p>
    <w:p w:rsidR="007A2013" w:rsidRDefault="007A2013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A2013" w:rsidRDefault="00161D33">
      <w:pPr>
        <w:pStyle w:val="a3"/>
        <w:ind w:right="1580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（</w:t>
      </w:r>
      <w:r>
        <w:rPr>
          <w:color w:val="333333"/>
          <w:lang w:eastAsia="zh-CN"/>
        </w:rPr>
        <w:t>1</w:t>
      </w:r>
      <w:r>
        <w:rPr>
          <w:color w:val="333333"/>
          <w:lang w:eastAsia="zh-CN"/>
        </w:rPr>
        <w:t>）办公室礼仪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ind w:right="1580"/>
        <w:rPr>
          <w:b w:val="0"/>
          <w:bCs w:val="0"/>
          <w:lang w:eastAsia="zh-CN"/>
        </w:rPr>
      </w:pPr>
      <w:bookmarkStart w:id="0" w:name="_GoBack"/>
      <w:bookmarkEnd w:id="0"/>
      <w:r>
        <w:rPr>
          <w:color w:val="333333"/>
          <w:lang w:eastAsia="zh-CN"/>
        </w:rPr>
        <w:t>（</w:t>
      </w:r>
      <w:r>
        <w:rPr>
          <w:color w:val="333333"/>
          <w:lang w:eastAsia="zh-CN"/>
        </w:rPr>
        <w:t>2</w:t>
      </w:r>
      <w:r>
        <w:rPr>
          <w:color w:val="333333"/>
          <w:lang w:eastAsia="zh-CN"/>
        </w:rPr>
        <w:t>）病房礼仪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ind w:right="1580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（</w:t>
      </w:r>
      <w:r>
        <w:rPr>
          <w:color w:val="333333"/>
          <w:lang w:eastAsia="zh-CN"/>
        </w:rPr>
        <w:t>3</w:t>
      </w:r>
      <w:r>
        <w:rPr>
          <w:color w:val="333333"/>
          <w:lang w:eastAsia="zh-CN"/>
        </w:rPr>
        <w:t>）病区礼仪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spacing w:line="412" w:lineRule="auto"/>
        <w:ind w:right="6326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（</w:t>
      </w:r>
      <w:r>
        <w:rPr>
          <w:color w:val="333333"/>
          <w:lang w:eastAsia="zh-CN"/>
        </w:rPr>
        <w:t>4</w:t>
      </w:r>
      <w:r>
        <w:rPr>
          <w:color w:val="333333"/>
          <w:lang w:eastAsia="zh-CN"/>
        </w:rPr>
        <w:t>）交接班礼仪</w:t>
      </w:r>
      <w:r>
        <w:rPr>
          <w:color w:val="333333"/>
          <w:w w:val="99"/>
          <w:lang w:eastAsia="zh-CN"/>
        </w:rPr>
        <w:t xml:space="preserve"> </w:t>
      </w:r>
      <w:r>
        <w:rPr>
          <w:color w:val="333333"/>
          <w:lang w:eastAsia="zh-CN"/>
        </w:rPr>
        <w:t>四、医护人员的语言美</w:t>
      </w:r>
      <w:r>
        <w:rPr>
          <w:color w:val="333333"/>
          <w:w w:val="99"/>
          <w:lang w:eastAsia="zh-CN"/>
        </w:rPr>
        <w:t xml:space="preserve"> </w:t>
      </w:r>
      <w:r>
        <w:rPr>
          <w:color w:val="333333"/>
          <w:lang w:eastAsia="zh-CN"/>
        </w:rPr>
        <w:t>1</w:t>
      </w:r>
      <w:r>
        <w:rPr>
          <w:color w:val="333333"/>
          <w:lang w:eastAsia="zh-CN"/>
        </w:rPr>
        <w:t>、服务语言规范原则</w:t>
      </w:r>
    </w:p>
    <w:p w:rsidR="007A2013" w:rsidRDefault="00161D33">
      <w:pPr>
        <w:pStyle w:val="a3"/>
        <w:spacing w:before="61"/>
        <w:ind w:right="1580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2</w:t>
      </w:r>
      <w:r>
        <w:rPr>
          <w:color w:val="333333"/>
          <w:lang w:eastAsia="zh-CN"/>
        </w:rPr>
        <w:t>、服务语言技巧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ind w:left="120" w:right="158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、体检中心销售人员语言技巧：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【实操训练】</w:t>
      </w:r>
    </w:p>
    <w:p w:rsidR="007A2013" w:rsidRDefault="007A2013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体检中心销售人员迎送客语言技巧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体检中心销售人员介绍产品语言技巧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spacing w:line="412" w:lineRule="auto"/>
        <w:ind w:right="4857"/>
        <w:rPr>
          <w:rFonts w:cs="微软雅黑"/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w w:val="95"/>
          <w:lang w:eastAsia="zh-CN"/>
        </w:rPr>
        <w:t>体检中心销售人员价格谈判语言技巧</w:t>
      </w:r>
      <w:r>
        <w:rPr>
          <w:color w:val="333333"/>
          <w:spacing w:val="39"/>
          <w:w w:val="95"/>
          <w:lang w:eastAsia="zh-CN"/>
        </w:rPr>
        <w:t xml:space="preserve"> </w:t>
      </w:r>
      <w:r>
        <w:rPr>
          <w:color w:val="333333"/>
          <w:lang w:eastAsia="zh-CN"/>
        </w:rPr>
        <w:t>4</w:t>
      </w:r>
      <w:r>
        <w:rPr>
          <w:color w:val="333333"/>
          <w:lang w:eastAsia="zh-CN"/>
        </w:rPr>
        <w:t>、日常职业规范用语：</w:t>
      </w:r>
      <w:r>
        <w:rPr>
          <w:rFonts w:cs="微软雅黑"/>
          <w:b w:val="0"/>
          <w:bCs w:val="0"/>
          <w:color w:val="333333"/>
          <w:lang w:eastAsia="zh-CN"/>
        </w:rPr>
        <w:t>【实操训练】</w:t>
      </w:r>
    </w:p>
    <w:p w:rsidR="007A2013" w:rsidRDefault="00161D33">
      <w:pPr>
        <w:pStyle w:val="a3"/>
        <w:tabs>
          <w:tab w:val="left" w:pos="455"/>
        </w:tabs>
        <w:spacing w:before="61"/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导医规范用语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门诊医护规范用语</w:t>
      </w:r>
    </w:p>
    <w:p w:rsidR="007A2013" w:rsidRDefault="007A2013">
      <w:pPr>
        <w:rPr>
          <w:lang w:eastAsia="zh-CN"/>
        </w:rPr>
        <w:sectPr w:rsidR="007A2013">
          <w:pgSz w:w="11910" w:h="16840"/>
          <w:pgMar w:top="1580" w:right="1680" w:bottom="1160" w:left="1680" w:header="0" w:footer="978" w:gutter="0"/>
          <w:cols w:space="720"/>
        </w:sectPr>
      </w:pPr>
    </w:p>
    <w:p w:rsidR="007A2013" w:rsidRDefault="00161D33">
      <w:pPr>
        <w:pStyle w:val="a3"/>
        <w:tabs>
          <w:tab w:val="left" w:pos="455"/>
        </w:tabs>
        <w:spacing w:line="294" w:lineRule="exact"/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lastRenderedPageBreak/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病区医护规范用语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tabs>
          <w:tab w:val="left" w:pos="455"/>
        </w:tabs>
        <w:spacing w:line="412" w:lineRule="auto"/>
        <w:ind w:left="120" w:right="4857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手术医护规范用语</w:t>
      </w:r>
      <w:r>
        <w:rPr>
          <w:rFonts w:ascii="微软雅黑" w:eastAsia="微软雅黑" w:hAnsi="微软雅黑" w:cs="微软雅黑"/>
          <w:b/>
          <w:bCs/>
          <w:color w:val="333333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color w:val="333333"/>
          <w:w w:val="95"/>
          <w:sz w:val="21"/>
          <w:szCs w:val="21"/>
          <w:lang w:eastAsia="zh-CN"/>
        </w:rPr>
        <w:t>五、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医护人员的表情美：</w:t>
      </w:r>
      <w:r>
        <w:rPr>
          <w:rFonts w:ascii="微软雅黑" w:eastAsia="微软雅黑" w:hAnsi="微软雅黑" w:cs="微软雅黑"/>
          <w:color w:val="333333"/>
          <w:w w:val="95"/>
          <w:sz w:val="21"/>
          <w:szCs w:val="21"/>
          <w:lang w:eastAsia="zh-CN"/>
        </w:rPr>
        <w:t>【实操训练】</w:t>
      </w:r>
      <w:r>
        <w:rPr>
          <w:rFonts w:ascii="微软雅黑" w:eastAsia="微软雅黑" w:hAnsi="微软雅黑" w:cs="微软雅黑"/>
          <w:color w:val="333333"/>
          <w:spacing w:val="48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、神态</w:t>
      </w:r>
    </w:p>
    <w:p w:rsidR="007A2013" w:rsidRDefault="00161D33">
      <w:pPr>
        <w:pStyle w:val="a3"/>
        <w:spacing w:before="61"/>
        <w:ind w:right="1580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2</w:t>
      </w:r>
      <w:r>
        <w:rPr>
          <w:color w:val="333333"/>
          <w:lang w:eastAsia="zh-CN"/>
        </w:rPr>
        <w:t>、目光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ind w:right="1580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3</w:t>
      </w:r>
      <w:r>
        <w:rPr>
          <w:color w:val="333333"/>
          <w:lang w:eastAsia="zh-CN"/>
        </w:rPr>
        <w:t>、微笑</w:t>
      </w:r>
    </w:p>
    <w:p w:rsidR="007A2013" w:rsidRDefault="007A2013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7A2013" w:rsidRDefault="007A2013">
      <w:pPr>
        <w:spacing w:before="5"/>
        <w:rPr>
          <w:rFonts w:ascii="微软雅黑" w:eastAsia="微软雅黑" w:hAnsi="微软雅黑" w:cs="微软雅黑"/>
          <w:b/>
          <w:bCs/>
          <w:sz w:val="29"/>
          <w:szCs w:val="29"/>
          <w:lang w:eastAsia="zh-CN"/>
        </w:rPr>
      </w:pPr>
    </w:p>
    <w:p w:rsidR="007A2013" w:rsidRDefault="00161D33">
      <w:pPr>
        <w:pStyle w:val="2"/>
        <w:tabs>
          <w:tab w:val="left" w:pos="1319"/>
        </w:tabs>
        <w:ind w:right="1580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第三模块</w:t>
      </w:r>
      <w:r>
        <w:rPr>
          <w:color w:val="333333"/>
          <w:lang w:eastAsia="zh-CN"/>
        </w:rPr>
        <w:tab/>
      </w:r>
      <w:r>
        <w:rPr>
          <w:color w:val="333333"/>
          <w:lang w:eastAsia="zh-CN"/>
        </w:rPr>
        <w:t>医护人员的情绪管控</w:t>
      </w:r>
      <w:r>
        <w:rPr>
          <w:color w:val="333333"/>
          <w:lang w:eastAsia="zh-CN"/>
        </w:rPr>
        <w:t>--</w:t>
      </w:r>
      <w:r>
        <w:rPr>
          <w:color w:val="333333"/>
          <w:lang w:eastAsia="zh-CN"/>
        </w:rPr>
        <w:t>管理篇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7A2013" w:rsidRDefault="00161D33">
      <w:pPr>
        <w:ind w:left="120" w:right="158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医护人员的职业压力</w:t>
      </w:r>
      <w:r>
        <w:rPr>
          <w:rFonts w:ascii="微软雅黑" w:eastAsia="微软雅黑" w:hAnsi="微软雅黑" w:cs="微软雅黑"/>
          <w:b/>
          <w:bCs/>
          <w:color w:val="333333"/>
          <w:spacing w:val="31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【互动测试】</w:t>
      </w:r>
    </w:p>
    <w:p w:rsidR="007A2013" w:rsidRDefault="007A2013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ind w:right="1580"/>
        <w:rPr>
          <w:b w:val="0"/>
          <w:bCs w:val="0"/>
          <w:lang w:eastAsia="zh-CN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8" type="#_x0000_t75" style="position:absolute;left:0;text-align:left;margin-left:95.4pt;margin-top:24.25pt;width:199.25pt;height:78.2pt;z-index:-5488;mso-position-horizontal-relative:page">
            <v:imagedata r:id="rId7" o:title=""/>
            <w10:wrap anchorx="page"/>
          </v:shape>
        </w:pict>
      </w: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测试你的压力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ind w:right="1580"/>
        <w:rPr>
          <w:b w:val="0"/>
          <w:bCs w:val="0"/>
          <w:lang w:eastAsia="zh-CN"/>
        </w:rPr>
      </w:pPr>
      <w:r>
        <w:pict>
          <v:shape id="_x0000_s1057" type="#_x0000_t75" style="position:absolute;left:0;text-align:left;margin-left:300.35pt;margin-top:1.85pt;width:63pt;height:70pt;z-index:1432;mso-position-horizontal-relative:page">
            <v:imagedata r:id="rId8" o:title=""/>
            <w10:wrap anchorx="page"/>
          </v:shape>
        </w:pict>
      </w:r>
      <w:r>
        <w:pict>
          <v:group id="_x0000_s1040" style="position:absolute;left:0;text-align:left;margin-left:370.1pt;margin-top:6.7pt;width:57.7pt;height:64pt;z-index:1456;mso-position-horizontal-relative:page" coordorigin="7402,134" coordsize="1154,1280">
            <v:shape id="_x0000_s1056" style="position:absolute;left:7402;top:134;width:1154;height:1280" coordorigin="7402,134" coordsize="1154,1280" path="m8356,244r-527,l7846,242r75,-14l8078,196r193,-36l8347,148r61,-12l8413,134r15,l8433,136r4,4l8442,144r4,4l8454,154r7,8l8467,168r6,6l8478,180r4,8l8486,194r3,8l8494,208r3,4l8499,216r1,4l8497,222r-5,4l8486,228r-8,4l8418,236r-62,8xe" fillcolor="silver" stroked="f">
              <v:path arrowok="t"/>
            </v:shape>
            <v:shape id="_x0000_s1055" style="position:absolute;left:7402;top:134;width:1154;height:1280" coordorigin="7402,134" coordsize="1154,1280" path="m7476,1332r-18,l7422,1328r-20,-4l7419,1308r16,-16l7451,1276r15,-18l7481,1240r15,-20l7510,1202r40,-66l7585,1064r11,-24l7607,1012r10,-26l7627,958r18,-58l7662,838r14,-64l7689,706r12,-70l7710,562r8,-76l7722,442r2,-32l7725,394r1,-18l7726,356r,-12l7720,284r-16,-70l7700,202r129,42l8356,244r-111,14l8132,274r8,6l8100,280r-98,18l7881,312r-39,6l7819,320r-5,76l7809,470r-7,70l7795,610r-8,64l7778,738r-10,60l7746,912r-26,104l7691,1108r-33,84l7630,1244r-11,16l7569,1304r-60,24l7476,1332xe" fillcolor="silver" stroked="f">
              <v:path arrowok="t"/>
            </v:shape>
            <v:shape id="_x0000_s1054" style="position:absolute;left:7402;top:134;width:1154;height:1280" coordorigin="7402,134" coordsize="1154,1280" path="m8299,510r-310,l8009,508r20,-4l8058,444r22,-58l8098,304r2,-24l8140,280r14,10l8165,298r12,6l8188,312r12,4l8212,322r12,4l8212,338r-15,18l8180,376r-21,28l8119,458r-19,22l8084,500r397,l8488,502r-145,l8338,504r-28,4l8299,510xe" fillcolor="silver" stroked="f">
              <v:path arrowok="t"/>
            </v:shape>
            <v:shape id="_x0000_s1053" style="position:absolute;left:7402;top:134;width:1154;height:1280" coordorigin="7402,134" coordsize="1154,1280" path="m8481,500r-397,l8121,492r41,-10l8207,472r50,-14l8271,452r13,-4l8338,410r12,14l8364,438r16,14l8399,464r20,10l8442,486r25,10l8481,500xe" fillcolor="silver" stroked="f">
              <v:path arrowok="t"/>
            </v:shape>
            <v:shape id="_x0000_s1052" style="position:absolute;left:7402;top:134;width:1154;height:1280" coordorigin="7402,134" coordsize="1154,1280" path="m8005,944r-3,l7993,940r-10,-6l7973,926r-10,-8l7953,908r-10,-10l7932,886r-11,-12l7920,838r-2,-32l7912,746r-12,-82l7885,596r-28,-70l7840,500r38,2l7909,504r26,4l7954,510r345,l8277,514r-37,6l8198,528r-46,10l8118,546r-159,l7960,556r2,14l7965,586r5,20l7973,630r2,22l7978,670r3,14l8284,684r-28,4l8223,694r-40,8l8138,712r-35,6l7986,718r5,30l7994,780r2,32l7997,844r396,l8392,846r-1,10l8305,856r-36,2l8230,862r-87,12l8154,878r-49,l8096,880r-11,l8057,884r-18,4l8024,890r-12,4l8002,896r5,22l8008,926r,4l8008,934r,4l8007,942r-2,2xe" fillcolor="silver" stroked="f">
              <v:path arrowok="t"/>
            </v:shape>
            <v:shape id="_x0000_s1051" style="position:absolute;left:7402;top:134;width:1154;height:1280" coordorigin="7402,134" coordsize="1154,1280" path="m8401,796r-90,l8315,764r6,-42l8331,668r12,-62l8349,558r5,-36l8354,504r-3,-2l8488,502r7,2l8484,516r-9,12l8445,590r-42,194l8401,796xe" fillcolor="silver" stroked="f">
              <v:path arrowok="t"/>
            </v:shape>
            <v:shape id="_x0000_s1050" style="position:absolute;left:7402;top:134;width:1154;height:1280" coordorigin="7402,134" coordsize="1154,1280" path="m7986,576r-27,-30l8118,546r-17,4l7986,576xe" fillcolor="silver" stroked="f">
              <v:path arrowok="t"/>
            </v:shape>
            <v:shape id="_x0000_s1049" style="position:absolute;left:7402;top:134;width:1154;height:1280" coordorigin="7402,134" coordsize="1154,1280" path="m8284,684r-303,l8017,676r42,-10l8165,636r36,-10l8224,618r4,-2l8235,616r11,14l8256,640r10,12l8275,666r9,18xe" fillcolor="silver" stroked="f">
              <v:path arrowok="t"/>
            </v:shape>
            <v:shape id="_x0000_s1048" style="position:absolute;left:7402;top:134;width:1154;height:1280" coordorigin="7402,134" coordsize="1154,1280" path="m8029,730r-24,l7995,725r-9,-7l8103,718r-48,8l8029,730xe" fillcolor="silver" stroked="f">
              <v:path arrowok="t"/>
            </v:shape>
            <v:shape id="_x0000_s1047" style="position:absolute;left:7402;top:134;width:1154;height:1280" coordorigin="7402,134" coordsize="1154,1280" path="m7996,726r-1,l7992,724r3,1l7996,726xe" fillcolor="silver" stroked="f">
              <v:path arrowok="t"/>
            </v:shape>
            <v:shape id="_x0000_s1046" style="position:absolute;left:7402;top:134;width:1154;height:1280" coordorigin="7402,134" coordsize="1154,1280" path="m8393,844r-396,l8077,826r77,-16l8228,796r72,-12l8302,784r2,2l8305,788r,2l8311,796r90,l8393,844xe" fillcolor="silver" stroked="f">
              <v:path arrowok="t"/>
            </v:shape>
            <v:shape id="_x0000_s1045" style="position:absolute;left:7402;top:134;width:1154;height:1280" coordorigin="7402,134" coordsize="1154,1280" path="m8373,920r-3,l8354,908r-16,-16l8305,856r86,l8373,920xe" fillcolor="silver" stroked="f">
              <v:path arrowok="t"/>
            </v:shape>
            <v:shape id="_x0000_s1044" style="position:absolute;left:7402;top:134;width:1154;height:1280" coordorigin="7402,134" coordsize="1154,1280" path="m8219,1260r-109,l8114,1258r4,-2l8121,1254r1,-2l8122,1250r-1,-2l8123,1234r2,-64l8127,1096r,-64l8126,1026r-1,-8l8121,992r-3,-36l8115,924r-5,-24l8108,888r-3,-10l8154,878r11,2l8175,884r33,6l8230,890r-6,12l8220,918r-9,60l8208,1052r,24l8209,1108r2,46l8214,1200r5,48l8219,1260xe" fillcolor="silver" stroked="f">
              <v:path arrowok="t"/>
            </v:shape>
            <v:shape id="_x0000_s1043" style="position:absolute;left:7402;top:134;width:1154;height:1280" coordorigin="7402,134" coordsize="1154,1280" path="m8532,1270r-3,l8523,1266r-69,-66l8408,1144r-21,-26l8349,1062r-29,-54l8320,1006r1,-2l8323,1002r2,-2l8328,998r7,l8339,1000r87,36l8459,1052r27,12l8510,1076r19,12l8544,1096r10,8l8555,1110r,10l8555,1132r-12,104l8535,1266r-3,4xe" fillcolor="silver" stroked="f">
              <v:path arrowok="t"/>
            </v:shape>
            <v:shape id="_x0000_s1042" style="position:absolute;left:7402;top:134;width:1154;height:1280" coordorigin="7402,134" coordsize="1154,1280" path="m7883,1266r-32,l7816,1264r-46,-6l7757,1258r-9,-10l7747,1246r,-2l7747,1240r1,-2l7752,1232r7,-8l7765,1216r104,-128l7934,1014r6,-4l7943,1008r4,l7951,1012r2,2l7954,1016r1,4l7956,1024r-1,4l7954,1040r-8,30l7932,1116r-30,106l7894,1252r-5,12l7883,1266xe" fillcolor="silver" stroked="f">
              <v:path arrowok="t"/>
            </v:shape>
            <v:shape id="_x0000_s1041" style="position:absolute;left:7402;top:134;width:1154;height:1280" coordorigin="7402,134" coordsize="1154,1280" path="m8203,1414r-50,-20l8127,1380r-26,-14l8075,1348r-28,-20l8020,1306r-28,-24l7983,1276r-4,-2l7977,1270r-2,-2l7974,1264r,-2l7976,1258r1,-2l7982,1254r9,l8002,1252r31,4l8059,1260r160,l8220,1282r,42l8219,1342r-9,62l8205,1412r-2,2xe" fillcolor="silver" stroked="f">
              <v:path arrowok="t"/>
            </v:shape>
            <w10:wrap anchorx="page"/>
          </v:group>
        </w:pict>
      </w:r>
      <w:r>
        <w:pict>
          <v:group id="_x0000_s1026" style="position:absolute;left:0;text-align:left;margin-left:438.5pt;margin-top:3.9pt;width:57.35pt;height:67.1pt;z-index:1480;mso-position-horizontal-relative:page" coordorigin="8770,78" coordsize="1147,1342">
            <v:shape id="_x0000_s1039" style="position:absolute;left:8770;top:78;width:1147;height:1342" coordorigin="8770,78" coordsize="1147,1342" path="m8870,752r-13,l8843,750r-29,-8l8800,736r-15,-8l8770,718r26,-16l8822,682r50,-40l8919,596r46,-52l9009,488r41,-62l9090,358r37,-74l9159,206r14,-66l9176,90r,-12l9209,106r16,12l9259,138r35,12l9311,154r-22,26l9271,204r-15,20l9251,234r-5,10l9288,254r38,10l9361,274r12,4l9225,278r-1,4l9223,284r-1,4l9219,290r-5,12l9208,308r-16,36l9176,376r-16,32l9145,438r-16,28l9114,492r-15,24l9084,540r54,18l9442,558r18,8l9485,574r7,2l9360,576r-30,6l9057,582r-17,26l9023,632r-18,24l8987,676r-13,16l8924,734r-40,16l8870,752xe" fillcolor="silver" stroked="f">
              <v:path arrowok="t"/>
            </v:shape>
            <v:shape id="_x0000_s1038" style="position:absolute;left:8770;top:78;width:1147;height:1342" coordorigin="8770,78" coordsize="1147,1342" path="m9486,454r-11,l9468,450r-32,-18l9404,412r-31,-22l9342,370r-30,-22l9282,326r-29,-24l9225,278r148,l9392,284r28,8l9445,302r21,10l9484,320r10,68l9495,428r2,8l9497,438r-1,4l9495,444r-1,4l9492,450r-2,l9486,454xe" fillcolor="silver" stroked="f">
              <v:path arrowok="t"/>
            </v:shape>
            <v:shape id="_x0000_s1037" style="position:absolute;left:8770;top:78;width:1147;height:1342" coordorigin="8770,78" coordsize="1147,1342" path="m9285,508r-7,l9273,506r-5,-2l9246,480r-34,-34l9199,428r-12,-18l9182,404r-3,-4l9176,392r,-2l9177,390r3,-2l9185,386r7,l9213,390r19,4l9249,400r15,4l9277,410r11,6l9298,422r8,6l9305,446r-2,18l9300,480r-3,6l9295,492r-2,6l9291,502r-2,4l9285,508xe" fillcolor="silver" stroked="f">
              <v:path arrowok="t"/>
            </v:shape>
            <v:shape id="_x0000_s1036" style="position:absolute;left:8770;top:78;width:1147;height:1342" coordorigin="8770,78" coordsize="1147,1342" path="m9442,558r-304,l9206,550r30,-6l9311,520r38,-22l9363,512r16,12l9397,536r20,10l9438,556r4,2xe" fillcolor="silver" stroked="f">
              <v:path arrowok="t"/>
            </v:shape>
            <v:shape id="_x0000_s1035" style="position:absolute;left:8770;top:78;width:1147;height:1342" coordorigin="8770,78" coordsize="1147,1342" path="m9450,854r-323,l9333,814r27,-238l9492,576r19,6l9499,590r-6,6l9461,650r-26,68l9408,808r8,6l9424,820r6,6l9437,834r6,8l9448,850r2,4xe" fillcolor="silver" stroked="f">
              <v:path arrowok="t"/>
            </v:shape>
            <v:shape id="_x0000_s1034" style="position:absolute;left:8770;top:78;width:1147;height:1342" coordorigin="8770,78" coordsize="1147,1342" path="m8882,1340r-17,l8830,1336r-19,-6l8792,1324r54,-50l8894,1218r42,-60l8973,1094r31,-70l9029,948r20,-80l9062,784r4,-60l9067,684r-1,-14l9065,646r-2,-22l9061,602r-4,-20l9330,582r-81,16l9143,618r,94l9328,712r2,6l9333,730r-22,4l9285,738r-66,16l9166,762r-17,2l9138,766r-1,20l9135,808r-3,24l9127,854r323,l9453,858r4,8l9176,910r-60,10l9113,942r-3,22l9100,1014r18,2l9126,1016r7,2l9139,1020r6,2l9150,1024r4,2l9467,1026r9,4l9498,1038r24,6l9516,1050r-145,l9358,1054r-16,2l9323,1060r-23,2l9237,1074r-158,l9067,1110r-13,38l9024,1222r-31,54l8943,1320r-45,18l8882,1340xe" fillcolor="silver" stroked="f">
              <v:path arrowok="t"/>
            </v:shape>
            <v:shape id="_x0000_s1033" style="position:absolute;left:8770;top:78;width:1147;height:1342" coordorigin="8770,78" coordsize="1147,1342" path="m9328,712r-185,l9162,706r25,-6l9222,690r30,-8l9276,674r19,-4l9326,708r2,4xe" fillcolor="silver" stroked="f">
              <v:path arrowok="t"/>
            </v:shape>
            <v:shape id="_x0000_s1032" style="position:absolute;left:8770;top:78;width:1147;height:1342" coordorigin="8770,78" coordsize="1147,1342" path="m9467,1026r-313,l9191,1022r33,-6l9255,1008r28,-8l9308,990r11,-4l9365,956r16,16l9397,986r18,12l9434,1010r20,10l9467,1026xe" fillcolor="silver" stroked="f">
              <v:path arrowok="t"/>
            </v:shape>
            <v:shape id="_x0000_s1031" style="position:absolute;left:8770;top:78;width:1147;height:1342" coordorigin="8770,78" coordsize="1147,1342" path="m9459,1222r-289,l9195,1220r24,-4l9268,1204r44,-10l9349,1188r7,-36l9362,1118r5,-34l9371,1050r145,l9467,1110r-30,56l9430,1188r13,14l9456,1218r3,4xe" fillcolor="silver" stroked="f">
              <v:path arrowok="t"/>
            </v:shape>
            <v:shape id="_x0000_s1030" style="position:absolute;left:8770;top:78;width:1147;height:1342" coordorigin="8770,78" coordsize="1147,1342" path="m9170,1330r-4,l9160,1328r-6,-2l9146,1320r-8,-6l9128,1306r-11,-12l9106,1282r-3,-36l9097,1180r-11,-72l9079,1074r158,l9216,1078r-56,8l9164,1126r4,36l9170,1194r,28l9459,1222r9,12l9479,1252r-157,18l9274,1274r-40,2l9201,1280r-25,2l9176,1302r-1,16l9173,1326r-1,2l9170,1330xe" fillcolor="silver" stroked="f">
              <v:path arrowok="t"/>
            </v:shape>
            <v:shape id="_x0000_s1029" style="position:absolute;left:8770;top:78;width:1147;height:1342" coordorigin="8770,78" coordsize="1147,1342" path="m9911,1245r-155,l9770,1244r11,-1l9785,1241r3,-1l9791,1238r1,-2l9794,1234r8,-82l9803,1076r,-64l9803,946r-1,-169l9800,633r-2,-157l9796,408r-3,-62l9786,265r-10,-66l9759,132r-10,-24l9768,115r61,15l9894,137r23,1l9913,147r-15,67l9891,296r-2,106l9890,466r,68l9892,623r4,110l9901,862r4,123l9909,1086r2,84l9911,1221r,24xe" fillcolor="silver" stroked="f">
              <v:path arrowok="t"/>
            </v:shape>
            <v:shape id="_x0000_s1028" style="position:absolute;left:8770;top:78;width:1147;height:1342" coordorigin="8770,78" coordsize="1147,1342" path="m9660,1066r-68,-60l9560,969r4,-11l9569,946r13,-65l9589,814r3,-82l9593,670r-1,-69l9588,528r-11,-65l9565,423r17,7l9648,448r52,4l9695,466r-13,72l9679,601r,331l9678,975r-1,37l9676,1037r-1,9l9673,1052r,5l9672,1061r-2,2l9668,1064r-3,1l9663,1066r-3,xe" fillcolor="silver" stroked="f">
              <v:path arrowok="t"/>
            </v:shape>
            <v:shape id="_x0000_s1027" style="position:absolute;left:8770;top:78;width:1147;height:1342" coordorigin="8770,78" coordsize="1147,1342" path="m9895,1420r-58,-23l9764,1351r-69,-53l9650,1257r-5,-11l9645,1243r1,-1l9647,1240r1,-1l9652,1237r7,-1l9668,1236r27,4l9718,1243r21,1l9756,1245r155,l9911,1279r-2,69l9902,1408r-5,11l9895,1420xe" fillcolor="silver" stroked="f">
              <v:path arrowok="t"/>
            </v:shape>
            <w10:wrap anchorx="page"/>
          </v:group>
        </w:pict>
      </w: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医护人员压力来源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spacing w:line="412" w:lineRule="auto"/>
        <w:ind w:right="5776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医护人员不良情绪分析</w:t>
      </w:r>
      <w:r>
        <w:rPr>
          <w:color w:val="333333"/>
          <w:w w:val="99"/>
          <w:lang w:eastAsia="zh-CN"/>
        </w:rPr>
        <w:t xml:space="preserve"> </w:t>
      </w:r>
      <w:r>
        <w:rPr>
          <w:color w:val="333333"/>
          <w:lang w:eastAsia="zh-CN"/>
        </w:rPr>
        <w:t>2</w:t>
      </w:r>
      <w:r>
        <w:rPr>
          <w:color w:val="333333"/>
          <w:lang w:eastAsia="zh-CN"/>
        </w:rPr>
        <w:t>、医护人员不良情绪的管理</w:t>
      </w:r>
    </w:p>
    <w:p w:rsidR="007A2013" w:rsidRDefault="00161D33">
      <w:pPr>
        <w:pStyle w:val="a3"/>
        <w:tabs>
          <w:tab w:val="left" w:pos="455"/>
        </w:tabs>
        <w:spacing w:before="61"/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不良情绪处置原则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tabs>
          <w:tab w:val="left" w:pos="455"/>
        </w:tabs>
        <w:spacing w:line="412" w:lineRule="auto"/>
        <w:ind w:left="120" w:right="5042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不良情绪处置方法</w:t>
      </w:r>
      <w:r>
        <w:rPr>
          <w:rFonts w:ascii="微软雅黑" w:eastAsia="微软雅黑" w:hAnsi="微软雅黑" w:cs="微软雅黑"/>
          <w:b/>
          <w:bCs/>
          <w:color w:val="333333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、如何处置沟通危机</w:t>
      </w:r>
      <w:r>
        <w:rPr>
          <w:rFonts w:ascii="微软雅黑" w:eastAsia="微软雅黑" w:hAnsi="微软雅黑" w:cs="微软雅黑"/>
          <w:b/>
          <w:bCs/>
          <w:color w:val="333333"/>
          <w:spacing w:val="30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【情景演练】</w:t>
      </w:r>
    </w:p>
    <w:p w:rsidR="007A2013" w:rsidRDefault="00161D33">
      <w:pPr>
        <w:pStyle w:val="a3"/>
        <w:tabs>
          <w:tab w:val="left" w:pos="455"/>
        </w:tabs>
        <w:spacing w:before="61"/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6</w:t>
      </w:r>
      <w:r>
        <w:rPr>
          <w:color w:val="333333"/>
          <w:spacing w:val="-13"/>
          <w:lang w:eastAsia="zh-CN"/>
        </w:rPr>
        <w:t xml:space="preserve"> </w:t>
      </w:r>
      <w:r>
        <w:rPr>
          <w:color w:val="333333"/>
          <w:lang w:eastAsia="zh-CN"/>
        </w:rPr>
        <w:t>招化解冲突</w:t>
      </w:r>
    </w:p>
    <w:p w:rsidR="007A2013" w:rsidRDefault="007A2013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A2013" w:rsidRDefault="00161D33">
      <w:pPr>
        <w:pStyle w:val="a3"/>
        <w:tabs>
          <w:tab w:val="left" w:pos="455"/>
        </w:tabs>
        <w:ind w:right="1580"/>
        <w:rPr>
          <w:b w:val="0"/>
          <w:bCs w:val="0"/>
          <w:lang w:eastAsia="zh-CN"/>
        </w:rPr>
      </w:pPr>
      <w:r>
        <w:rPr>
          <w:color w:val="333333"/>
          <w:w w:val="95"/>
          <w:lang w:eastAsia="zh-CN"/>
        </w:rPr>
        <w:t>◆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服务用于禁忌</w:t>
      </w:r>
    </w:p>
    <w:sectPr w:rsidR="007A2013">
      <w:pgSz w:w="11910" w:h="16840"/>
      <w:pgMar w:top="1580" w:right="1680" w:bottom="1160" w:left="1680" w:header="0" w:footer="9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1D33" w:rsidRDefault="00161D33">
      <w:r>
        <w:separator/>
      </w:r>
    </w:p>
  </w:endnote>
  <w:endnote w:type="continuationSeparator" w:id="0">
    <w:p w:rsidR="00161D33" w:rsidRDefault="00161D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2013" w:rsidRDefault="00161D33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3.45pt;margin-top:782pt;width:8.5pt;height:11pt;z-index:-251658752;mso-position-horizontal-relative:page;mso-position-vertical-relative:page" filled="f" stroked="f">
          <v:textbox inset="0,0,0,0">
            <w:txbxContent>
              <w:p w:rsidR="007A2013" w:rsidRDefault="00161D33">
                <w:pPr>
                  <w:spacing w:line="204" w:lineRule="exact"/>
                  <w:ind w:left="40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9049B6">
                  <w:rPr>
                    <w:rFonts w:ascii="Times New Roman"/>
                    <w:noProof/>
                    <w:sz w:val="18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1D33" w:rsidRDefault="00161D33">
      <w:r>
        <w:separator/>
      </w:r>
    </w:p>
  </w:footnote>
  <w:footnote w:type="continuationSeparator" w:id="0">
    <w:p w:rsidR="00161D33" w:rsidRDefault="00161D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7A2013"/>
    <w:rsid w:val="00161D33"/>
    <w:rsid w:val="007A2013"/>
    <w:rsid w:val="0090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AD6F89D9-EF3F-4C31-B8FA-B30788520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outlineLvl w:val="0"/>
    </w:pPr>
    <w:rPr>
      <w:rFonts w:ascii="微软雅黑" w:eastAsia="微软雅黑" w:hAnsi="微软雅黑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120"/>
      <w:outlineLvl w:val="1"/>
    </w:pPr>
    <w:rPr>
      <w:rFonts w:ascii="微软雅黑" w:eastAsia="微软雅黑" w:hAnsi="微软雅黑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rFonts w:ascii="微软雅黑" w:eastAsia="微软雅黑" w:hAnsi="微软雅黑"/>
      <w:b/>
      <w:bCs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259</Words>
  <Characters>1481</Characters>
  <Application>Microsoft Office Word</Application>
  <DocSecurity>0</DocSecurity>
  <Lines>12</Lines>
  <Paragraphs>3</Paragraphs>
  <ScaleCrop>false</ScaleCrop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</cp:lastModifiedBy>
  <cp:revision>2</cp:revision>
  <dcterms:created xsi:type="dcterms:W3CDTF">2023-12-21T14:03:00Z</dcterms:created>
  <dcterms:modified xsi:type="dcterms:W3CDTF">2023-12-21T06:04:00Z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