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CC1" w:rsidRPr="0036349F" w:rsidRDefault="000729D0" w:rsidP="0036349F">
      <w:pPr>
        <w:jc w:val="center"/>
        <w:rPr>
          <w:rFonts w:ascii="微软雅黑" w:eastAsia="微软雅黑" w:hAnsi="微软雅黑"/>
          <w:b/>
        </w:rPr>
      </w:pPr>
      <w:r w:rsidRPr="0036349F">
        <w:rPr>
          <w:rFonts w:ascii="微软雅黑" w:eastAsia="微软雅黑" w:hAnsi="微软雅黑" w:hint="eastAsia"/>
          <w:b/>
        </w:rPr>
        <w:t>金字塔原理</w:t>
      </w:r>
      <w:r w:rsidRPr="0036349F">
        <w:rPr>
          <w:rFonts w:ascii="微软雅黑" w:eastAsia="微软雅黑" w:hAnsi="微软雅黑"/>
          <w:b/>
        </w:rPr>
        <w:t>----逻辑思维与结构化表达</w:t>
      </w:r>
    </w:p>
    <w:p w:rsidR="0036349F" w:rsidRDefault="0036349F">
      <w:pPr>
        <w:rPr>
          <w:rFonts w:ascii="微软雅黑" w:eastAsia="微软雅黑" w:hAnsi="微软雅黑"/>
        </w:rPr>
      </w:pPr>
      <w:r w:rsidRPr="00434C38">
        <w:rPr>
          <w:rFonts w:ascii="微软雅黑" w:eastAsia="微软雅黑" w:hAnsi="微软雅黑" w:hint="eastAsia"/>
          <w:b/>
        </w:rPr>
        <w:t>时间</w:t>
      </w:r>
      <w:r w:rsidRPr="00434C38">
        <w:rPr>
          <w:rFonts w:ascii="微软雅黑" w:eastAsia="微软雅黑" w:hAnsi="微软雅黑"/>
          <w:b/>
        </w:rPr>
        <w:t>：</w:t>
      </w:r>
      <w:r>
        <w:rPr>
          <w:rFonts w:ascii="微软雅黑" w:eastAsia="微软雅黑" w:hAnsi="微软雅黑"/>
        </w:rPr>
        <w:t>两天</w:t>
      </w:r>
    </w:p>
    <w:p w:rsidR="0036349F" w:rsidRPr="00434C38" w:rsidRDefault="0036349F">
      <w:pPr>
        <w:rPr>
          <w:rFonts w:ascii="微软雅黑" w:eastAsia="微软雅黑" w:hAnsi="微软雅黑"/>
          <w:b/>
        </w:rPr>
      </w:pPr>
      <w:r w:rsidRPr="00434C38">
        <w:rPr>
          <w:rFonts w:ascii="微软雅黑" w:eastAsia="微软雅黑" w:hAnsi="微软雅黑" w:hint="eastAsia"/>
          <w:b/>
        </w:rPr>
        <w:t>课程设计</w:t>
      </w:r>
      <w:r w:rsidRPr="00434C38">
        <w:rPr>
          <w:rFonts w:ascii="微软雅黑" w:eastAsia="微软雅黑" w:hAnsi="微软雅黑"/>
          <w:b/>
        </w:rPr>
        <w:t>：</w:t>
      </w:r>
    </w:p>
    <w:p w:rsidR="0036349F" w:rsidRDefault="0036349F" w:rsidP="0036349F">
      <w:pPr>
        <w:ind w:firstLine="43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</w:t>
      </w:r>
      <w:r>
        <w:rPr>
          <w:rFonts w:ascii="微软雅黑" w:eastAsia="微软雅黑" w:hAnsi="微软雅黑"/>
        </w:rPr>
        <w:t>是工具类课程，以课上实践为主，边讲边练，争取让学员当堂有感受能掌握学习到。逻辑关系</w:t>
      </w:r>
      <w:r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/>
        </w:rPr>
        <w:t>讲----演----练----评</w:t>
      </w:r>
    </w:p>
    <w:p w:rsidR="0036349F" w:rsidRDefault="0036349F" w:rsidP="0036349F">
      <w:pPr>
        <w:rPr>
          <w:rFonts w:ascii="微软雅黑" w:eastAsia="微软雅黑" w:hAnsi="微软雅黑" w:hint="eastAsia"/>
        </w:rPr>
      </w:pPr>
      <w:r w:rsidRPr="00434C38">
        <w:rPr>
          <w:rFonts w:ascii="微软雅黑" w:eastAsia="微软雅黑" w:hAnsi="微软雅黑" w:hint="eastAsia"/>
          <w:b/>
        </w:rPr>
        <w:t>课程</w:t>
      </w:r>
      <w:r w:rsidRPr="00434C38">
        <w:rPr>
          <w:rFonts w:ascii="微软雅黑" w:eastAsia="微软雅黑" w:hAnsi="微软雅黑"/>
          <w:b/>
        </w:rPr>
        <w:t>预期：</w:t>
      </w:r>
      <w:r>
        <w:rPr>
          <w:rFonts w:ascii="微软雅黑" w:eastAsia="微软雅黑" w:hAnsi="微软雅黑" w:hint="eastAsia"/>
        </w:rPr>
        <w:t>通过学习</w:t>
      </w:r>
      <w:r>
        <w:rPr>
          <w:rFonts w:ascii="微软雅黑" w:eastAsia="微软雅黑" w:hAnsi="微软雅黑"/>
        </w:rPr>
        <w:t>，使得学员</w:t>
      </w:r>
    </w:p>
    <w:p w:rsidR="0036349F" w:rsidRDefault="0036349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了解</w:t>
      </w:r>
      <w:r>
        <w:rPr>
          <w:rFonts w:ascii="微软雅黑" w:eastAsia="微软雅黑" w:hAnsi="微软雅黑"/>
        </w:rPr>
        <w:t>结构化思维的起源和发展</w:t>
      </w:r>
    </w:p>
    <w:p w:rsidR="0036349F" w:rsidRDefault="0036349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</w:t>
      </w:r>
      <w:r>
        <w:rPr>
          <w:rFonts w:ascii="微软雅黑" w:eastAsia="微软雅黑" w:hAnsi="微软雅黑"/>
        </w:rPr>
        <w:t>记住结构化表达的模型</w:t>
      </w:r>
    </w:p>
    <w:p w:rsidR="0036349F" w:rsidRDefault="0036349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理解一切</w:t>
      </w:r>
      <w:r>
        <w:rPr>
          <w:rFonts w:ascii="微软雅黑" w:eastAsia="微软雅黑" w:hAnsi="微软雅黑"/>
        </w:rPr>
        <w:t>的行动</w:t>
      </w:r>
      <w:r>
        <w:rPr>
          <w:rFonts w:ascii="微软雅黑" w:eastAsia="微软雅黑" w:hAnsi="微软雅黑" w:hint="eastAsia"/>
        </w:rPr>
        <w:t>都是</w:t>
      </w:r>
      <w:r>
        <w:rPr>
          <w:rFonts w:ascii="微软雅黑" w:eastAsia="微软雅黑" w:hAnsi="微软雅黑"/>
        </w:rPr>
        <w:t>为目的服务的</w:t>
      </w:r>
    </w:p>
    <w:p w:rsidR="0036349F" w:rsidRDefault="0036349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学会</w:t>
      </w:r>
      <w:r>
        <w:rPr>
          <w:rFonts w:ascii="微软雅黑" w:eastAsia="微软雅黑" w:hAnsi="微软雅黑"/>
        </w:rPr>
        <w:t>如何制作一个</w:t>
      </w:r>
      <w:r w:rsidR="002128BA">
        <w:rPr>
          <w:rFonts w:ascii="微软雅黑" w:eastAsia="微软雅黑" w:hAnsi="微软雅黑" w:hint="eastAsia"/>
        </w:rPr>
        <w:t>主题</w:t>
      </w:r>
      <w:r w:rsidR="002128BA">
        <w:rPr>
          <w:rFonts w:ascii="微软雅黑" w:eastAsia="微软雅黑" w:hAnsi="微软雅黑"/>
        </w:rPr>
        <w:t>的题目</w:t>
      </w:r>
    </w:p>
    <w:p w:rsidR="002128BA" w:rsidRDefault="002128BA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理解</w:t>
      </w:r>
      <w:r>
        <w:rPr>
          <w:rFonts w:ascii="微软雅黑" w:eastAsia="微软雅黑" w:hAnsi="微软雅黑"/>
        </w:rPr>
        <w:t>并灵活运用金字塔原理</w:t>
      </w:r>
    </w:p>
    <w:p w:rsidR="00C1321F" w:rsidRDefault="00C1321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</w:t>
      </w:r>
      <w:r>
        <w:rPr>
          <w:rFonts w:ascii="微软雅黑" w:eastAsia="微软雅黑" w:hAnsi="微软雅黑"/>
        </w:rPr>
        <w:t>纵向结构</w:t>
      </w:r>
      <w:r>
        <w:rPr>
          <w:rFonts w:ascii="微软雅黑" w:eastAsia="微软雅黑" w:hAnsi="微软雅黑" w:hint="eastAsia"/>
        </w:rPr>
        <w:t>化</w:t>
      </w:r>
      <w:r>
        <w:rPr>
          <w:rFonts w:ascii="微软雅黑" w:eastAsia="微软雅黑" w:hAnsi="微软雅黑"/>
        </w:rPr>
        <w:t>的使用</w:t>
      </w:r>
    </w:p>
    <w:p w:rsidR="00C1321F" w:rsidRDefault="00C1321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</w:t>
      </w:r>
      <w:r>
        <w:rPr>
          <w:rFonts w:ascii="微软雅黑" w:eastAsia="微软雅黑" w:hAnsi="微软雅黑"/>
        </w:rPr>
        <w:t>横向结构化的使用</w:t>
      </w:r>
    </w:p>
    <w:p w:rsidR="00C1321F" w:rsidRPr="0036349F" w:rsidRDefault="00C1321F" w:rsidP="0036349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建立起</w:t>
      </w:r>
      <w:r>
        <w:rPr>
          <w:rFonts w:ascii="微软雅黑" w:eastAsia="微软雅黑" w:hAnsi="微软雅黑"/>
        </w:rPr>
        <w:t>逻辑化表达的意识并学会逻辑的基本原理</w:t>
      </w:r>
    </w:p>
    <w:p w:rsidR="000729D0" w:rsidRPr="00434C38" w:rsidRDefault="000729D0">
      <w:pPr>
        <w:rPr>
          <w:rFonts w:ascii="微软雅黑" w:eastAsia="微软雅黑" w:hAnsi="微软雅黑"/>
          <w:b/>
        </w:rPr>
      </w:pPr>
      <w:bookmarkStart w:id="0" w:name="_GoBack"/>
      <w:r w:rsidRPr="00434C38">
        <w:rPr>
          <w:rFonts w:ascii="微软雅黑" w:eastAsia="微软雅黑" w:hAnsi="微软雅黑" w:hint="eastAsia"/>
          <w:b/>
        </w:rPr>
        <w:t>课程</w:t>
      </w:r>
      <w:r w:rsidRPr="00434C38">
        <w:rPr>
          <w:rFonts w:ascii="微软雅黑" w:eastAsia="微软雅黑" w:hAnsi="微软雅黑"/>
          <w:b/>
        </w:rPr>
        <w:t>纲要：</w:t>
      </w:r>
    </w:p>
    <w:bookmarkEnd w:id="0"/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0729D0">
        <w:rPr>
          <w:rFonts w:ascii="微软雅黑" w:eastAsia="微软雅黑" w:hAnsi="微软雅黑" w:hint="eastAsia"/>
        </w:rPr>
        <w:t>前言</w:t>
      </w:r>
    </w:p>
    <w:p w:rsidR="000729D0" w:rsidRDefault="000729D0" w:rsidP="000729D0">
      <w:pPr>
        <w:pStyle w:val="a3"/>
        <w:ind w:left="85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1、金字塔</w:t>
      </w:r>
      <w:r>
        <w:rPr>
          <w:rFonts w:ascii="微软雅黑" w:eastAsia="微软雅黑" w:hAnsi="微软雅黑"/>
        </w:rPr>
        <w:t>原理的诞生</w:t>
      </w:r>
    </w:p>
    <w:p w:rsidR="000729D0" w:rsidRPr="000729D0" w:rsidRDefault="000729D0" w:rsidP="000729D0">
      <w:pPr>
        <w:pStyle w:val="a3"/>
        <w:ind w:left="852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2、</w:t>
      </w:r>
      <w:r>
        <w:rPr>
          <w:rFonts w:ascii="微软雅黑" w:eastAsia="微软雅黑" w:hAnsi="微软雅黑"/>
        </w:rPr>
        <w:t>结构化内容的意义和价值</w:t>
      </w:r>
    </w:p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结构化</w:t>
      </w:r>
      <w:r>
        <w:rPr>
          <w:rFonts w:ascii="微软雅黑" w:eastAsia="微软雅黑" w:hAnsi="微软雅黑"/>
        </w:rPr>
        <w:t>表达的模型</w:t>
      </w:r>
    </w:p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先确定要</w:t>
      </w:r>
      <w:r>
        <w:rPr>
          <w:rFonts w:ascii="微软雅黑" w:eastAsia="微软雅黑" w:hAnsi="微软雅黑"/>
        </w:rPr>
        <w:t>表达的目的</w:t>
      </w:r>
    </w:p>
    <w:p w:rsidR="000729D0" w:rsidRDefault="000729D0" w:rsidP="000729D0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所有的形式都是为目的</w:t>
      </w:r>
      <w:r>
        <w:rPr>
          <w:rFonts w:ascii="微软雅黑" w:eastAsia="微软雅黑" w:hAnsi="微软雅黑" w:hint="eastAsia"/>
        </w:rPr>
        <w:t>服务</w:t>
      </w:r>
      <w:r>
        <w:rPr>
          <w:rFonts w:ascii="微软雅黑" w:eastAsia="微软雅黑" w:hAnsi="微软雅黑"/>
        </w:rPr>
        <w:t>的</w:t>
      </w:r>
      <w:r w:rsidR="00D501DA">
        <w:rPr>
          <w:rFonts w:ascii="微软雅黑" w:eastAsia="微软雅黑" w:hAnsi="微软雅黑" w:hint="eastAsia"/>
        </w:rPr>
        <w:t>，</w:t>
      </w:r>
      <w:r w:rsidR="00D501DA">
        <w:rPr>
          <w:rFonts w:ascii="微软雅黑" w:eastAsia="微软雅黑" w:hAnsi="微软雅黑"/>
        </w:rPr>
        <w:t>说话做事第一要义</w:t>
      </w:r>
      <w:r w:rsidR="00D501DA">
        <w:rPr>
          <w:rFonts w:ascii="微软雅黑" w:eastAsia="微软雅黑" w:hAnsi="微软雅黑" w:hint="eastAsia"/>
        </w:rPr>
        <w:t>：</w:t>
      </w:r>
      <w:r w:rsidR="00D501DA">
        <w:rPr>
          <w:rFonts w:ascii="微软雅黑" w:eastAsia="微软雅黑" w:hAnsi="微软雅黑"/>
        </w:rPr>
        <w:t>为什么要这样做</w:t>
      </w:r>
    </w:p>
    <w:p w:rsidR="000729D0" w:rsidRDefault="00D501DA" w:rsidP="000729D0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</w:t>
      </w:r>
      <w:r>
        <w:rPr>
          <w:rFonts w:ascii="微软雅黑" w:eastAsia="微软雅黑" w:hAnsi="微软雅黑"/>
        </w:rPr>
        <w:t>ABCD法则确定自己说话的目标</w:t>
      </w:r>
    </w:p>
    <w:p w:rsidR="00D501DA" w:rsidRDefault="00D501DA" w:rsidP="00D501DA">
      <w:pPr>
        <w:pStyle w:val="a3"/>
        <w:ind w:left="121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【</w:t>
      </w:r>
      <w:r>
        <w:rPr>
          <w:rFonts w:ascii="微软雅黑" w:eastAsia="微软雅黑" w:hAnsi="微软雅黑"/>
        </w:rPr>
        <w:t>练习</w:t>
      </w:r>
      <w:r>
        <w:rPr>
          <w:rFonts w:ascii="微软雅黑" w:eastAsia="微软雅黑" w:hAnsi="微软雅黑" w:hint="eastAsia"/>
        </w:rPr>
        <w:t>】根据</w:t>
      </w:r>
      <w:r>
        <w:rPr>
          <w:rFonts w:ascii="微软雅黑" w:eastAsia="微软雅黑" w:hAnsi="微软雅黑"/>
        </w:rPr>
        <w:t>某一虚拟的场景，拟定一个说话的目的和目标</w:t>
      </w:r>
    </w:p>
    <w:p w:rsidR="00D501DA" w:rsidRDefault="00D501DA" w:rsidP="00D501DA">
      <w:pPr>
        <w:pStyle w:val="a3"/>
        <w:ind w:left="1212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【评议】对</w:t>
      </w:r>
      <w:r>
        <w:rPr>
          <w:rFonts w:ascii="微软雅黑" w:eastAsia="微软雅黑" w:hAnsi="微软雅黑"/>
        </w:rPr>
        <w:t>大家的练习进行评议，强化意识</w:t>
      </w:r>
    </w:p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选择</w:t>
      </w:r>
      <w:r>
        <w:rPr>
          <w:rFonts w:ascii="微软雅黑" w:eastAsia="微软雅黑" w:hAnsi="微软雅黑"/>
        </w:rPr>
        <w:t>一个清楚的吸引人的主题标题</w:t>
      </w:r>
    </w:p>
    <w:p w:rsidR="00D501DA" w:rsidRDefault="00D501DA" w:rsidP="00D501D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表达</w:t>
      </w:r>
      <w:r>
        <w:rPr>
          <w:rFonts w:ascii="微软雅黑" w:eastAsia="微软雅黑" w:hAnsi="微软雅黑"/>
        </w:rPr>
        <w:t>的主题原则：简单、准确、利益相关</w:t>
      </w:r>
    </w:p>
    <w:p w:rsidR="00D501DA" w:rsidRDefault="00D501DA" w:rsidP="00D501D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依照对象</w:t>
      </w:r>
      <w:r>
        <w:rPr>
          <w:rFonts w:ascii="微软雅黑" w:eastAsia="微软雅黑" w:hAnsi="微软雅黑"/>
        </w:rPr>
        <w:t>的</w:t>
      </w:r>
      <w:r>
        <w:rPr>
          <w:rFonts w:ascii="微软雅黑" w:eastAsia="微软雅黑" w:hAnsi="微软雅黑" w:hint="eastAsia"/>
        </w:rPr>
        <w:t>理解</w:t>
      </w:r>
      <w:r>
        <w:rPr>
          <w:rFonts w:ascii="微软雅黑" w:eastAsia="微软雅黑" w:hAnsi="微软雅黑"/>
        </w:rPr>
        <w:t>逻辑设定主题标题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/>
        </w:rPr>
        <w:t>---结论为题</w:t>
      </w:r>
    </w:p>
    <w:p w:rsidR="00D501DA" w:rsidRDefault="00D501DA" w:rsidP="00D501D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利用</w:t>
      </w:r>
      <w:r>
        <w:rPr>
          <w:rFonts w:ascii="微软雅黑" w:eastAsia="微软雅黑" w:hAnsi="微软雅黑"/>
        </w:rPr>
        <w:t>左右脑理论设定主题标题</w:t>
      </w:r>
    </w:p>
    <w:p w:rsidR="00D501DA" w:rsidRDefault="00D501DA" w:rsidP="00D501DA">
      <w:pPr>
        <w:pStyle w:val="a3"/>
        <w:ind w:left="121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</w:t>
      </w:r>
      <w:r>
        <w:rPr>
          <w:rFonts w:ascii="微软雅黑" w:eastAsia="微软雅黑" w:hAnsi="微软雅黑"/>
        </w:rPr>
        <w:t>练习</w:t>
      </w:r>
      <w:r>
        <w:rPr>
          <w:rFonts w:ascii="微软雅黑" w:eastAsia="微软雅黑" w:hAnsi="微软雅黑" w:hint="eastAsia"/>
        </w:rPr>
        <w:t>】根据</w:t>
      </w:r>
      <w:r>
        <w:rPr>
          <w:rFonts w:ascii="微软雅黑" w:eastAsia="微软雅黑" w:hAnsi="微软雅黑"/>
        </w:rPr>
        <w:t>某一虚拟的场景，拟定一个</w:t>
      </w:r>
      <w:r>
        <w:rPr>
          <w:rFonts w:ascii="微软雅黑" w:eastAsia="微软雅黑" w:hAnsi="微软雅黑" w:hint="eastAsia"/>
        </w:rPr>
        <w:t>主题标题</w:t>
      </w:r>
    </w:p>
    <w:p w:rsidR="00D501DA" w:rsidRDefault="00D501DA" w:rsidP="00D501DA">
      <w:pPr>
        <w:pStyle w:val="a3"/>
        <w:ind w:left="1212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【评议】对</w:t>
      </w:r>
      <w:r>
        <w:rPr>
          <w:rFonts w:ascii="微软雅黑" w:eastAsia="微软雅黑" w:hAnsi="微软雅黑"/>
        </w:rPr>
        <w:t>大家的练习进行评议，强化意识</w:t>
      </w:r>
    </w:p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金字塔</w:t>
      </w:r>
      <w:r>
        <w:rPr>
          <w:rFonts w:ascii="微软雅黑" w:eastAsia="微软雅黑" w:hAnsi="微软雅黑"/>
        </w:rPr>
        <w:t>结构的梳理</w:t>
      </w:r>
    </w:p>
    <w:p w:rsidR="00D501DA" w:rsidRDefault="00D501DA" w:rsidP="00D501D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序言</w:t>
      </w:r>
      <w:r>
        <w:rPr>
          <w:rFonts w:ascii="微软雅黑" w:eastAsia="微软雅黑" w:hAnsi="微软雅黑"/>
        </w:rPr>
        <w:t>部分的表达：S（</w:t>
      </w:r>
      <w:r>
        <w:rPr>
          <w:rFonts w:ascii="微软雅黑" w:eastAsia="微软雅黑" w:hAnsi="微软雅黑" w:hint="eastAsia"/>
        </w:rPr>
        <w:t>情景</w:t>
      </w:r>
      <w:r>
        <w:rPr>
          <w:rFonts w:ascii="微软雅黑" w:eastAsia="微软雅黑" w:hAnsi="微软雅黑"/>
        </w:rPr>
        <w:t>）</w:t>
      </w:r>
      <w:r>
        <w:rPr>
          <w:rFonts w:ascii="微软雅黑" w:eastAsia="微软雅黑" w:hAnsi="微软雅黑" w:hint="eastAsia"/>
        </w:rPr>
        <w:t>C</w:t>
      </w:r>
      <w:r>
        <w:rPr>
          <w:rFonts w:ascii="微软雅黑" w:eastAsia="微软雅黑" w:hAnsi="微软雅黑"/>
        </w:rPr>
        <w:t>（</w:t>
      </w:r>
      <w:r>
        <w:rPr>
          <w:rFonts w:ascii="微软雅黑" w:eastAsia="微软雅黑" w:hAnsi="微软雅黑" w:hint="eastAsia"/>
        </w:rPr>
        <w:t>冲突</w:t>
      </w:r>
      <w:r>
        <w:rPr>
          <w:rFonts w:ascii="微软雅黑" w:eastAsia="微软雅黑" w:hAnsi="微软雅黑"/>
        </w:rPr>
        <w:t>）</w:t>
      </w:r>
      <w:r>
        <w:rPr>
          <w:rFonts w:ascii="微软雅黑" w:eastAsia="微软雅黑" w:hAnsi="微软雅黑" w:hint="eastAsia"/>
        </w:rPr>
        <w:t>Q</w:t>
      </w:r>
      <w:r>
        <w:rPr>
          <w:rFonts w:ascii="微软雅黑" w:eastAsia="微软雅黑" w:hAnsi="微软雅黑"/>
        </w:rPr>
        <w:t>（</w:t>
      </w:r>
      <w:r>
        <w:rPr>
          <w:rFonts w:ascii="微软雅黑" w:eastAsia="微软雅黑" w:hAnsi="微软雅黑" w:hint="eastAsia"/>
        </w:rPr>
        <w:t>疑问</w:t>
      </w:r>
      <w:r>
        <w:rPr>
          <w:rFonts w:ascii="微软雅黑" w:eastAsia="微软雅黑" w:hAnsi="微软雅黑"/>
        </w:rPr>
        <w:t>）</w:t>
      </w:r>
      <w:r>
        <w:rPr>
          <w:rFonts w:ascii="微软雅黑" w:eastAsia="微软雅黑" w:hAnsi="微软雅黑" w:hint="eastAsia"/>
        </w:rPr>
        <w:t>A</w:t>
      </w:r>
      <w:r>
        <w:rPr>
          <w:rFonts w:ascii="微软雅黑" w:eastAsia="微软雅黑" w:hAnsi="微软雅黑"/>
        </w:rPr>
        <w:t>（</w:t>
      </w:r>
      <w:r>
        <w:rPr>
          <w:rFonts w:ascii="微软雅黑" w:eastAsia="微软雅黑" w:hAnsi="微软雅黑" w:hint="eastAsia"/>
        </w:rPr>
        <w:t>回答</w:t>
      </w:r>
      <w:r>
        <w:rPr>
          <w:rFonts w:ascii="微软雅黑" w:eastAsia="微软雅黑" w:hAnsi="微软雅黑"/>
        </w:rPr>
        <w:t>）</w:t>
      </w:r>
    </w:p>
    <w:p w:rsidR="00D501DA" w:rsidRDefault="00D501DA" w:rsidP="00D501DA">
      <w:pPr>
        <w:pStyle w:val="a3"/>
        <w:ind w:left="121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【练习】撰写</w:t>
      </w:r>
      <w:r>
        <w:rPr>
          <w:rFonts w:ascii="微软雅黑" w:eastAsia="微软雅黑" w:hAnsi="微软雅黑"/>
        </w:rPr>
        <w:t>一个工作汇报的序言部分</w:t>
      </w:r>
    </w:p>
    <w:p w:rsidR="00D501DA" w:rsidRDefault="00E8794B" w:rsidP="00D501D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结论先行</w:t>
      </w:r>
      <w:r>
        <w:rPr>
          <w:rFonts w:ascii="微软雅黑" w:eastAsia="微软雅黑" w:hAnsi="微软雅黑"/>
        </w:rPr>
        <w:t>，以上</w:t>
      </w:r>
      <w:r>
        <w:rPr>
          <w:rFonts w:ascii="微软雅黑" w:eastAsia="微软雅黑" w:hAnsi="微软雅黑" w:hint="eastAsia"/>
        </w:rPr>
        <w:t>统下</w:t>
      </w:r>
    </w:p>
    <w:p w:rsidR="00E8794B" w:rsidRDefault="00E8794B" w:rsidP="00E8794B">
      <w:pPr>
        <w:pStyle w:val="a3"/>
        <w:ind w:left="121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【练习】两个</w:t>
      </w:r>
      <w:r>
        <w:rPr>
          <w:rFonts w:ascii="微软雅黑" w:eastAsia="微软雅黑" w:hAnsi="微软雅黑"/>
        </w:rPr>
        <w:t>样例的分析和练习</w:t>
      </w:r>
    </w:p>
    <w:p w:rsidR="00E8794B" w:rsidRDefault="00E8794B" w:rsidP="00E8794B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归类</w:t>
      </w:r>
      <w:r>
        <w:rPr>
          <w:rFonts w:ascii="微软雅黑" w:eastAsia="微软雅黑" w:hAnsi="微软雅黑"/>
        </w:rPr>
        <w:t>分组，相互独立</w:t>
      </w:r>
    </w:p>
    <w:p w:rsidR="00E8794B" w:rsidRDefault="00E8794B" w:rsidP="00E8794B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归类</w:t>
      </w:r>
      <w:r>
        <w:rPr>
          <w:rFonts w:ascii="微软雅黑" w:eastAsia="微软雅黑" w:hAnsi="微软雅黑"/>
        </w:rPr>
        <w:t>的</w:t>
      </w:r>
      <w:r>
        <w:rPr>
          <w:rFonts w:ascii="微软雅黑" w:eastAsia="微软雅黑" w:hAnsi="微软雅黑" w:hint="eastAsia"/>
        </w:rPr>
        <w:t>价值</w:t>
      </w:r>
    </w:p>
    <w:p w:rsidR="00E8794B" w:rsidRDefault="00E8794B" w:rsidP="00E8794B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归类</w:t>
      </w:r>
      <w:r>
        <w:rPr>
          <w:rFonts w:ascii="微软雅黑" w:eastAsia="微软雅黑" w:hAnsi="微软雅黑"/>
        </w:rPr>
        <w:t>的练习</w:t>
      </w:r>
    </w:p>
    <w:p w:rsidR="00E8794B" w:rsidRDefault="00E8794B" w:rsidP="00E8794B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纵向结构</w:t>
      </w:r>
      <w:r>
        <w:rPr>
          <w:rFonts w:ascii="微软雅黑" w:eastAsia="微软雅黑" w:hAnsi="微软雅黑"/>
        </w:rPr>
        <w:t>有关系</w:t>
      </w:r>
    </w:p>
    <w:p w:rsidR="00E8794B" w:rsidRDefault="00E8794B" w:rsidP="00E8794B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自上而下</w:t>
      </w:r>
    </w:p>
    <w:p w:rsidR="00E8794B" w:rsidRDefault="00E8794B" w:rsidP="00E8794B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样式</w:t>
      </w:r>
      <w:r>
        <w:rPr>
          <w:rFonts w:ascii="微软雅黑" w:eastAsia="微软雅黑" w:hAnsi="微软雅黑"/>
        </w:rPr>
        <w:t>和分析</w:t>
      </w:r>
    </w:p>
    <w:p w:rsidR="00E8794B" w:rsidRDefault="00E8794B" w:rsidP="00E8794B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应用</w:t>
      </w:r>
      <w:r>
        <w:rPr>
          <w:rFonts w:ascii="微软雅黑" w:eastAsia="微软雅黑" w:hAnsi="微软雅黑"/>
        </w:rPr>
        <w:t>和</w:t>
      </w:r>
      <w:r>
        <w:rPr>
          <w:rFonts w:ascii="微软雅黑" w:eastAsia="微软雅黑" w:hAnsi="微软雅黑" w:hint="eastAsia"/>
        </w:rPr>
        <w:t>练习</w:t>
      </w:r>
    </w:p>
    <w:p w:rsidR="00E8794B" w:rsidRDefault="00E8794B" w:rsidP="00E8794B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变换角度</w:t>
      </w:r>
    </w:p>
    <w:p w:rsidR="00E8794B" w:rsidRDefault="00FB0B23" w:rsidP="00FB0B23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样式</w:t>
      </w:r>
      <w:r>
        <w:rPr>
          <w:rFonts w:ascii="微软雅黑" w:eastAsia="微软雅黑" w:hAnsi="微软雅黑"/>
        </w:rPr>
        <w:t>和分析</w:t>
      </w:r>
    </w:p>
    <w:p w:rsidR="00FB0B23" w:rsidRDefault="00FB0B23" w:rsidP="00FB0B23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应用</w:t>
      </w:r>
      <w:r>
        <w:rPr>
          <w:rFonts w:ascii="微软雅黑" w:eastAsia="微软雅黑" w:hAnsi="微软雅黑"/>
        </w:rPr>
        <w:t>和练习</w:t>
      </w:r>
    </w:p>
    <w:p w:rsidR="00E8794B" w:rsidRDefault="00E8794B" w:rsidP="00E8794B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全面覆盖</w:t>
      </w:r>
    </w:p>
    <w:p w:rsidR="00E8794B" w:rsidRDefault="00E8794B" w:rsidP="00E8794B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结论先行</w:t>
      </w:r>
    </w:p>
    <w:p w:rsidR="00FB0B23" w:rsidRDefault="00FB0B23" w:rsidP="00FB0B23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样式</w:t>
      </w:r>
      <w:r>
        <w:rPr>
          <w:rFonts w:ascii="微软雅黑" w:eastAsia="微软雅黑" w:hAnsi="微软雅黑"/>
        </w:rPr>
        <w:t>和分析</w:t>
      </w:r>
    </w:p>
    <w:p w:rsidR="00FB0B23" w:rsidRDefault="00FB0B23" w:rsidP="00FB0B23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应用</w:t>
      </w:r>
      <w:r>
        <w:rPr>
          <w:rFonts w:ascii="微软雅黑" w:eastAsia="微软雅黑" w:hAnsi="微软雅黑"/>
        </w:rPr>
        <w:t>和练习</w:t>
      </w:r>
    </w:p>
    <w:p w:rsidR="00FB0B23" w:rsidRDefault="00FB0B23" w:rsidP="00FB0B23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自下而上</w:t>
      </w:r>
      <w:r>
        <w:rPr>
          <w:rFonts w:ascii="微软雅黑" w:eastAsia="微软雅黑" w:hAnsi="微软雅黑"/>
        </w:rPr>
        <w:t>的总结整理：罗列，归类，排序，关键</w:t>
      </w:r>
    </w:p>
    <w:p w:rsidR="00FB0B23" w:rsidRDefault="00FB0B23" w:rsidP="00FB0B23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横向结构有讲究</w:t>
      </w:r>
    </w:p>
    <w:p w:rsidR="00FB0B23" w:rsidRPr="00FB0B23" w:rsidRDefault="00FB0B23" w:rsidP="009E7EB0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 w:rsidRPr="00FB0B23">
        <w:rPr>
          <w:rFonts w:ascii="微软雅黑" w:eastAsia="微软雅黑" w:hAnsi="微软雅黑" w:hint="eastAsia"/>
        </w:rPr>
        <w:t>演绎</w:t>
      </w:r>
      <w:r w:rsidRPr="00FB0B23">
        <w:rPr>
          <w:rFonts w:ascii="微软雅黑" w:eastAsia="微软雅黑" w:hAnsi="微软雅黑"/>
        </w:rPr>
        <w:t>推论</w:t>
      </w:r>
      <w:r w:rsidRPr="00FB0B23">
        <w:rPr>
          <w:rFonts w:ascii="微软雅黑" w:eastAsia="微软雅黑" w:hAnsi="微软雅黑" w:hint="eastAsia"/>
        </w:rPr>
        <w:t>与归纳</w:t>
      </w:r>
      <w:r w:rsidRPr="00FB0B23">
        <w:rPr>
          <w:rFonts w:ascii="微软雅黑" w:eastAsia="微软雅黑" w:hAnsi="微软雅黑"/>
        </w:rPr>
        <w:t>论证</w:t>
      </w:r>
    </w:p>
    <w:p w:rsidR="00FB0B23" w:rsidRDefault="00FB0B23" w:rsidP="00FB0B23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MECE</w:t>
      </w:r>
      <w:r>
        <w:rPr>
          <w:rFonts w:ascii="微软雅黑" w:eastAsia="微软雅黑" w:hAnsi="微软雅黑"/>
        </w:rPr>
        <w:t>原则----相互独立，完全穷尽</w:t>
      </w:r>
    </w:p>
    <w:p w:rsidR="00FB0B23" w:rsidRDefault="00FB0B23" w:rsidP="00FB0B23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时间逻辑顺序</w:t>
      </w:r>
    </w:p>
    <w:p w:rsidR="00FB0B23" w:rsidRDefault="00FB0B23" w:rsidP="00FB0B23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空间</w:t>
      </w:r>
      <w:r>
        <w:rPr>
          <w:rFonts w:ascii="微软雅黑" w:eastAsia="微软雅黑" w:hAnsi="微软雅黑"/>
        </w:rPr>
        <w:t>逻辑顺序</w:t>
      </w:r>
    </w:p>
    <w:p w:rsidR="00FB0B23" w:rsidRPr="00E8794B" w:rsidRDefault="00FB0B23" w:rsidP="00FB0B23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关键</w:t>
      </w:r>
      <w:r>
        <w:rPr>
          <w:rFonts w:ascii="微软雅黑" w:eastAsia="微软雅黑" w:hAnsi="微软雅黑"/>
        </w:rPr>
        <w:t>逻辑顺序</w:t>
      </w:r>
    </w:p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逻辑化</w:t>
      </w:r>
      <w:r>
        <w:rPr>
          <w:rFonts w:ascii="微软雅黑" w:eastAsia="微软雅黑" w:hAnsi="微软雅黑"/>
        </w:rPr>
        <w:t>表达</w:t>
      </w:r>
    </w:p>
    <w:p w:rsidR="00FB0B23" w:rsidRDefault="00FB0B23" w:rsidP="00FB0B23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二维</w:t>
      </w:r>
      <w:r>
        <w:rPr>
          <w:rFonts w:ascii="微软雅黑" w:eastAsia="微软雅黑" w:hAnsi="微软雅黑"/>
        </w:rPr>
        <w:t>矩阵式</w:t>
      </w:r>
      <w:r>
        <w:rPr>
          <w:rFonts w:ascii="微软雅黑" w:eastAsia="微软雅黑" w:hAnsi="微软雅黑" w:hint="eastAsia"/>
        </w:rPr>
        <w:t>分析</w:t>
      </w:r>
      <w:r>
        <w:rPr>
          <w:rFonts w:ascii="微软雅黑" w:eastAsia="微软雅黑" w:hAnsi="微软雅黑"/>
        </w:rPr>
        <w:t>与表达</w:t>
      </w:r>
    </w:p>
    <w:p w:rsidR="00FB0B23" w:rsidRDefault="0036349F" w:rsidP="00FB0B23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逻辑</w:t>
      </w:r>
      <w:r>
        <w:rPr>
          <w:rFonts w:ascii="微软雅黑" w:eastAsia="微软雅黑" w:hAnsi="微软雅黑"/>
        </w:rPr>
        <w:t>的模式就是成型的方法论</w:t>
      </w:r>
    </w:p>
    <w:p w:rsidR="000729D0" w:rsidRDefault="000729D0" w:rsidP="000729D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系统性</w:t>
      </w:r>
      <w:r>
        <w:rPr>
          <w:rFonts w:ascii="微软雅黑" w:eastAsia="微软雅黑" w:hAnsi="微软雅黑"/>
        </w:rPr>
        <w:t>思考与设计</w:t>
      </w:r>
      <w:r w:rsidR="0036349F">
        <w:rPr>
          <w:rFonts w:ascii="微软雅黑" w:eastAsia="微软雅黑" w:hAnsi="微软雅黑" w:hint="eastAsia"/>
        </w:rPr>
        <w:t>举例</w:t>
      </w:r>
    </w:p>
    <w:p w:rsidR="0036349F" w:rsidRDefault="0036349F" w:rsidP="0036349F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阶梯状</w:t>
      </w:r>
      <w:r>
        <w:rPr>
          <w:rFonts w:ascii="微软雅黑" w:eastAsia="微软雅黑" w:hAnsi="微软雅黑"/>
        </w:rPr>
        <w:t>概念呈现</w:t>
      </w:r>
    </w:p>
    <w:p w:rsidR="0036349F" w:rsidRDefault="0036349F" w:rsidP="0036349F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先后</w:t>
      </w:r>
      <w:r>
        <w:rPr>
          <w:rFonts w:ascii="微软雅黑" w:eastAsia="微软雅黑" w:hAnsi="微软雅黑"/>
        </w:rPr>
        <w:t>顺序概念呈现</w:t>
      </w:r>
    </w:p>
    <w:p w:rsidR="0036349F" w:rsidRDefault="0036349F" w:rsidP="0036349F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计划</w:t>
      </w:r>
      <w:r>
        <w:rPr>
          <w:rFonts w:ascii="微软雅黑" w:eastAsia="微软雅黑" w:hAnsi="微软雅黑"/>
        </w:rPr>
        <w:t>系统呈现</w:t>
      </w:r>
    </w:p>
    <w:p w:rsidR="0036349F" w:rsidRPr="000729D0" w:rsidRDefault="0036349F" w:rsidP="0036349F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模型化</w:t>
      </w:r>
      <w:r>
        <w:rPr>
          <w:rFonts w:ascii="微软雅黑" w:eastAsia="微软雅黑" w:hAnsi="微软雅黑"/>
        </w:rPr>
        <w:t>呈现</w:t>
      </w:r>
    </w:p>
    <w:sectPr w:rsidR="0036349F" w:rsidRPr="00072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B0D8B"/>
    <w:multiLevelType w:val="hybridMultilevel"/>
    <w:tmpl w:val="499C69BC"/>
    <w:lvl w:ilvl="0" w:tplc="711E2D24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3406EA8"/>
    <w:multiLevelType w:val="hybridMultilevel"/>
    <w:tmpl w:val="95CA1524"/>
    <w:lvl w:ilvl="0" w:tplc="04090011">
      <w:start w:val="1"/>
      <w:numFmt w:val="decimal"/>
      <w:lvlText w:val="%1)"/>
      <w:lvlJc w:val="left"/>
      <w:pPr>
        <w:ind w:left="1632" w:hanging="420"/>
      </w:pPr>
    </w:lvl>
    <w:lvl w:ilvl="1" w:tplc="04090019" w:tentative="1">
      <w:start w:val="1"/>
      <w:numFmt w:val="lowerLetter"/>
      <w:lvlText w:val="%2)"/>
      <w:lvlJc w:val="left"/>
      <w:pPr>
        <w:ind w:left="2052" w:hanging="420"/>
      </w:pPr>
    </w:lvl>
    <w:lvl w:ilvl="2" w:tplc="0409001B" w:tentative="1">
      <w:start w:val="1"/>
      <w:numFmt w:val="lowerRoman"/>
      <w:lvlText w:val="%3."/>
      <w:lvlJc w:val="right"/>
      <w:pPr>
        <w:ind w:left="2472" w:hanging="420"/>
      </w:pPr>
    </w:lvl>
    <w:lvl w:ilvl="3" w:tplc="0409000F" w:tentative="1">
      <w:start w:val="1"/>
      <w:numFmt w:val="decimal"/>
      <w:lvlText w:val="%4."/>
      <w:lvlJc w:val="left"/>
      <w:pPr>
        <w:ind w:left="2892" w:hanging="420"/>
      </w:pPr>
    </w:lvl>
    <w:lvl w:ilvl="4" w:tplc="04090019" w:tentative="1">
      <w:start w:val="1"/>
      <w:numFmt w:val="lowerLetter"/>
      <w:lvlText w:val="%5)"/>
      <w:lvlJc w:val="left"/>
      <w:pPr>
        <w:ind w:left="3312" w:hanging="420"/>
      </w:pPr>
    </w:lvl>
    <w:lvl w:ilvl="5" w:tplc="0409001B" w:tentative="1">
      <w:start w:val="1"/>
      <w:numFmt w:val="lowerRoman"/>
      <w:lvlText w:val="%6."/>
      <w:lvlJc w:val="right"/>
      <w:pPr>
        <w:ind w:left="3732" w:hanging="420"/>
      </w:pPr>
    </w:lvl>
    <w:lvl w:ilvl="6" w:tplc="0409000F" w:tentative="1">
      <w:start w:val="1"/>
      <w:numFmt w:val="decimal"/>
      <w:lvlText w:val="%7."/>
      <w:lvlJc w:val="left"/>
      <w:pPr>
        <w:ind w:left="4152" w:hanging="420"/>
      </w:pPr>
    </w:lvl>
    <w:lvl w:ilvl="7" w:tplc="04090019" w:tentative="1">
      <w:start w:val="1"/>
      <w:numFmt w:val="lowerLetter"/>
      <w:lvlText w:val="%8)"/>
      <w:lvlJc w:val="left"/>
      <w:pPr>
        <w:ind w:left="4572" w:hanging="420"/>
      </w:pPr>
    </w:lvl>
    <w:lvl w:ilvl="8" w:tplc="0409001B" w:tentative="1">
      <w:start w:val="1"/>
      <w:numFmt w:val="lowerRoman"/>
      <w:lvlText w:val="%9."/>
      <w:lvlJc w:val="right"/>
      <w:pPr>
        <w:ind w:left="4992" w:hanging="420"/>
      </w:pPr>
    </w:lvl>
  </w:abstractNum>
  <w:abstractNum w:abstractNumId="2">
    <w:nsid w:val="05525B26"/>
    <w:multiLevelType w:val="hybridMultilevel"/>
    <w:tmpl w:val="939414E8"/>
    <w:lvl w:ilvl="0" w:tplc="385CA8BA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3">
    <w:nsid w:val="0EAE6398"/>
    <w:multiLevelType w:val="hybridMultilevel"/>
    <w:tmpl w:val="2EF4A19C"/>
    <w:lvl w:ilvl="0" w:tplc="04090001">
      <w:start w:val="1"/>
      <w:numFmt w:val="bullet"/>
      <w:lvlText w:val=""/>
      <w:lvlJc w:val="left"/>
      <w:pPr>
        <w:ind w:left="20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12" w:hanging="420"/>
      </w:pPr>
      <w:rPr>
        <w:rFonts w:ascii="Wingdings" w:hAnsi="Wingdings" w:hint="default"/>
      </w:rPr>
    </w:lvl>
  </w:abstractNum>
  <w:abstractNum w:abstractNumId="4">
    <w:nsid w:val="32495957"/>
    <w:multiLevelType w:val="hybridMultilevel"/>
    <w:tmpl w:val="95CA1524"/>
    <w:lvl w:ilvl="0" w:tplc="04090011">
      <w:start w:val="1"/>
      <w:numFmt w:val="decimal"/>
      <w:lvlText w:val="%1)"/>
      <w:lvlJc w:val="left"/>
      <w:pPr>
        <w:ind w:left="1632" w:hanging="420"/>
      </w:pPr>
    </w:lvl>
    <w:lvl w:ilvl="1" w:tplc="04090019" w:tentative="1">
      <w:start w:val="1"/>
      <w:numFmt w:val="lowerLetter"/>
      <w:lvlText w:val="%2)"/>
      <w:lvlJc w:val="left"/>
      <w:pPr>
        <w:ind w:left="2052" w:hanging="420"/>
      </w:pPr>
    </w:lvl>
    <w:lvl w:ilvl="2" w:tplc="0409001B" w:tentative="1">
      <w:start w:val="1"/>
      <w:numFmt w:val="lowerRoman"/>
      <w:lvlText w:val="%3."/>
      <w:lvlJc w:val="right"/>
      <w:pPr>
        <w:ind w:left="2472" w:hanging="420"/>
      </w:pPr>
    </w:lvl>
    <w:lvl w:ilvl="3" w:tplc="0409000F" w:tentative="1">
      <w:start w:val="1"/>
      <w:numFmt w:val="decimal"/>
      <w:lvlText w:val="%4."/>
      <w:lvlJc w:val="left"/>
      <w:pPr>
        <w:ind w:left="2892" w:hanging="420"/>
      </w:pPr>
    </w:lvl>
    <w:lvl w:ilvl="4" w:tplc="04090019" w:tentative="1">
      <w:start w:val="1"/>
      <w:numFmt w:val="lowerLetter"/>
      <w:lvlText w:val="%5)"/>
      <w:lvlJc w:val="left"/>
      <w:pPr>
        <w:ind w:left="3312" w:hanging="420"/>
      </w:pPr>
    </w:lvl>
    <w:lvl w:ilvl="5" w:tplc="0409001B" w:tentative="1">
      <w:start w:val="1"/>
      <w:numFmt w:val="lowerRoman"/>
      <w:lvlText w:val="%6."/>
      <w:lvlJc w:val="right"/>
      <w:pPr>
        <w:ind w:left="3732" w:hanging="420"/>
      </w:pPr>
    </w:lvl>
    <w:lvl w:ilvl="6" w:tplc="0409000F" w:tentative="1">
      <w:start w:val="1"/>
      <w:numFmt w:val="decimal"/>
      <w:lvlText w:val="%7."/>
      <w:lvlJc w:val="left"/>
      <w:pPr>
        <w:ind w:left="4152" w:hanging="420"/>
      </w:pPr>
    </w:lvl>
    <w:lvl w:ilvl="7" w:tplc="04090019" w:tentative="1">
      <w:start w:val="1"/>
      <w:numFmt w:val="lowerLetter"/>
      <w:lvlText w:val="%8)"/>
      <w:lvlJc w:val="left"/>
      <w:pPr>
        <w:ind w:left="4572" w:hanging="420"/>
      </w:pPr>
    </w:lvl>
    <w:lvl w:ilvl="8" w:tplc="0409001B" w:tentative="1">
      <w:start w:val="1"/>
      <w:numFmt w:val="lowerRoman"/>
      <w:lvlText w:val="%9."/>
      <w:lvlJc w:val="right"/>
      <w:pPr>
        <w:ind w:left="4992" w:hanging="420"/>
      </w:pPr>
    </w:lvl>
  </w:abstractNum>
  <w:abstractNum w:abstractNumId="5">
    <w:nsid w:val="335B735A"/>
    <w:multiLevelType w:val="hybridMultilevel"/>
    <w:tmpl w:val="17382FE4"/>
    <w:lvl w:ilvl="0" w:tplc="04090001">
      <w:start w:val="1"/>
      <w:numFmt w:val="bullet"/>
      <w:lvlText w:val=""/>
      <w:lvlJc w:val="left"/>
      <w:pPr>
        <w:ind w:left="20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12" w:hanging="420"/>
      </w:pPr>
      <w:rPr>
        <w:rFonts w:ascii="Wingdings" w:hAnsi="Wingdings" w:hint="default"/>
      </w:rPr>
    </w:lvl>
  </w:abstractNum>
  <w:abstractNum w:abstractNumId="6">
    <w:nsid w:val="355B33DD"/>
    <w:multiLevelType w:val="hybridMultilevel"/>
    <w:tmpl w:val="90A22780"/>
    <w:lvl w:ilvl="0" w:tplc="6602AF74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7">
    <w:nsid w:val="4A567E69"/>
    <w:multiLevelType w:val="hybridMultilevel"/>
    <w:tmpl w:val="A7D0746A"/>
    <w:lvl w:ilvl="0" w:tplc="5172DFCC">
      <w:start w:val="1"/>
      <w:numFmt w:val="decimal"/>
      <w:lvlText w:val="%1、"/>
      <w:lvlJc w:val="left"/>
      <w:pPr>
        <w:ind w:left="83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abstractNum w:abstractNumId="8">
    <w:nsid w:val="4D754E0D"/>
    <w:multiLevelType w:val="hybridMultilevel"/>
    <w:tmpl w:val="4238B27C"/>
    <w:lvl w:ilvl="0" w:tplc="04090011">
      <w:start w:val="1"/>
      <w:numFmt w:val="decimal"/>
      <w:lvlText w:val="%1)"/>
      <w:lvlJc w:val="left"/>
      <w:pPr>
        <w:ind w:left="1632" w:hanging="420"/>
      </w:pPr>
    </w:lvl>
    <w:lvl w:ilvl="1" w:tplc="04090019" w:tentative="1">
      <w:start w:val="1"/>
      <w:numFmt w:val="lowerLetter"/>
      <w:lvlText w:val="%2)"/>
      <w:lvlJc w:val="left"/>
      <w:pPr>
        <w:ind w:left="2052" w:hanging="420"/>
      </w:pPr>
    </w:lvl>
    <w:lvl w:ilvl="2" w:tplc="0409001B" w:tentative="1">
      <w:start w:val="1"/>
      <w:numFmt w:val="lowerRoman"/>
      <w:lvlText w:val="%3."/>
      <w:lvlJc w:val="right"/>
      <w:pPr>
        <w:ind w:left="2472" w:hanging="420"/>
      </w:pPr>
    </w:lvl>
    <w:lvl w:ilvl="3" w:tplc="0409000F" w:tentative="1">
      <w:start w:val="1"/>
      <w:numFmt w:val="decimal"/>
      <w:lvlText w:val="%4."/>
      <w:lvlJc w:val="left"/>
      <w:pPr>
        <w:ind w:left="2892" w:hanging="420"/>
      </w:pPr>
    </w:lvl>
    <w:lvl w:ilvl="4" w:tplc="04090019" w:tentative="1">
      <w:start w:val="1"/>
      <w:numFmt w:val="lowerLetter"/>
      <w:lvlText w:val="%5)"/>
      <w:lvlJc w:val="left"/>
      <w:pPr>
        <w:ind w:left="3312" w:hanging="420"/>
      </w:pPr>
    </w:lvl>
    <w:lvl w:ilvl="5" w:tplc="0409001B" w:tentative="1">
      <w:start w:val="1"/>
      <w:numFmt w:val="lowerRoman"/>
      <w:lvlText w:val="%6."/>
      <w:lvlJc w:val="right"/>
      <w:pPr>
        <w:ind w:left="3732" w:hanging="420"/>
      </w:pPr>
    </w:lvl>
    <w:lvl w:ilvl="6" w:tplc="0409000F" w:tentative="1">
      <w:start w:val="1"/>
      <w:numFmt w:val="decimal"/>
      <w:lvlText w:val="%7."/>
      <w:lvlJc w:val="left"/>
      <w:pPr>
        <w:ind w:left="4152" w:hanging="420"/>
      </w:pPr>
    </w:lvl>
    <w:lvl w:ilvl="7" w:tplc="04090019" w:tentative="1">
      <w:start w:val="1"/>
      <w:numFmt w:val="lowerLetter"/>
      <w:lvlText w:val="%8)"/>
      <w:lvlJc w:val="left"/>
      <w:pPr>
        <w:ind w:left="4572" w:hanging="420"/>
      </w:pPr>
    </w:lvl>
    <w:lvl w:ilvl="8" w:tplc="0409001B" w:tentative="1">
      <w:start w:val="1"/>
      <w:numFmt w:val="lowerRoman"/>
      <w:lvlText w:val="%9."/>
      <w:lvlJc w:val="right"/>
      <w:pPr>
        <w:ind w:left="4992" w:hanging="420"/>
      </w:pPr>
    </w:lvl>
  </w:abstractNum>
  <w:abstractNum w:abstractNumId="9">
    <w:nsid w:val="510D198A"/>
    <w:multiLevelType w:val="hybridMultilevel"/>
    <w:tmpl w:val="D4929820"/>
    <w:lvl w:ilvl="0" w:tplc="04090001">
      <w:start w:val="1"/>
      <w:numFmt w:val="bullet"/>
      <w:lvlText w:val=""/>
      <w:lvlJc w:val="left"/>
      <w:pPr>
        <w:ind w:left="20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12" w:hanging="420"/>
      </w:pPr>
      <w:rPr>
        <w:rFonts w:ascii="Wingdings" w:hAnsi="Wingdings" w:hint="default"/>
      </w:rPr>
    </w:lvl>
  </w:abstractNum>
  <w:abstractNum w:abstractNumId="10">
    <w:nsid w:val="5A9B3CAB"/>
    <w:multiLevelType w:val="hybridMultilevel"/>
    <w:tmpl w:val="4B5EDE40"/>
    <w:lvl w:ilvl="0" w:tplc="5172DFCC">
      <w:start w:val="1"/>
      <w:numFmt w:val="decimal"/>
      <w:lvlText w:val="%1、"/>
      <w:lvlJc w:val="left"/>
      <w:pPr>
        <w:ind w:left="127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1">
    <w:nsid w:val="694E2758"/>
    <w:multiLevelType w:val="hybridMultilevel"/>
    <w:tmpl w:val="3AC06912"/>
    <w:lvl w:ilvl="0" w:tplc="04090001">
      <w:start w:val="1"/>
      <w:numFmt w:val="bullet"/>
      <w:lvlText w:val=""/>
      <w:lvlJc w:val="left"/>
      <w:pPr>
        <w:ind w:left="20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12" w:hanging="420"/>
      </w:pPr>
      <w:rPr>
        <w:rFonts w:ascii="Wingdings" w:hAnsi="Wingdings" w:hint="default"/>
      </w:rPr>
    </w:lvl>
  </w:abstractNum>
  <w:abstractNum w:abstractNumId="12">
    <w:nsid w:val="709A2181"/>
    <w:multiLevelType w:val="hybridMultilevel"/>
    <w:tmpl w:val="579C70EE"/>
    <w:lvl w:ilvl="0" w:tplc="5172DFCC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3">
    <w:nsid w:val="7D503BD4"/>
    <w:multiLevelType w:val="hybridMultilevel"/>
    <w:tmpl w:val="579C70EE"/>
    <w:lvl w:ilvl="0" w:tplc="5172DFCC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2"/>
  </w:num>
  <w:num w:numId="5">
    <w:abstractNumId w:val="8"/>
  </w:num>
  <w:num w:numId="6">
    <w:abstractNumId w:val="1"/>
  </w:num>
  <w:num w:numId="7">
    <w:abstractNumId w:val="3"/>
  </w:num>
  <w:num w:numId="8">
    <w:abstractNumId w:val="11"/>
  </w:num>
  <w:num w:numId="9">
    <w:abstractNumId w:val="9"/>
  </w:num>
  <w:num w:numId="10">
    <w:abstractNumId w:val="4"/>
  </w:num>
  <w:num w:numId="11">
    <w:abstractNumId w:val="5"/>
  </w:num>
  <w:num w:numId="12">
    <w:abstractNumId w:val="13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9D0"/>
    <w:rsid w:val="000729D0"/>
    <w:rsid w:val="0014570B"/>
    <w:rsid w:val="002128BA"/>
    <w:rsid w:val="0036349F"/>
    <w:rsid w:val="003B1CC1"/>
    <w:rsid w:val="00434C38"/>
    <w:rsid w:val="00C1321F"/>
    <w:rsid w:val="00D501DA"/>
    <w:rsid w:val="00DE3842"/>
    <w:rsid w:val="00E8794B"/>
    <w:rsid w:val="00FB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21E96-5203-46E1-96F5-461F8612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9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eway</dc:creator>
  <cp:keywords/>
  <dc:description/>
  <cp:lastModifiedBy>eway</cp:lastModifiedBy>
  <cp:revision>3</cp:revision>
  <dcterms:created xsi:type="dcterms:W3CDTF">2017-12-08T07:10:00Z</dcterms:created>
  <dcterms:modified xsi:type="dcterms:W3CDTF">2017-12-08T08:32:00Z</dcterms:modified>
</cp:coreProperties>
</file>